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60"/>
      </w:tblGrid>
      <w:tr w:rsidR="007A3CBE" w:rsidRPr="00AC48C0" w:rsidTr="00E037AF">
        <w:trPr>
          <w:trHeight w:val="1842"/>
        </w:trPr>
        <w:tc>
          <w:tcPr>
            <w:tcW w:w="6487" w:type="dxa"/>
          </w:tcPr>
          <w:p w:rsidR="007A3CBE" w:rsidRPr="003C25A9" w:rsidRDefault="007A3CBE" w:rsidP="00532697">
            <w:pPr>
              <w:rPr>
                <w:rFonts w:ascii="Times New Roman" w:hAnsi="Times New Roman" w:cs="Times New Roman"/>
              </w:rPr>
            </w:pPr>
          </w:p>
        </w:tc>
        <w:tc>
          <w:tcPr>
            <w:tcW w:w="3260" w:type="dxa"/>
          </w:tcPr>
          <w:p w:rsidR="00E037AF" w:rsidRPr="00BC1BA9" w:rsidRDefault="00BC1BA9" w:rsidP="00E037AF">
            <w:pPr>
              <w:rPr>
                <w:rFonts w:ascii="Arial" w:hAnsi="Arial" w:cs="Arial"/>
                <w:b/>
                <w:sz w:val="16"/>
                <w:szCs w:val="16"/>
              </w:rPr>
            </w:pPr>
            <w:proofErr w:type="spellStart"/>
            <w:r w:rsidRPr="00BC1BA9">
              <w:rPr>
                <w:rFonts w:ascii="Arial" w:hAnsi="Arial" w:cs="Arial"/>
                <w:b/>
                <w:sz w:val="16"/>
                <w:szCs w:val="16"/>
              </w:rPr>
              <w:t>K.G</w:t>
            </w:r>
            <w:proofErr w:type="spellEnd"/>
            <w:r w:rsidRPr="00BC1BA9">
              <w:rPr>
                <w:rFonts w:ascii="Arial" w:hAnsi="Arial" w:cs="Arial"/>
                <w:b/>
                <w:sz w:val="16"/>
                <w:szCs w:val="16"/>
              </w:rPr>
              <w:t xml:space="preserve">. </w:t>
            </w:r>
            <w:proofErr w:type="spellStart"/>
            <w:r w:rsidRPr="00BC1BA9">
              <w:rPr>
                <w:rFonts w:ascii="Arial" w:hAnsi="Arial" w:cs="Arial"/>
                <w:b/>
                <w:sz w:val="16"/>
                <w:szCs w:val="16"/>
              </w:rPr>
              <w:t>Jebsen</w:t>
            </w:r>
            <w:proofErr w:type="spellEnd"/>
            <w:r w:rsidRPr="00BC1BA9">
              <w:rPr>
                <w:rFonts w:ascii="Arial" w:hAnsi="Arial" w:cs="Arial"/>
                <w:b/>
                <w:sz w:val="16"/>
                <w:szCs w:val="16"/>
              </w:rPr>
              <w:t xml:space="preserve"> Centre for the Law of the Sea - JCLOS</w:t>
            </w:r>
          </w:p>
          <w:p w:rsidR="007A3CBE" w:rsidRPr="00BC1BA9" w:rsidRDefault="007A3CBE" w:rsidP="00A25ED7">
            <w:pPr>
              <w:rPr>
                <w:rFonts w:ascii="Arial" w:hAnsi="Arial" w:cs="Arial"/>
                <w:sz w:val="16"/>
                <w:szCs w:val="16"/>
              </w:rPr>
            </w:pPr>
          </w:p>
        </w:tc>
      </w:tr>
    </w:tbl>
    <w:p w:rsidR="00890F6C" w:rsidRPr="009E722C" w:rsidRDefault="00890F6C" w:rsidP="00D753D1">
      <w:pPr>
        <w:jc w:val="both"/>
        <w:rPr>
          <w:rFonts w:ascii="Times New Roman" w:hAnsi="Times New Roman" w:cs="Times New Roman"/>
          <w:sz w:val="22"/>
          <w:szCs w:val="22"/>
        </w:rPr>
      </w:pPr>
    </w:p>
    <w:p w:rsidR="00A25ED7" w:rsidRPr="009E722C" w:rsidRDefault="00A25ED7" w:rsidP="00A25ED7"/>
    <w:p w:rsidR="00A25ED7" w:rsidRPr="001060EC" w:rsidRDefault="00BC1BA9" w:rsidP="00A25ED7">
      <w:pPr>
        <w:pStyle w:val="Title"/>
        <w:jc w:val="center"/>
      </w:pPr>
      <w:r w:rsidRPr="001060EC">
        <w:t>Call</w:t>
      </w:r>
      <w:r w:rsidR="00A25ED7" w:rsidRPr="001060EC">
        <w:t xml:space="preserve"> </w:t>
      </w:r>
      <w:r w:rsidRPr="001060EC">
        <w:t>1-2</w:t>
      </w:r>
      <w:r w:rsidR="00A25ED7" w:rsidRPr="001060EC">
        <w:t xml:space="preserve"> </w:t>
      </w:r>
      <w:r w:rsidRPr="001060EC">
        <w:t>scholarships</w:t>
      </w:r>
    </w:p>
    <w:p w:rsidR="00A25ED7" w:rsidRPr="001060EC" w:rsidRDefault="00A25ED7" w:rsidP="00A25ED7">
      <w:pPr>
        <w:jc w:val="center"/>
        <w:outlineLvl w:val="0"/>
        <w:rPr>
          <w:b/>
          <w:u w:val="single"/>
        </w:rPr>
      </w:pPr>
    </w:p>
    <w:p w:rsidR="00A25ED7" w:rsidRPr="001060EC" w:rsidRDefault="00A25ED7" w:rsidP="00A25ED7">
      <w:pPr>
        <w:outlineLvl w:val="0"/>
        <w:rPr>
          <w:b/>
          <w:u w:val="single"/>
        </w:rPr>
      </w:pPr>
    </w:p>
    <w:p w:rsidR="00A25ED7" w:rsidRPr="00BC1BA9" w:rsidRDefault="00BC1BA9" w:rsidP="00A25ED7">
      <w:r w:rsidRPr="00BC1BA9">
        <w:t>1 – 2 scholarships</w:t>
      </w:r>
      <w:r w:rsidR="00A90377">
        <w:t xml:space="preserve"> for writing of the Master thesis</w:t>
      </w:r>
      <w:r w:rsidRPr="00BC1BA9">
        <w:t xml:space="preserve"> </w:t>
      </w:r>
      <w:r w:rsidR="00A90377">
        <w:t xml:space="preserve">are </w:t>
      </w:r>
      <w:r>
        <w:t xml:space="preserve">available </w:t>
      </w:r>
      <w:r w:rsidRPr="00BC1BA9">
        <w:t xml:space="preserve">for students </w:t>
      </w:r>
      <w:r>
        <w:t>attending Master</w:t>
      </w:r>
      <w:r w:rsidRPr="00BC1BA9">
        <w:t xml:space="preserve"> of Laws</w:t>
      </w:r>
      <w:r>
        <w:t xml:space="preserve"> in Law of the Sea. </w:t>
      </w:r>
    </w:p>
    <w:p w:rsidR="00A25ED7" w:rsidRPr="00BC1BA9" w:rsidRDefault="00A25ED7" w:rsidP="00A25ED7"/>
    <w:p w:rsidR="00A25ED7" w:rsidRPr="00A90377" w:rsidRDefault="00A90377" w:rsidP="00A25ED7">
      <w:r w:rsidRPr="00A90377">
        <w:t xml:space="preserve">The scholarships </w:t>
      </w:r>
      <w:r>
        <w:t xml:space="preserve">are affiliated to </w:t>
      </w:r>
      <w:proofErr w:type="spellStart"/>
      <w:r>
        <w:t>JCLOS</w:t>
      </w:r>
      <w:proofErr w:type="spellEnd"/>
      <w:r>
        <w:t xml:space="preserve"> which were established by </w:t>
      </w:r>
      <w:proofErr w:type="spellStart"/>
      <w:r w:rsidRPr="00A90377">
        <w:t>UiT</w:t>
      </w:r>
      <w:proofErr w:type="spellEnd"/>
      <w:r w:rsidRPr="00A90377">
        <w:t xml:space="preserve">, The Arctic University of Norway and the </w:t>
      </w:r>
      <w:proofErr w:type="spellStart"/>
      <w:r w:rsidRPr="00A90377">
        <w:t>K.G</w:t>
      </w:r>
      <w:proofErr w:type="spellEnd"/>
      <w:r w:rsidRPr="00A90377">
        <w:t xml:space="preserve">. </w:t>
      </w:r>
      <w:proofErr w:type="spellStart"/>
      <w:r w:rsidRPr="00A90377">
        <w:t>Jebsen</w:t>
      </w:r>
      <w:proofErr w:type="spellEnd"/>
      <w:r w:rsidRPr="00A90377">
        <w:t xml:space="preserve"> </w:t>
      </w:r>
      <w:r>
        <w:t xml:space="preserve">Foundation with </w:t>
      </w:r>
      <w:proofErr w:type="spellStart"/>
      <w:r>
        <w:t>Fridjof</w:t>
      </w:r>
      <w:proofErr w:type="spellEnd"/>
      <w:r>
        <w:t xml:space="preserve"> Nansen Institute as a consortium partner 1 September 2013. You may find more information about JCLOS here: </w:t>
      </w:r>
      <w:hyperlink r:id="rId8" w:history="1">
        <w:r w:rsidRPr="008D1A9E">
          <w:rPr>
            <w:rStyle w:val="Hyperlink"/>
          </w:rPr>
          <w:t>www.uit.no/lawofthesea</w:t>
        </w:r>
      </w:hyperlink>
      <w:r>
        <w:t xml:space="preserve">. </w:t>
      </w:r>
    </w:p>
    <w:p w:rsidR="00A25ED7" w:rsidRPr="00A90377" w:rsidRDefault="00A25ED7" w:rsidP="00A25ED7"/>
    <w:p w:rsidR="00A25ED7" w:rsidRPr="00F810A4" w:rsidRDefault="0091488E" w:rsidP="00A25ED7">
      <w:r w:rsidRPr="0091488E">
        <w:t>The application must inc</w:t>
      </w:r>
      <w:r>
        <w:t>lu</w:t>
      </w:r>
      <w:r w:rsidRPr="0091488E">
        <w:t xml:space="preserve">de a draft </w:t>
      </w:r>
      <w:r w:rsidR="001060EC">
        <w:t xml:space="preserve">description </w:t>
      </w:r>
      <w:r w:rsidRPr="0091488E">
        <w:t xml:space="preserve">of the master’s thesis project, describing the theme and purpose of the project and the applicable methodology. The topic for the Master’s thesis must be approved by the Faculty of Law. For information on relevant themes, follow this link: </w:t>
      </w:r>
      <w:hyperlink r:id="rId9" w:history="1">
        <w:r w:rsidR="001060EC" w:rsidRPr="001060EC">
          <w:rPr>
            <w:rStyle w:val="Hyperlink"/>
          </w:rPr>
          <w:t>Themes for Master’s thesis.</w:t>
        </w:r>
      </w:hyperlink>
    </w:p>
    <w:p w:rsidR="001060EC" w:rsidRDefault="001060EC" w:rsidP="00A25ED7"/>
    <w:p w:rsidR="00F810A4" w:rsidRDefault="00F810A4" w:rsidP="00A25ED7">
      <w:r w:rsidRPr="00F810A4">
        <w:t>The students that are awarded a scholarship will be members of the JCLOS</w:t>
      </w:r>
      <w:r w:rsidR="00BE24AB">
        <w:t xml:space="preserve"> staff</w:t>
      </w:r>
      <w:r w:rsidRPr="00F810A4">
        <w:t>, and will be invite</w:t>
      </w:r>
      <w:r>
        <w:t>d to attend relevant activities;</w:t>
      </w:r>
      <w:r w:rsidRPr="00F810A4">
        <w:t xml:space="preserve"> seminars</w:t>
      </w:r>
      <w:r>
        <w:t xml:space="preserve"> and workshops. This will give the students an opportunity to present and discuss their projects. </w:t>
      </w:r>
    </w:p>
    <w:p w:rsidR="009E722C" w:rsidRPr="009C04A2" w:rsidRDefault="009E722C" w:rsidP="00A25ED7"/>
    <w:p w:rsidR="00A25ED7" w:rsidRPr="00F810A4" w:rsidRDefault="00F810A4" w:rsidP="00A25ED7">
      <w:pPr>
        <w:outlineLvl w:val="0"/>
      </w:pPr>
      <w:r w:rsidRPr="00F810A4">
        <w:t>The scholarship amount</w:t>
      </w:r>
      <w:r w:rsidR="009C04A2">
        <w:t>s</w:t>
      </w:r>
      <w:r w:rsidRPr="00F810A4">
        <w:t xml:space="preserve"> to NOK 5</w:t>
      </w:r>
      <w:r>
        <w:t xml:space="preserve">0.000,-. </w:t>
      </w:r>
      <w:r w:rsidRPr="00F810A4">
        <w:t>Th</w:t>
      </w:r>
      <w:r w:rsidR="009E722C">
        <w:t>e start date will be spring 2017</w:t>
      </w:r>
      <w:r w:rsidR="00A25ED7" w:rsidRPr="00F810A4">
        <w:t xml:space="preserve">. </w:t>
      </w:r>
    </w:p>
    <w:p w:rsidR="00A25ED7" w:rsidRPr="00F810A4" w:rsidRDefault="00A25ED7" w:rsidP="00A25ED7"/>
    <w:p w:rsidR="00A25ED7" w:rsidRPr="00F810A4" w:rsidRDefault="00F810A4" w:rsidP="00A25ED7">
      <w:r w:rsidRPr="00F810A4">
        <w:t>The scholarship is exempted from tax and shall be used to cover e</w:t>
      </w:r>
      <w:r>
        <w:t>x</w:t>
      </w:r>
      <w:r w:rsidRPr="00F810A4">
        <w:t xml:space="preserve">tra expenditures in relation with your </w:t>
      </w:r>
      <w:r>
        <w:t xml:space="preserve">study. </w:t>
      </w:r>
      <w:r w:rsidR="00A25ED7" w:rsidRPr="00F810A4">
        <w:t xml:space="preserve"> </w:t>
      </w:r>
      <w:r>
        <w:t xml:space="preserve">You may be asked </w:t>
      </w:r>
      <w:r w:rsidR="001060EC">
        <w:t xml:space="preserve">by the tax governments </w:t>
      </w:r>
      <w:r>
        <w:t>to document this</w:t>
      </w:r>
      <w:r w:rsidRPr="00F810A4">
        <w:t>. If you are not ab</w:t>
      </w:r>
      <w:r>
        <w:t>le to document these costs, the tax government may reverse your s</w:t>
      </w:r>
      <w:r w:rsidR="009C04A2">
        <w:t>c</w:t>
      </w:r>
      <w:r>
        <w:t xml:space="preserve">holarship to taxable income. </w:t>
      </w:r>
      <w:r w:rsidRPr="00F810A4">
        <w:t xml:space="preserve"> </w:t>
      </w:r>
    </w:p>
    <w:p w:rsidR="00A25ED7" w:rsidRPr="00F810A4" w:rsidRDefault="00A25ED7" w:rsidP="00A25ED7"/>
    <w:p w:rsidR="009C04A2" w:rsidRDefault="00F810A4" w:rsidP="00A25ED7">
      <w:r w:rsidRPr="00F810A4">
        <w:t xml:space="preserve">Students following the Master of Laws in Law of the Sea </w:t>
      </w:r>
      <w:r w:rsidR="009C04A2">
        <w:t xml:space="preserve">at </w:t>
      </w:r>
      <w:proofErr w:type="spellStart"/>
      <w:r w:rsidR="009C04A2">
        <w:t>UiT</w:t>
      </w:r>
      <w:proofErr w:type="spellEnd"/>
      <w:r w:rsidR="009C04A2">
        <w:t xml:space="preserve"> </w:t>
      </w:r>
      <w:r w:rsidRPr="00F810A4">
        <w:t xml:space="preserve">may apply. </w:t>
      </w:r>
      <w:r w:rsidR="009C04A2">
        <w:t xml:space="preserve">During the assessment </w:t>
      </w:r>
      <w:r w:rsidR="001060EC">
        <w:t>process,</w:t>
      </w:r>
      <w:r w:rsidR="009C04A2">
        <w:t xml:space="preserve"> emphasis will be attached to g</w:t>
      </w:r>
      <w:r w:rsidRPr="009C04A2">
        <w:t xml:space="preserve">rades from </w:t>
      </w:r>
      <w:r w:rsidR="009C04A2" w:rsidRPr="009C04A2">
        <w:t xml:space="preserve">your </w:t>
      </w:r>
      <w:r w:rsidR="009C04A2">
        <w:t>previous</w:t>
      </w:r>
      <w:r w:rsidR="009C04A2" w:rsidRPr="009C04A2">
        <w:t xml:space="preserve"> studies and from</w:t>
      </w:r>
      <w:r w:rsidR="009C04A2">
        <w:t xml:space="preserve"> the</w:t>
      </w:r>
      <w:r w:rsidR="009C04A2" w:rsidRPr="009C04A2">
        <w:t xml:space="preserve"> LLM</w:t>
      </w:r>
      <w:r w:rsidR="009C04A2">
        <w:t xml:space="preserve"> study </w:t>
      </w:r>
      <w:r w:rsidR="009C04A2" w:rsidRPr="009C04A2">
        <w:t xml:space="preserve">in Tromsø </w:t>
      </w:r>
      <w:r w:rsidR="009C04A2">
        <w:t>as well as</w:t>
      </w:r>
      <w:r w:rsidR="009C04A2" w:rsidRPr="009C04A2">
        <w:t xml:space="preserve"> your project draft</w:t>
      </w:r>
      <w:r w:rsidR="009C04A2">
        <w:t>.</w:t>
      </w:r>
      <w:r w:rsidR="00A25ED7" w:rsidRPr="009C04A2">
        <w:t xml:space="preserve"> </w:t>
      </w:r>
      <w:r w:rsidR="009C04A2" w:rsidRPr="009C04A2">
        <w:t xml:space="preserve">The thesis must be written in Tromsø. </w:t>
      </w:r>
      <w:r w:rsidR="00A25ED7" w:rsidRPr="009C04A2">
        <w:t xml:space="preserve"> </w:t>
      </w:r>
    </w:p>
    <w:p w:rsidR="009C04A2" w:rsidRDefault="009C04A2" w:rsidP="00A25ED7"/>
    <w:p w:rsidR="009C04A2" w:rsidRDefault="009C04A2" w:rsidP="00A25ED7">
      <w:r w:rsidRPr="009C04A2">
        <w:t xml:space="preserve">The application must be sent to: K. G. </w:t>
      </w:r>
      <w:proofErr w:type="spellStart"/>
      <w:r w:rsidRPr="009C04A2">
        <w:t>Jebsen</w:t>
      </w:r>
      <w:proofErr w:type="spellEnd"/>
      <w:r w:rsidRPr="009C04A2">
        <w:t xml:space="preserve"> Centre for the Law of the Sea</w:t>
      </w:r>
      <w:r w:rsidR="00A25ED7" w:rsidRPr="009C04A2">
        <w:t xml:space="preserve">, </w:t>
      </w:r>
      <w:r>
        <w:t>UIT,</w:t>
      </w:r>
      <w:r w:rsidR="00A25ED7" w:rsidRPr="009C04A2">
        <w:t xml:space="preserve"> 9037 Tromsø, </w:t>
      </w:r>
      <w:r>
        <w:t>or</w:t>
      </w:r>
      <w:r w:rsidR="00A25ED7" w:rsidRPr="009C04A2">
        <w:t xml:space="preserve"> </w:t>
      </w:r>
      <w:r>
        <w:t xml:space="preserve">at the reception desk at the Faculty of Law. The application must include: </w:t>
      </w:r>
    </w:p>
    <w:p w:rsidR="009C04A2" w:rsidRDefault="009C04A2" w:rsidP="009C04A2">
      <w:pPr>
        <w:pStyle w:val="ListParagraph"/>
        <w:numPr>
          <w:ilvl w:val="0"/>
          <w:numId w:val="4"/>
        </w:numPr>
      </w:pPr>
      <w:r>
        <w:t>Theme for your thesis</w:t>
      </w:r>
    </w:p>
    <w:p w:rsidR="009C04A2" w:rsidRDefault="009C04A2" w:rsidP="009C04A2">
      <w:pPr>
        <w:pStyle w:val="ListParagraph"/>
        <w:numPr>
          <w:ilvl w:val="0"/>
          <w:numId w:val="4"/>
        </w:numPr>
        <w:rPr>
          <w:lang w:val="nb-NO"/>
        </w:rPr>
      </w:pPr>
      <w:r w:rsidRPr="009C04A2">
        <w:rPr>
          <w:lang w:val="nb-NO"/>
        </w:rPr>
        <w:t xml:space="preserve">Draft </w:t>
      </w:r>
      <w:proofErr w:type="spellStart"/>
      <w:r w:rsidRPr="009C04A2">
        <w:rPr>
          <w:lang w:val="nb-NO"/>
        </w:rPr>
        <w:t>description</w:t>
      </w:r>
      <w:proofErr w:type="spellEnd"/>
      <w:r w:rsidRPr="009C04A2">
        <w:rPr>
          <w:lang w:val="nb-NO"/>
        </w:rPr>
        <w:t xml:space="preserve"> (</w:t>
      </w:r>
      <w:proofErr w:type="spellStart"/>
      <w:r w:rsidRPr="009C04A2">
        <w:rPr>
          <w:lang w:val="nb-NO"/>
        </w:rPr>
        <w:t>max</w:t>
      </w:r>
      <w:proofErr w:type="spellEnd"/>
      <w:r w:rsidRPr="009C04A2">
        <w:rPr>
          <w:lang w:val="nb-NO"/>
        </w:rPr>
        <w:t>.</w:t>
      </w:r>
      <w:r>
        <w:rPr>
          <w:lang w:val="nb-NO"/>
        </w:rPr>
        <w:t xml:space="preserve"> 2 </w:t>
      </w:r>
      <w:proofErr w:type="spellStart"/>
      <w:r>
        <w:rPr>
          <w:lang w:val="nb-NO"/>
        </w:rPr>
        <w:t>pages</w:t>
      </w:r>
      <w:proofErr w:type="spellEnd"/>
      <w:r>
        <w:rPr>
          <w:lang w:val="nb-NO"/>
        </w:rPr>
        <w:t>)</w:t>
      </w:r>
    </w:p>
    <w:p w:rsidR="009C04A2" w:rsidRDefault="009C04A2" w:rsidP="009C04A2">
      <w:pPr>
        <w:pStyle w:val="ListParagraph"/>
        <w:numPr>
          <w:ilvl w:val="0"/>
          <w:numId w:val="4"/>
        </w:numPr>
        <w:rPr>
          <w:lang w:val="nb-NO"/>
        </w:rPr>
      </w:pPr>
      <w:r>
        <w:rPr>
          <w:lang w:val="nb-NO"/>
        </w:rPr>
        <w:t>CV</w:t>
      </w:r>
    </w:p>
    <w:p w:rsidR="009C04A2" w:rsidRPr="009C04A2" w:rsidRDefault="009C04A2" w:rsidP="009C04A2">
      <w:pPr>
        <w:pStyle w:val="ListParagraph"/>
        <w:numPr>
          <w:ilvl w:val="0"/>
          <w:numId w:val="4"/>
        </w:numPr>
      </w:pPr>
      <w:r w:rsidRPr="009C04A2">
        <w:t>Transcript of your grades from the LLM in Tromsø</w:t>
      </w:r>
    </w:p>
    <w:p w:rsidR="009C04A2" w:rsidRPr="009C04A2" w:rsidRDefault="009C04A2" w:rsidP="009C04A2">
      <w:pPr>
        <w:pStyle w:val="ListParagraph"/>
        <w:numPr>
          <w:ilvl w:val="0"/>
          <w:numId w:val="4"/>
        </w:numPr>
      </w:pPr>
      <w:r w:rsidRPr="009C04A2">
        <w:lastRenderedPageBreak/>
        <w:t>Certified copies of diploma</w:t>
      </w:r>
      <w:r w:rsidR="00C151BB">
        <w:t>s</w:t>
      </w:r>
      <w:r w:rsidRPr="009C04A2">
        <w:t xml:space="preserve"> and transcript</w:t>
      </w:r>
      <w:r w:rsidR="00C151BB">
        <w:t>s</w:t>
      </w:r>
      <w:r w:rsidRPr="009C04A2">
        <w:t xml:space="preserve"> from Bachelor’s and</w:t>
      </w:r>
      <w:r w:rsidR="00C151BB">
        <w:t>/or</w:t>
      </w:r>
      <w:r w:rsidRPr="009C04A2">
        <w:t xml:space="preserve"> Master’s degrees or equivalent.</w:t>
      </w:r>
    </w:p>
    <w:p w:rsidR="00A25ED7" w:rsidRPr="0091488E" w:rsidRDefault="009C04A2" w:rsidP="009C04A2">
      <w:pPr>
        <w:pStyle w:val="ListParagraph"/>
        <w:numPr>
          <w:ilvl w:val="0"/>
          <w:numId w:val="4"/>
        </w:numPr>
      </w:pPr>
      <w:r w:rsidRPr="0091488E">
        <w:t xml:space="preserve">Diploma supplement for completed degrees. </w:t>
      </w:r>
      <w:r w:rsidR="00A25ED7" w:rsidRPr="0091488E">
        <w:t xml:space="preserve"> </w:t>
      </w:r>
    </w:p>
    <w:p w:rsidR="00A25ED7" w:rsidRPr="0091488E" w:rsidRDefault="00A25ED7" w:rsidP="00A25ED7"/>
    <w:p w:rsidR="00A25ED7" w:rsidRPr="00C151BB" w:rsidRDefault="00C151BB" w:rsidP="00A25ED7">
      <w:r w:rsidRPr="00C151BB">
        <w:t xml:space="preserve">Questions concerning the working environment and the position may be directed to Senior Advisor Christin Skjervold, </w:t>
      </w:r>
      <w:hyperlink r:id="rId10" w:history="1">
        <w:r w:rsidRPr="00C151BB">
          <w:rPr>
            <w:rStyle w:val="Hyperlink"/>
          </w:rPr>
          <w:t>christin.skjervold@uit.no</w:t>
        </w:r>
      </w:hyperlink>
      <w:r w:rsidR="009E722C">
        <w:t xml:space="preserve">. </w:t>
      </w:r>
      <w:r w:rsidRPr="00C151BB">
        <w:t xml:space="preserve">More information and supervision on topic may be directed to </w:t>
      </w:r>
      <w:r w:rsidR="009E722C">
        <w:t>Associate Professor Elise Johansen</w:t>
      </w:r>
      <w:r>
        <w:t xml:space="preserve">, </w:t>
      </w:r>
      <w:hyperlink r:id="rId11" w:history="1">
        <w:r w:rsidR="009E722C" w:rsidRPr="00C136E4">
          <w:rPr>
            <w:rStyle w:val="Hyperlink"/>
          </w:rPr>
          <w:t>elise.johansen@uit.no</w:t>
        </w:r>
      </w:hyperlink>
      <w:r w:rsidR="009E722C">
        <w:t>.</w:t>
      </w:r>
    </w:p>
    <w:p w:rsidR="00A25ED7" w:rsidRPr="00C151BB" w:rsidRDefault="00A25ED7" w:rsidP="00A25ED7"/>
    <w:p w:rsidR="00A25ED7" w:rsidRDefault="00C151BB" w:rsidP="00A25ED7">
      <w:r>
        <w:t>Deadline</w:t>
      </w:r>
      <w:r w:rsidR="00A25ED7">
        <w:t xml:space="preserve">: </w:t>
      </w:r>
      <w:r w:rsidR="00EA550F">
        <w:t>20</w:t>
      </w:r>
      <w:bookmarkStart w:id="0" w:name="_GoBack"/>
      <w:bookmarkEnd w:id="0"/>
      <w:r>
        <w:t xml:space="preserve"> April</w:t>
      </w:r>
    </w:p>
    <w:p w:rsidR="00A25ED7" w:rsidRPr="00B769D0" w:rsidRDefault="00A25ED7" w:rsidP="00A25ED7">
      <w:pPr>
        <w:rPr>
          <w:b/>
        </w:rPr>
      </w:pPr>
    </w:p>
    <w:p w:rsidR="007A3CBE" w:rsidRPr="00BF67B0" w:rsidRDefault="007A3CBE" w:rsidP="00D753D1">
      <w:pPr>
        <w:jc w:val="both"/>
        <w:rPr>
          <w:rFonts w:ascii="Times New Roman" w:hAnsi="Times New Roman" w:cs="Times New Roman"/>
          <w:sz w:val="22"/>
          <w:szCs w:val="22"/>
          <w:lang w:val="nn-NO"/>
        </w:rPr>
      </w:pPr>
    </w:p>
    <w:p w:rsidR="00F77817" w:rsidRPr="00BF67B0" w:rsidRDefault="00F77817" w:rsidP="00D753D1">
      <w:pPr>
        <w:jc w:val="both"/>
        <w:rPr>
          <w:rFonts w:ascii="Arial" w:hAnsi="Arial" w:cs="Arial"/>
          <w:sz w:val="22"/>
          <w:szCs w:val="22"/>
          <w:lang w:val="nn-NO"/>
        </w:rPr>
      </w:pPr>
      <w:bookmarkStart w:id="1" w:name="VEDLEGG"/>
      <w:bookmarkEnd w:id="1"/>
    </w:p>
    <w:tbl>
      <w:tblPr>
        <w:tblW w:w="0" w:type="auto"/>
        <w:tblLayout w:type="fixed"/>
        <w:tblCellMar>
          <w:left w:w="70" w:type="dxa"/>
          <w:right w:w="70" w:type="dxa"/>
        </w:tblCellMar>
        <w:tblLook w:val="0000" w:firstRow="0" w:lastRow="0" w:firstColumn="0" w:lastColumn="0" w:noHBand="0" w:noVBand="0"/>
      </w:tblPr>
      <w:tblGrid>
        <w:gridCol w:w="3245"/>
      </w:tblGrid>
      <w:tr w:rsidR="00B826C4" w:rsidRPr="00E037AF" w:rsidTr="00B826C4">
        <w:tc>
          <w:tcPr>
            <w:tcW w:w="3245" w:type="dxa"/>
            <w:shd w:val="clear" w:color="auto" w:fill="auto"/>
          </w:tcPr>
          <w:p w:rsidR="00B826C4" w:rsidRPr="00E037AF" w:rsidRDefault="00B826C4" w:rsidP="00D753D1">
            <w:pPr>
              <w:jc w:val="both"/>
              <w:rPr>
                <w:rFonts w:ascii="Arial" w:hAnsi="Arial" w:cs="Arial"/>
                <w:sz w:val="16"/>
                <w:szCs w:val="16"/>
                <w:lang w:val="nn-NO"/>
              </w:rPr>
            </w:pPr>
          </w:p>
        </w:tc>
      </w:tr>
      <w:tr w:rsidR="00B826C4" w:rsidRPr="00E037AF" w:rsidTr="00B826C4">
        <w:tc>
          <w:tcPr>
            <w:tcW w:w="3245" w:type="dxa"/>
            <w:shd w:val="clear" w:color="auto" w:fill="auto"/>
          </w:tcPr>
          <w:p w:rsidR="00B826C4" w:rsidRPr="00E037AF" w:rsidRDefault="00B826C4" w:rsidP="00D753D1">
            <w:pPr>
              <w:jc w:val="both"/>
              <w:rPr>
                <w:rFonts w:ascii="Arial" w:hAnsi="Arial" w:cs="Arial"/>
                <w:sz w:val="16"/>
                <w:szCs w:val="16"/>
                <w:lang w:val="nn-NO"/>
              </w:rPr>
            </w:pPr>
            <w:bookmarkStart w:id="2" w:name="INTERNKOPITILTABELL"/>
            <w:bookmarkEnd w:id="2"/>
          </w:p>
        </w:tc>
      </w:tr>
      <w:tr w:rsidR="00B826C4" w:rsidRPr="00E037AF" w:rsidTr="00B826C4">
        <w:tc>
          <w:tcPr>
            <w:tcW w:w="3245" w:type="dxa"/>
            <w:shd w:val="clear" w:color="auto" w:fill="auto"/>
          </w:tcPr>
          <w:p w:rsidR="00B826C4" w:rsidRPr="00E037AF" w:rsidRDefault="00B826C4" w:rsidP="00D753D1">
            <w:pPr>
              <w:jc w:val="both"/>
              <w:rPr>
                <w:rFonts w:ascii="Arial" w:hAnsi="Arial" w:cs="Arial"/>
                <w:sz w:val="16"/>
                <w:szCs w:val="16"/>
                <w:lang w:val="nn-NO"/>
              </w:rPr>
            </w:pPr>
          </w:p>
        </w:tc>
      </w:tr>
    </w:tbl>
    <w:p w:rsidR="00F77817" w:rsidRPr="00E037AF" w:rsidRDefault="00F77817" w:rsidP="00D753D1">
      <w:pPr>
        <w:jc w:val="both"/>
        <w:rPr>
          <w:rFonts w:ascii="Arial" w:hAnsi="Arial" w:cs="Arial"/>
          <w:sz w:val="16"/>
          <w:szCs w:val="16"/>
          <w:lang w:val="nn-NO"/>
        </w:rPr>
      </w:pPr>
    </w:p>
    <w:p w:rsidR="00D668E6" w:rsidRPr="00E037AF" w:rsidRDefault="00D668E6" w:rsidP="00D753D1">
      <w:pPr>
        <w:jc w:val="both"/>
        <w:rPr>
          <w:rFonts w:ascii="Arial" w:hAnsi="Arial" w:cs="Arial"/>
          <w:sz w:val="16"/>
          <w:szCs w:val="16"/>
          <w:lang w:val="nn-NO"/>
        </w:rPr>
      </w:pPr>
    </w:p>
    <w:sectPr w:rsidR="00D668E6" w:rsidRPr="00E037AF" w:rsidSect="00D753D1">
      <w:footerReference w:type="default" r:id="rId12"/>
      <w:headerReference w:type="first" r:id="rId13"/>
      <w:footerReference w:type="first" r:id="rId14"/>
      <w:pgSz w:w="11900" w:h="16840"/>
      <w:pgMar w:top="771" w:right="1616" w:bottom="1418" w:left="1616" w:header="425" w:footer="5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231" w:rsidRDefault="00F72231" w:rsidP="00532697">
      <w:r>
        <w:separator/>
      </w:r>
    </w:p>
  </w:endnote>
  <w:endnote w:type="continuationSeparator" w:id="0">
    <w:p w:rsidR="00F72231" w:rsidRDefault="00F72231" w:rsidP="00532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Times-Roman">
    <w:altName w:val="Times"/>
    <w:panose1 w:val="00000000000000000000"/>
    <w:charset w:val="4D"/>
    <w:family w:val="auto"/>
    <w:notTrueType/>
    <w:pitch w:val="default"/>
    <w:sig w:usb0="00000003" w:usb1="00000000" w:usb2="00000000" w:usb3="00000000" w:csb0="00000001" w:csb1="00000000"/>
  </w:font>
  <w:font w:name="Minion Pro SmBd">
    <w:altName w:val="Cambria Math"/>
    <w:charset w:val="00"/>
    <w:family w:val="auto"/>
    <w:pitch w:val="variable"/>
    <w:sig w:usb0="00000001"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Light">
    <w:altName w:val="Corbel"/>
    <w:panose1 w:val="020B0306030504020204"/>
    <w:charset w:val="00"/>
    <w:family w:val="swiss"/>
    <w:pitch w:val="variable"/>
    <w:sig w:usb0="E00002EF" w:usb1="4000205B" w:usb2="00000028" w:usb3="00000000" w:csb0="0000019F" w:csb1="00000000"/>
  </w:font>
  <w:font w:name="Open Sans Semibold">
    <w:altName w:val="Segoe UI Semibold"/>
    <w:panose1 w:val="020B0706030804020204"/>
    <w:charset w:val="00"/>
    <w:family w:val="swiss"/>
    <w:pitch w:val="variable"/>
    <w:sig w:usb0="E00002EF" w:usb1="4000205B" w:usb2="00000028"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41" w:rightFromText="141" w:vertAnchor="page" w:horzAnchor="page" w:tblpX="1545" w:tblpY="155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gridCol w:w="1996"/>
    </w:tblGrid>
    <w:tr w:rsidR="009E09F8" w:rsidRPr="00BE2BE9" w:rsidTr="009E09F8">
      <w:trPr>
        <w:trHeight w:val="693"/>
      </w:trPr>
      <w:tc>
        <w:tcPr>
          <w:tcW w:w="7196" w:type="dxa"/>
          <w:vAlign w:val="bottom"/>
        </w:tcPr>
        <w:p w:rsidR="009E09F8" w:rsidRPr="00194AC2" w:rsidRDefault="009E09F8" w:rsidP="009E09F8">
          <w:pPr>
            <w:rPr>
              <w:rFonts w:ascii="Arial" w:hAnsi="Arial" w:cs="Arial"/>
              <w:sz w:val="16"/>
              <w:szCs w:val="16"/>
              <w:lang w:val="nn-NO"/>
            </w:rPr>
          </w:pPr>
          <w:r>
            <w:rPr>
              <w:rFonts w:ascii="Arial" w:hAnsi="Arial" w:cs="Arial"/>
              <w:sz w:val="16"/>
              <w:szCs w:val="16"/>
              <w:lang w:val="nn-NO"/>
            </w:rPr>
            <w:t xml:space="preserve">UiT </w:t>
          </w:r>
          <w:r>
            <w:rPr>
              <w:rFonts w:ascii="Arial" w:hAnsi="Arial" w:cs="Arial"/>
              <w:b/>
              <w:color w:val="59BEC9"/>
              <w:sz w:val="16"/>
              <w:szCs w:val="16"/>
              <w:lang w:val="nn-NO"/>
            </w:rPr>
            <w:t>/</w:t>
          </w:r>
          <w:r>
            <w:rPr>
              <w:rFonts w:ascii="Arial" w:hAnsi="Arial" w:cs="Arial"/>
              <w:sz w:val="16"/>
              <w:szCs w:val="16"/>
              <w:lang w:val="nn-NO"/>
            </w:rPr>
            <w:t xml:space="preserve"> </w:t>
          </w:r>
          <w:r w:rsidRPr="00194AC2">
            <w:rPr>
              <w:rFonts w:ascii="Arial" w:hAnsi="Arial" w:cs="Arial"/>
              <w:sz w:val="16"/>
              <w:szCs w:val="16"/>
              <w:lang w:val="nn-NO"/>
            </w:rPr>
            <w:t xml:space="preserve">Postboks 6050 Langnes, N-9037 Tromsø </w:t>
          </w:r>
          <w:r w:rsidRPr="00194AC2">
            <w:rPr>
              <w:rFonts w:ascii="Arial" w:hAnsi="Arial" w:cs="Arial"/>
              <w:b/>
              <w:color w:val="59BEC9"/>
              <w:sz w:val="16"/>
              <w:szCs w:val="16"/>
              <w:lang w:val="nn-NO"/>
            </w:rPr>
            <w:t>/</w:t>
          </w:r>
          <w:r w:rsidRPr="00194AC2">
            <w:rPr>
              <w:rFonts w:ascii="Arial" w:hAnsi="Arial" w:cs="Arial"/>
              <w:sz w:val="16"/>
              <w:szCs w:val="16"/>
              <w:lang w:val="nn-NO"/>
            </w:rPr>
            <w:t xml:space="preserve"> 77 64 40 00 </w:t>
          </w:r>
          <w:r w:rsidRPr="00194AC2">
            <w:rPr>
              <w:rFonts w:ascii="Arial" w:hAnsi="Arial" w:cs="Arial"/>
              <w:b/>
              <w:color w:val="59BEC9"/>
              <w:sz w:val="16"/>
              <w:szCs w:val="16"/>
              <w:lang w:val="nn-NO"/>
            </w:rPr>
            <w:t>/</w:t>
          </w:r>
          <w:r w:rsidRPr="00194AC2">
            <w:rPr>
              <w:rFonts w:ascii="Arial" w:hAnsi="Arial" w:cs="Arial"/>
              <w:sz w:val="16"/>
              <w:szCs w:val="16"/>
              <w:lang w:val="nn-NO"/>
            </w:rPr>
            <w:t xml:space="preserve">  postmottak@uit.no </w:t>
          </w:r>
          <w:r w:rsidRPr="00194AC2">
            <w:rPr>
              <w:rFonts w:ascii="Arial" w:hAnsi="Arial" w:cs="Arial"/>
              <w:color w:val="59BEC9"/>
              <w:sz w:val="16"/>
              <w:szCs w:val="16"/>
              <w:lang w:val="nn-NO"/>
            </w:rPr>
            <w:t>/</w:t>
          </w:r>
          <w:r w:rsidRPr="00194AC2">
            <w:rPr>
              <w:rFonts w:ascii="Arial" w:hAnsi="Arial" w:cs="Arial"/>
              <w:sz w:val="16"/>
              <w:szCs w:val="16"/>
              <w:lang w:val="nn-NO"/>
            </w:rPr>
            <w:t xml:space="preserve"> uit.no</w:t>
          </w:r>
        </w:p>
      </w:tc>
      <w:tc>
        <w:tcPr>
          <w:tcW w:w="2169" w:type="dxa"/>
          <w:vAlign w:val="bottom"/>
        </w:tcPr>
        <w:p w:rsidR="009E09F8" w:rsidRPr="00BE2BE9" w:rsidRDefault="009E09F8" w:rsidP="009E09F8">
          <w:pPr>
            <w:jc w:val="right"/>
            <w:rPr>
              <w:rFonts w:ascii="Arial" w:hAnsi="Arial" w:cs="Arial"/>
              <w:sz w:val="16"/>
              <w:szCs w:val="16"/>
            </w:rPr>
          </w:pPr>
          <w:r w:rsidRPr="00BE2BE9">
            <w:rPr>
              <w:rStyle w:val="PageNumber"/>
              <w:rFonts w:ascii="Arial" w:hAnsi="Arial" w:cs="Arial"/>
              <w:sz w:val="16"/>
              <w:szCs w:val="16"/>
            </w:rPr>
            <w:fldChar w:fldCharType="begin"/>
          </w:r>
          <w:r w:rsidRPr="00BE2BE9">
            <w:rPr>
              <w:rStyle w:val="PageNumber"/>
              <w:rFonts w:ascii="Arial" w:hAnsi="Arial" w:cs="Arial"/>
              <w:sz w:val="16"/>
              <w:szCs w:val="16"/>
            </w:rPr>
            <w:instrText xml:space="preserve"> PAGE </w:instrText>
          </w:r>
          <w:r w:rsidRPr="00BE2BE9">
            <w:rPr>
              <w:rStyle w:val="PageNumber"/>
              <w:rFonts w:ascii="Arial" w:hAnsi="Arial" w:cs="Arial"/>
              <w:sz w:val="16"/>
              <w:szCs w:val="16"/>
            </w:rPr>
            <w:fldChar w:fldCharType="separate"/>
          </w:r>
          <w:r w:rsidR="00EA550F">
            <w:rPr>
              <w:rStyle w:val="PageNumber"/>
              <w:rFonts w:ascii="Arial" w:hAnsi="Arial" w:cs="Arial"/>
              <w:noProof/>
              <w:sz w:val="16"/>
              <w:szCs w:val="16"/>
            </w:rPr>
            <w:t>2</w:t>
          </w:r>
          <w:r w:rsidRPr="00BE2BE9">
            <w:rPr>
              <w:rStyle w:val="PageNumber"/>
              <w:rFonts w:ascii="Arial" w:hAnsi="Arial" w:cs="Arial"/>
              <w:sz w:val="16"/>
              <w:szCs w:val="16"/>
            </w:rPr>
            <w:fldChar w:fldCharType="end"/>
          </w:r>
        </w:p>
      </w:tc>
    </w:tr>
  </w:tbl>
  <w:p w:rsidR="009E09F8" w:rsidRPr="00BE2BE9" w:rsidRDefault="009E09F8" w:rsidP="00BB2780">
    <w:pPr>
      <w:pStyle w:val="Footer"/>
      <w:tabs>
        <w:tab w:val="clear" w:pos="4703"/>
        <w:tab w:val="clear" w:pos="9406"/>
        <w:tab w:val="left" w:pos="1627"/>
      </w:tabs>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leftFromText="141" w:rightFromText="141" w:vertAnchor="page" w:horzAnchor="page" w:tblpX="1545" w:tblpY="155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4"/>
      <w:gridCol w:w="2236"/>
    </w:tblGrid>
    <w:tr w:rsidR="009E09F8" w:rsidRPr="001060EC" w:rsidTr="00FC5DE8">
      <w:trPr>
        <w:trHeight w:val="693"/>
      </w:trPr>
      <w:tc>
        <w:tcPr>
          <w:tcW w:w="7054" w:type="dxa"/>
          <w:vAlign w:val="bottom"/>
        </w:tcPr>
        <w:p w:rsidR="009E09F8" w:rsidRPr="00866CCA" w:rsidRDefault="009E09F8" w:rsidP="008D2C1D">
          <w:pPr>
            <w:rPr>
              <w:lang w:val="nb-NO"/>
            </w:rPr>
          </w:pPr>
          <w:r>
            <w:rPr>
              <w:rFonts w:ascii="Arial" w:hAnsi="Arial" w:cs="Arial"/>
              <w:sz w:val="16"/>
              <w:szCs w:val="16"/>
              <w:lang w:val="nb-NO"/>
            </w:rPr>
            <w:t xml:space="preserve">Postboks </w:t>
          </w:r>
          <w:r w:rsidRPr="008D2C1D">
            <w:rPr>
              <w:rFonts w:ascii="Arial" w:hAnsi="Arial" w:cs="Arial"/>
              <w:sz w:val="16"/>
              <w:szCs w:val="16"/>
              <w:lang w:val="nb-NO"/>
            </w:rPr>
            <w:t>6050 Langnes</w:t>
          </w:r>
          <w:r>
            <w:rPr>
              <w:rFonts w:ascii="Arial" w:hAnsi="Arial" w:cs="Arial"/>
              <w:sz w:val="16"/>
              <w:szCs w:val="16"/>
              <w:lang w:val="nb-NO"/>
            </w:rPr>
            <w:t>,</w:t>
          </w:r>
          <w:r w:rsidRPr="008D2C1D">
            <w:rPr>
              <w:rFonts w:ascii="Arial" w:hAnsi="Arial" w:cs="Arial"/>
              <w:sz w:val="16"/>
              <w:szCs w:val="16"/>
              <w:lang w:val="nb-NO"/>
            </w:rPr>
            <w:t xml:space="preserve"> N-9037 Tromsø</w:t>
          </w:r>
          <w:r>
            <w:rPr>
              <w:rFonts w:ascii="Arial" w:hAnsi="Arial" w:cs="Arial"/>
              <w:sz w:val="16"/>
              <w:szCs w:val="16"/>
              <w:lang w:val="nb-NO"/>
            </w:rPr>
            <w:t xml:space="preserve"> </w:t>
          </w:r>
          <w:r w:rsidRPr="00686525">
            <w:rPr>
              <w:rFonts w:ascii="Arial" w:hAnsi="Arial" w:cs="Arial"/>
              <w:b/>
              <w:color w:val="59BEC9"/>
              <w:sz w:val="16"/>
              <w:szCs w:val="16"/>
              <w:lang w:val="nb-NO"/>
            </w:rPr>
            <w:t>/</w:t>
          </w:r>
          <w:r>
            <w:rPr>
              <w:rFonts w:ascii="Arial" w:hAnsi="Arial" w:cs="Arial"/>
              <w:sz w:val="16"/>
              <w:szCs w:val="16"/>
              <w:lang w:val="nb-NO"/>
            </w:rPr>
            <w:t xml:space="preserve"> </w:t>
          </w:r>
          <w:r w:rsidRPr="007A3CBE">
            <w:rPr>
              <w:rFonts w:ascii="Arial" w:hAnsi="Arial" w:cs="Arial"/>
              <w:sz w:val="16"/>
              <w:szCs w:val="16"/>
              <w:lang w:val="nb-NO"/>
            </w:rPr>
            <w:t xml:space="preserve">77 64 40 00 </w:t>
          </w:r>
          <w:r w:rsidRPr="007A3CBE">
            <w:rPr>
              <w:rFonts w:ascii="Arial" w:hAnsi="Arial" w:cs="Arial"/>
              <w:b/>
              <w:color w:val="59BEC9"/>
              <w:sz w:val="16"/>
              <w:szCs w:val="16"/>
              <w:lang w:val="nb-NO"/>
            </w:rPr>
            <w:t>/</w:t>
          </w:r>
          <w:r w:rsidRPr="007A3CBE">
            <w:rPr>
              <w:rFonts w:ascii="Arial" w:hAnsi="Arial" w:cs="Arial"/>
              <w:sz w:val="16"/>
              <w:szCs w:val="16"/>
              <w:lang w:val="nb-NO"/>
            </w:rPr>
            <w:t xml:space="preserve">  postmottak@uit.no </w:t>
          </w:r>
          <w:r w:rsidRPr="007A3CBE">
            <w:rPr>
              <w:rFonts w:ascii="Arial" w:hAnsi="Arial" w:cs="Arial"/>
              <w:color w:val="59BEC9"/>
              <w:sz w:val="16"/>
              <w:szCs w:val="16"/>
              <w:lang w:val="nb-NO"/>
            </w:rPr>
            <w:t>/</w:t>
          </w:r>
          <w:r w:rsidRPr="007A3CBE">
            <w:rPr>
              <w:rFonts w:ascii="Arial" w:hAnsi="Arial" w:cs="Arial"/>
              <w:sz w:val="16"/>
              <w:szCs w:val="16"/>
              <w:lang w:val="nb-NO"/>
            </w:rPr>
            <w:t xml:space="preserve"> uit.no</w:t>
          </w:r>
        </w:p>
      </w:tc>
      <w:tc>
        <w:tcPr>
          <w:tcW w:w="2236" w:type="dxa"/>
          <w:vAlign w:val="bottom"/>
        </w:tcPr>
        <w:p w:rsidR="009E09F8" w:rsidRPr="007A3CBE" w:rsidRDefault="009E09F8" w:rsidP="00BB2780">
          <w:pPr>
            <w:pStyle w:val="Subtitle"/>
            <w:jc w:val="right"/>
            <w:rPr>
              <w:lang w:val="nb-NO"/>
            </w:rPr>
          </w:pPr>
          <w:r>
            <w:rPr>
              <w:noProof/>
              <w:lang w:val="nb-NO"/>
            </w:rPr>
            <w:drawing>
              <wp:anchor distT="0" distB="0" distL="114300" distR="114300" simplePos="0" relativeHeight="251664384" behindDoc="1" locked="0" layoutInCell="1" allowOverlap="1" wp14:anchorId="5012C770" wp14:editId="7B7A007B">
                <wp:simplePos x="0" y="0"/>
                <wp:positionH relativeFrom="rightMargin">
                  <wp:align>right</wp:align>
                </wp:positionH>
                <wp:positionV relativeFrom="bottomMargin">
                  <wp:posOffset>-360045</wp:posOffset>
                </wp:positionV>
                <wp:extent cx="514800" cy="514800"/>
                <wp:effectExtent l="0" t="0" r="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T-Logo.png"/>
                        <pic:cNvPicPr/>
                      </pic:nvPicPr>
                      <pic:blipFill>
                        <a:blip r:embed="rId1">
                          <a:extLst>
                            <a:ext uri="{28A0092B-C50C-407E-A947-70E740481C1C}">
                              <a14:useLocalDpi xmlns:a14="http://schemas.microsoft.com/office/drawing/2010/main" val="0"/>
                            </a:ext>
                          </a:extLst>
                        </a:blip>
                        <a:stretch>
                          <a:fillRect/>
                        </a:stretch>
                      </pic:blipFill>
                      <pic:spPr>
                        <a:xfrm>
                          <a:off x="0" y="0"/>
                          <a:ext cx="514800" cy="5148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tc>
    </w:tr>
  </w:tbl>
  <w:p w:rsidR="009E09F8" w:rsidRPr="007A3CBE" w:rsidRDefault="009E09F8">
    <w:pPr>
      <w:pStyle w:val="Footer"/>
      <w:rPr>
        <w:rFonts w:ascii="Times New Roman" w:hAnsi="Times New Roman" w:cs="Times New Roman"/>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231" w:rsidRDefault="00F72231" w:rsidP="00532697">
      <w:r>
        <w:separator/>
      </w:r>
    </w:p>
  </w:footnote>
  <w:footnote w:type="continuationSeparator" w:id="0">
    <w:p w:rsidR="00F72231" w:rsidRDefault="00F72231" w:rsidP="00532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09F8" w:rsidRPr="00F04DBA" w:rsidRDefault="009E09F8" w:rsidP="00532697">
    <w:pPr>
      <w:pStyle w:val="Header"/>
      <w:rPr>
        <w:rFonts w:ascii="Times New Roman" w:hAnsi="Times New Roman" w:cs="Times New Roman"/>
      </w:rPr>
    </w:pPr>
    <w:r w:rsidRPr="00F04DBA">
      <w:rPr>
        <w:rFonts w:ascii="Times New Roman" w:hAnsi="Times New Roman" w:cs="Times New Roman"/>
        <w:noProof/>
        <w:lang w:val="nb-NO"/>
      </w:rPr>
      <w:drawing>
        <wp:anchor distT="0" distB="0" distL="114300" distR="114300" simplePos="0" relativeHeight="251659264" behindDoc="1" locked="0" layoutInCell="1" allowOverlap="1" wp14:anchorId="66AFE280" wp14:editId="04912A5C">
          <wp:simplePos x="0" y="0"/>
          <wp:positionH relativeFrom="page">
            <wp:posOffset>0</wp:posOffset>
          </wp:positionH>
          <wp:positionV relativeFrom="page">
            <wp:posOffset>0</wp:posOffset>
          </wp:positionV>
          <wp:extent cx="7560000" cy="3855884"/>
          <wp:effectExtent l="0" t="0" r="9525" b="508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kmaal_Tynn.png"/>
                  <pic:cNvPicPr/>
                </pic:nvPicPr>
                <pic:blipFill>
                  <a:blip r:embed="rId1">
                    <a:extLst>
                      <a:ext uri="{28A0092B-C50C-407E-A947-70E740481C1C}">
                        <a14:useLocalDpi xmlns:a14="http://schemas.microsoft.com/office/drawing/2010/main" val="0"/>
                      </a:ext>
                    </a:extLst>
                  </a:blip>
                  <a:stretch>
                    <a:fillRect/>
                  </a:stretch>
                </pic:blipFill>
                <pic:spPr>
                  <a:xfrm>
                    <a:off x="0" y="0"/>
                    <a:ext cx="7560000" cy="38558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626F"/>
    <w:multiLevelType w:val="hybridMultilevel"/>
    <w:tmpl w:val="08423D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375604D"/>
    <w:multiLevelType w:val="hybridMultilevel"/>
    <w:tmpl w:val="4790CA0E"/>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abstractNum w:abstractNumId="2" w15:restartNumberingAfterBreak="0">
    <w:nsid w:val="5C672105"/>
    <w:multiLevelType w:val="hybridMultilevel"/>
    <w:tmpl w:val="3DCC04C4"/>
    <w:lvl w:ilvl="0" w:tplc="2CBEF532">
      <w:start w:val="1"/>
      <w:numFmt w:val="bullet"/>
      <w:lvlText w:val="-"/>
      <w:lvlJc w:val="left"/>
      <w:pPr>
        <w:ind w:left="720" w:hanging="360"/>
      </w:pPr>
      <w:rPr>
        <w:rFonts w:ascii="Minion Pro" w:eastAsiaTheme="minorEastAsia" w:hAnsi="Minion Pro"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596031F"/>
    <w:multiLevelType w:val="hybridMultilevel"/>
    <w:tmpl w:val="D6A41234"/>
    <w:lvl w:ilvl="0" w:tplc="8C54FB64">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2"/>
  <w:activeWritingStyle w:appName="MSWord" w:lang="nb-NO"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AA5"/>
    <w:rsid w:val="00004F76"/>
    <w:rsid w:val="00021AA5"/>
    <w:rsid w:val="000359CF"/>
    <w:rsid w:val="000772AC"/>
    <w:rsid w:val="000F4586"/>
    <w:rsid w:val="000F5229"/>
    <w:rsid w:val="001060EC"/>
    <w:rsid w:val="00113C56"/>
    <w:rsid w:val="001E759F"/>
    <w:rsid w:val="0024318E"/>
    <w:rsid w:val="00243947"/>
    <w:rsid w:val="00246962"/>
    <w:rsid w:val="00260822"/>
    <w:rsid w:val="0027388B"/>
    <w:rsid w:val="002C6090"/>
    <w:rsid w:val="002C63F9"/>
    <w:rsid w:val="002C6C72"/>
    <w:rsid w:val="0031002A"/>
    <w:rsid w:val="00350289"/>
    <w:rsid w:val="003B2626"/>
    <w:rsid w:val="003C25A9"/>
    <w:rsid w:val="003D0083"/>
    <w:rsid w:val="003F0137"/>
    <w:rsid w:val="00426560"/>
    <w:rsid w:val="004A2CEA"/>
    <w:rsid w:val="004A2D9A"/>
    <w:rsid w:val="004E07ED"/>
    <w:rsid w:val="004F1B41"/>
    <w:rsid w:val="00532697"/>
    <w:rsid w:val="00536941"/>
    <w:rsid w:val="005B25FE"/>
    <w:rsid w:val="00603AB6"/>
    <w:rsid w:val="006076F1"/>
    <w:rsid w:val="0067445A"/>
    <w:rsid w:val="00686D22"/>
    <w:rsid w:val="006A7F5F"/>
    <w:rsid w:val="006D47B1"/>
    <w:rsid w:val="006E14B7"/>
    <w:rsid w:val="00740E33"/>
    <w:rsid w:val="00750BF4"/>
    <w:rsid w:val="00756E3E"/>
    <w:rsid w:val="007A38B2"/>
    <w:rsid w:val="007A3CBE"/>
    <w:rsid w:val="00811BFB"/>
    <w:rsid w:val="00815F01"/>
    <w:rsid w:val="00832289"/>
    <w:rsid w:val="00846CDF"/>
    <w:rsid w:val="008513FF"/>
    <w:rsid w:val="00861E87"/>
    <w:rsid w:val="00866CCA"/>
    <w:rsid w:val="00890F6C"/>
    <w:rsid w:val="008B133D"/>
    <w:rsid w:val="008D2C1D"/>
    <w:rsid w:val="008E1563"/>
    <w:rsid w:val="008F06F4"/>
    <w:rsid w:val="0091097A"/>
    <w:rsid w:val="0091488E"/>
    <w:rsid w:val="00941263"/>
    <w:rsid w:val="00966CF9"/>
    <w:rsid w:val="009A6935"/>
    <w:rsid w:val="009C04A2"/>
    <w:rsid w:val="009C6A35"/>
    <w:rsid w:val="009E09F8"/>
    <w:rsid w:val="009E722C"/>
    <w:rsid w:val="00A02316"/>
    <w:rsid w:val="00A25ED7"/>
    <w:rsid w:val="00A4426E"/>
    <w:rsid w:val="00A84C49"/>
    <w:rsid w:val="00A869A7"/>
    <w:rsid w:val="00A90377"/>
    <w:rsid w:val="00AC48C0"/>
    <w:rsid w:val="00AC7AA5"/>
    <w:rsid w:val="00B15690"/>
    <w:rsid w:val="00B24A44"/>
    <w:rsid w:val="00B80514"/>
    <w:rsid w:val="00B826C4"/>
    <w:rsid w:val="00B97D69"/>
    <w:rsid w:val="00BA3DCD"/>
    <w:rsid w:val="00BB2780"/>
    <w:rsid w:val="00BC1BA9"/>
    <w:rsid w:val="00BC20BD"/>
    <w:rsid w:val="00BE24AB"/>
    <w:rsid w:val="00BE2BE9"/>
    <w:rsid w:val="00BF67B0"/>
    <w:rsid w:val="00C01C09"/>
    <w:rsid w:val="00C124F8"/>
    <w:rsid w:val="00C151BB"/>
    <w:rsid w:val="00C34F49"/>
    <w:rsid w:val="00C81828"/>
    <w:rsid w:val="00C91136"/>
    <w:rsid w:val="00C96085"/>
    <w:rsid w:val="00C975AE"/>
    <w:rsid w:val="00CA3A6B"/>
    <w:rsid w:val="00CB7B85"/>
    <w:rsid w:val="00CF4D1E"/>
    <w:rsid w:val="00D2176C"/>
    <w:rsid w:val="00D26A22"/>
    <w:rsid w:val="00D32DF8"/>
    <w:rsid w:val="00D547F4"/>
    <w:rsid w:val="00D668E6"/>
    <w:rsid w:val="00D753D1"/>
    <w:rsid w:val="00D86619"/>
    <w:rsid w:val="00D94947"/>
    <w:rsid w:val="00DA4D83"/>
    <w:rsid w:val="00DA7EAF"/>
    <w:rsid w:val="00DB5D04"/>
    <w:rsid w:val="00DE7004"/>
    <w:rsid w:val="00DF5374"/>
    <w:rsid w:val="00E037AF"/>
    <w:rsid w:val="00E101BD"/>
    <w:rsid w:val="00E36A68"/>
    <w:rsid w:val="00E416B8"/>
    <w:rsid w:val="00E42D43"/>
    <w:rsid w:val="00E85302"/>
    <w:rsid w:val="00EA550F"/>
    <w:rsid w:val="00EA5AAD"/>
    <w:rsid w:val="00EE71E3"/>
    <w:rsid w:val="00F04DBA"/>
    <w:rsid w:val="00F12179"/>
    <w:rsid w:val="00F215F1"/>
    <w:rsid w:val="00F4090C"/>
    <w:rsid w:val="00F40D23"/>
    <w:rsid w:val="00F516D0"/>
    <w:rsid w:val="00F70841"/>
    <w:rsid w:val="00F72231"/>
    <w:rsid w:val="00F77817"/>
    <w:rsid w:val="00F810A4"/>
    <w:rsid w:val="00FA1EE8"/>
    <w:rsid w:val="00FA7EB6"/>
    <w:rsid w:val="00FC55F8"/>
    <w:rsid w:val="00FC5DE8"/>
    <w:rsid w:val="00FC66D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5887374"/>
  <w15:docId w15:val="{14F03A8B-E344-4EC8-8E04-E4521F4F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nb-NO"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9A7"/>
    <w:pPr>
      <w:spacing w:line="300" w:lineRule="atLeast"/>
    </w:pPr>
    <w:rPr>
      <w:rFonts w:ascii="Minion Pro" w:hAnsi="Minion Pro"/>
      <w:sz w:val="23"/>
    </w:rPr>
  </w:style>
  <w:style w:type="paragraph" w:styleId="Heading1">
    <w:name w:val="heading 1"/>
    <w:basedOn w:val="Normal"/>
    <w:next w:val="Normal"/>
    <w:link w:val="Heading1Char"/>
    <w:uiPriority w:val="9"/>
    <w:rsid w:val="00532697"/>
    <w:p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4586"/>
    <w:pPr>
      <w:tabs>
        <w:tab w:val="center" w:pos="4703"/>
        <w:tab w:val="right" w:pos="9406"/>
      </w:tabs>
    </w:pPr>
  </w:style>
  <w:style w:type="character" w:customStyle="1" w:styleId="HeaderChar">
    <w:name w:val="Header Char"/>
    <w:basedOn w:val="DefaultParagraphFont"/>
    <w:link w:val="Header"/>
    <w:uiPriority w:val="99"/>
    <w:rsid w:val="000F4586"/>
  </w:style>
  <w:style w:type="paragraph" w:styleId="Footer">
    <w:name w:val="footer"/>
    <w:basedOn w:val="Normal"/>
    <w:link w:val="FooterChar"/>
    <w:uiPriority w:val="99"/>
    <w:unhideWhenUsed/>
    <w:rsid w:val="000F4586"/>
    <w:pPr>
      <w:tabs>
        <w:tab w:val="center" w:pos="4703"/>
        <w:tab w:val="right" w:pos="9406"/>
      </w:tabs>
    </w:pPr>
  </w:style>
  <w:style w:type="character" w:customStyle="1" w:styleId="FooterChar">
    <w:name w:val="Footer Char"/>
    <w:basedOn w:val="DefaultParagraphFont"/>
    <w:link w:val="Footer"/>
    <w:uiPriority w:val="99"/>
    <w:rsid w:val="000F4586"/>
  </w:style>
  <w:style w:type="paragraph" w:styleId="BalloonText">
    <w:name w:val="Balloon Text"/>
    <w:basedOn w:val="Normal"/>
    <w:link w:val="BalloonTextChar"/>
    <w:uiPriority w:val="99"/>
    <w:semiHidden/>
    <w:unhideWhenUsed/>
    <w:rsid w:val="000F45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4586"/>
    <w:rPr>
      <w:rFonts w:ascii="Lucida Grande" w:hAnsi="Lucida Grande" w:cs="Lucida Grande"/>
      <w:sz w:val="18"/>
      <w:szCs w:val="18"/>
    </w:rPr>
  </w:style>
  <w:style w:type="character" w:customStyle="1" w:styleId="Heading1Char">
    <w:name w:val="Heading 1 Char"/>
    <w:basedOn w:val="DefaultParagraphFont"/>
    <w:link w:val="Heading1"/>
    <w:uiPriority w:val="9"/>
    <w:rsid w:val="00532697"/>
  </w:style>
  <w:style w:type="table" w:styleId="TableGrid">
    <w:name w:val="Table Grid"/>
    <w:basedOn w:val="TableNormal"/>
    <w:uiPriority w:val="59"/>
    <w:rsid w:val="004265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426560"/>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SubtleEmphasis">
    <w:name w:val="Subtle Emphasis"/>
    <w:uiPriority w:val="19"/>
    <w:rsid w:val="00532697"/>
    <w:rPr>
      <w:i/>
      <w:iCs/>
      <w:color w:val="808080" w:themeColor="text1" w:themeTint="7F"/>
    </w:rPr>
  </w:style>
  <w:style w:type="character" w:styleId="Strong">
    <w:name w:val="Strong"/>
    <w:uiPriority w:val="22"/>
    <w:rsid w:val="00426560"/>
    <w:rPr>
      <w:b/>
      <w:bCs/>
    </w:rPr>
  </w:style>
  <w:style w:type="character" w:styleId="IntenseEmphasis">
    <w:name w:val="Intense Emphasis"/>
    <w:aliases w:val="Lorem ipsum"/>
    <w:uiPriority w:val="21"/>
    <w:rsid w:val="00532697"/>
    <w:rPr>
      <w:b/>
      <w:bCs/>
      <w:i/>
      <w:iCs/>
      <w:color w:val="4F81BD" w:themeColor="accent1"/>
    </w:rPr>
  </w:style>
  <w:style w:type="paragraph" w:styleId="Title">
    <w:name w:val="Title"/>
    <w:basedOn w:val="Heading1"/>
    <w:next w:val="Normal"/>
    <w:link w:val="TitleChar"/>
    <w:uiPriority w:val="10"/>
    <w:qFormat/>
    <w:rsid w:val="00A869A7"/>
    <w:pPr>
      <w:contextualSpacing/>
      <w:outlineLvl w:val="9"/>
    </w:pPr>
    <w:rPr>
      <w:rFonts w:ascii="Minion Pro SmBd" w:eastAsiaTheme="majorEastAsia" w:hAnsi="Minion Pro SmBd" w:cstheme="majorBidi"/>
      <w:color w:val="000000" w:themeColor="text1"/>
      <w:spacing w:val="5"/>
      <w:kern w:val="28"/>
      <w:sz w:val="26"/>
      <w:szCs w:val="52"/>
    </w:rPr>
  </w:style>
  <w:style w:type="character" w:customStyle="1" w:styleId="TitleChar">
    <w:name w:val="Title Char"/>
    <w:basedOn w:val="DefaultParagraphFont"/>
    <w:link w:val="Title"/>
    <w:uiPriority w:val="10"/>
    <w:rsid w:val="00A869A7"/>
    <w:rPr>
      <w:rFonts w:ascii="Minion Pro SmBd" w:eastAsiaTheme="majorEastAsia" w:hAnsi="Minion Pro SmBd" w:cstheme="majorBidi"/>
      <w:color w:val="000000" w:themeColor="text1"/>
      <w:spacing w:val="5"/>
      <w:kern w:val="28"/>
      <w:sz w:val="26"/>
      <w:szCs w:val="52"/>
    </w:rPr>
  </w:style>
  <w:style w:type="paragraph" w:styleId="Subtitle">
    <w:name w:val="Subtitle"/>
    <w:aliases w:val="Open Sans Light"/>
    <w:basedOn w:val="Normal"/>
    <w:next w:val="Normal"/>
    <w:link w:val="SubtitleChar"/>
    <w:uiPriority w:val="11"/>
    <w:qFormat/>
    <w:rsid w:val="00A869A7"/>
    <w:pPr>
      <w:numPr>
        <w:ilvl w:val="1"/>
      </w:numPr>
      <w:spacing w:line="220" w:lineRule="exact"/>
    </w:pPr>
    <w:rPr>
      <w:rFonts w:ascii="Open Sans Light" w:eastAsiaTheme="majorEastAsia" w:hAnsi="Open Sans Light" w:cstheme="majorBidi"/>
      <w:iCs/>
      <w:color w:val="000000" w:themeColor="text1"/>
      <w:spacing w:val="15"/>
      <w:sz w:val="16"/>
    </w:rPr>
  </w:style>
  <w:style w:type="character" w:customStyle="1" w:styleId="SubtitleChar">
    <w:name w:val="Subtitle Char"/>
    <w:aliases w:val="Open Sans Light Char"/>
    <w:basedOn w:val="DefaultParagraphFont"/>
    <w:link w:val="Subtitle"/>
    <w:uiPriority w:val="11"/>
    <w:rsid w:val="00A869A7"/>
    <w:rPr>
      <w:rFonts w:ascii="Open Sans Light" w:eastAsiaTheme="majorEastAsia" w:hAnsi="Open Sans Light" w:cstheme="majorBidi"/>
      <w:iCs/>
      <w:color w:val="000000" w:themeColor="text1"/>
      <w:spacing w:val="15"/>
      <w:sz w:val="16"/>
    </w:rPr>
  </w:style>
  <w:style w:type="paragraph" w:styleId="Quote">
    <w:name w:val="Quote"/>
    <w:aliases w:val="Open Sans Bold"/>
    <w:basedOn w:val="Normal"/>
    <w:next w:val="Normal"/>
    <w:link w:val="QuoteChar"/>
    <w:uiPriority w:val="29"/>
    <w:qFormat/>
    <w:rsid w:val="00A869A7"/>
    <w:pPr>
      <w:spacing w:after="40" w:line="220" w:lineRule="exact"/>
    </w:pPr>
    <w:rPr>
      <w:rFonts w:ascii="Open Sans Semibold" w:hAnsi="Open Sans Semibold"/>
      <w:iCs/>
      <w:color w:val="000000" w:themeColor="text1"/>
      <w:sz w:val="16"/>
    </w:rPr>
  </w:style>
  <w:style w:type="character" w:customStyle="1" w:styleId="QuoteChar">
    <w:name w:val="Quote Char"/>
    <w:aliases w:val="Open Sans Bold Char"/>
    <w:basedOn w:val="DefaultParagraphFont"/>
    <w:link w:val="Quote"/>
    <w:uiPriority w:val="29"/>
    <w:rsid w:val="00A869A7"/>
    <w:rPr>
      <w:rFonts w:ascii="Open Sans Semibold" w:hAnsi="Open Sans Semibold"/>
      <w:iCs/>
      <w:color w:val="000000" w:themeColor="text1"/>
      <w:sz w:val="16"/>
    </w:rPr>
  </w:style>
  <w:style w:type="paragraph" w:styleId="IntenseQuote">
    <w:name w:val="Intense Quote"/>
    <w:basedOn w:val="Normal"/>
    <w:next w:val="Normal"/>
    <w:link w:val="IntenseQuoteChar"/>
    <w:uiPriority w:val="30"/>
    <w:rsid w:val="00A869A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69A7"/>
    <w:rPr>
      <w:b/>
      <w:bCs/>
      <w:i/>
      <w:iCs/>
      <w:color w:val="4F81BD" w:themeColor="accent1"/>
    </w:rPr>
  </w:style>
  <w:style w:type="character" w:styleId="Hyperlink">
    <w:name w:val="Hyperlink"/>
    <w:basedOn w:val="DefaultParagraphFont"/>
    <w:uiPriority w:val="99"/>
    <w:unhideWhenUsed/>
    <w:rsid w:val="00A869A7"/>
    <w:rPr>
      <w:color w:val="0000FF" w:themeColor="hyperlink"/>
      <w:u w:val="single"/>
    </w:rPr>
  </w:style>
  <w:style w:type="character" w:styleId="PageNumber">
    <w:name w:val="page number"/>
    <w:basedOn w:val="DefaultParagraphFont"/>
    <w:uiPriority w:val="99"/>
    <w:semiHidden/>
    <w:unhideWhenUsed/>
    <w:rsid w:val="00BB2780"/>
  </w:style>
  <w:style w:type="paragraph" w:customStyle="1" w:styleId="Tabell">
    <w:name w:val="Tabell"/>
    <w:basedOn w:val="Normal"/>
    <w:qFormat/>
    <w:rsid w:val="00832289"/>
    <w:pPr>
      <w:spacing w:line="240" w:lineRule="auto"/>
    </w:pPr>
    <w:rPr>
      <w:rFonts w:ascii="Myriad Pro" w:eastAsia="Calibri" w:hAnsi="Myriad Pro" w:cs="Times New Roman"/>
      <w:sz w:val="22"/>
      <w:szCs w:val="22"/>
      <w:lang w:val="nb-NO" w:eastAsia="en-US"/>
    </w:rPr>
  </w:style>
  <w:style w:type="paragraph" w:styleId="ListParagraph">
    <w:name w:val="List Paragraph"/>
    <w:basedOn w:val="Normal"/>
    <w:uiPriority w:val="34"/>
    <w:qFormat/>
    <w:rsid w:val="00FC55F8"/>
    <w:pPr>
      <w:ind w:left="720"/>
      <w:contextualSpacing/>
    </w:pPr>
  </w:style>
  <w:style w:type="character" w:styleId="FollowedHyperlink">
    <w:name w:val="FollowedHyperlink"/>
    <w:basedOn w:val="DefaultParagraphFont"/>
    <w:uiPriority w:val="99"/>
    <w:semiHidden/>
    <w:unhideWhenUsed/>
    <w:rsid w:val="00A90377"/>
    <w:rPr>
      <w:color w:val="800080" w:themeColor="followedHyperlink"/>
      <w:u w:val="single"/>
    </w:rPr>
  </w:style>
  <w:style w:type="character" w:styleId="CommentReference">
    <w:name w:val="annotation reference"/>
    <w:basedOn w:val="DefaultParagraphFont"/>
    <w:uiPriority w:val="99"/>
    <w:semiHidden/>
    <w:unhideWhenUsed/>
    <w:rsid w:val="00BE24AB"/>
    <w:rPr>
      <w:sz w:val="16"/>
      <w:szCs w:val="16"/>
    </w:rPr>
  </w:style>
  <w:style w:type="paragraph" w:styleId="CommentText">
    <w:name w:val="annotation text"/>
    <w:basedOn w:val="Normal"/>
    <w:link w:val="CommentTextChar"/>
    <w:uiPriority w:val="99"/>
    <w:semiHidden/>
    <w:unhideWhenUsed/>
    <w:rsid w:val="00BE24AB"/>
    <w:pPr>
      <w:spacing w:line="240" w:lineRule="auto"/>
    </w:pPr>
    <w:rPr>
      <w:sz w:val="20"/>
      <w:szCs w:val="20"/>
    </w:rPr>
  </w:style>
  <w:style w:type="character" w:customStyle="1" w:styleId="CommentTextChar">
    <w:name w:val="Comment Text Char"/>
    <w:basedOn w:val="DefaultParagraphFont"/>
    <w:link w:val="CommentText"/>
    <w:uiPriority w:val="99"/>
    <w:semiHidden/>
    <w:rsid w:val="00BE24AB"/>
    <w:rPr>
      <w:rFonts w:ascii="Minion Pro" w:hAnsi="Minion Pro"/>
      <w:sz w:val="20"/>
      <w:szCs w:val="20"/>
    </w:rPr>
  </w:style>
  <w:style w:type="paragraph" w:styleId="CommentSubject">
    <w:name w:val="annotation subject"/>
    <w:basedOn w:val="CommentText"/>
    <w:next w:val="CommentText"/>
    <w:link w:val="CommentSubjectChar"/>
    <w:uiPriority w:val="99"/>
    <w:semiHidden/>
    <w:unhideWhenUsed/>
    <w:rsid w:val="00BE24AB"/>
    <w:rPr>
      <w:b/>
      <w:bCs/>
    </w:rPr>
  </w:style>
  <w:style w:type="character" w:customStyle="1" w:styleId="CommentSubjectChar">
    <w:name w:val="Comment Subject Char"/>
    <w:basedOn w:val="CommentTextChar"/>
    <w:link w:val="CommentSubject"/>
    <w:uiPriority w:val="99"/>
    <w:semiHidden/>
    <w:rsid w:val="00BE24AB"/>
    <w:rPr>
      <w:rFonts w:ascii="Minion Pro" w:hAnsi="Minion Pr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32183">
      <w:bodyDiv w:val="1"/>
      <w:marLeft w:val="0"/>
      <w:marRight w:val="0"/>
      <w:marTop w:val="0"/>
      <w:marBottom w:val="0"/>
      <w:divBdr>
        <w:top w:val="none" w:sz="0" w:space="0" w:color="auto"/>
        <w:left w:val="none" w:sz="0" w:space="0" w:color="auto"/>
        <w:bottom w:val="none" w:sz="0" w:space="0" w:color="auto"/>
        <w:right w:val="none" w:sz="0" w:space="0" w:color="auto"/>
      </w:divBdr>
    </w:div>
    <w:div w:id="658269528">
      <w:bodyDiv w:val="1"/>
      <w:marLeft w:val="0"/>
      <w:marRight w:val="0"/>
      <w:marTop w:val="0"/>
      <w:marBottom w:val="0"/>
      <w:divBdr>
        <w:top w:val="none" w:sz="0" w:space="0" w:color="auto"/>
        <w:left w:val="none" w:sz="0" w:space="0" w:color="auto"/>
        <w:bottom w:val="none" w:sz="0" w:space="0" w:color="auto"/>
        <w:right w:val="none" w:sz="0" w:space="0" w:color="auto"/>
      </w:divBdr>
    </w:div>
    <w:div w:id="782698271">
      <w:bodyDiv w:val="1"/>
      <w:marLeft w:val="0"/>
      <w:marRight w:val="0"/>
      <w:marTop w:val="0"/>
      <w:marBottom w:val="0"/>
      <w:divBdr>
        <w:top w:val="none" w:sz="0" w:space="0" w:color="auto"/>
        <w:left w:val="none" w:sz="0" w:space="0" w:color="auto"/>
        <w:bottom w:val="none" w:sz="0" w:space="0" w:color="auto"/>
        <w:right w:val="none" w:sz="0" w:space="0" w:color="auto"/>
      </w:divBdr>
    </w:div>
    <w:div w:id="1032729975">
      <w:bodyDiv w:val="1"/>
      <w:marLeft w:val="0"/>
      <w:marRight w:val="0"/>
      <w:marTop w:val="0"/>
      <w:marBottom w:val="0"/>
      <w:divBdr>
        <w:top w:val="none" w:sz="0" w:space="0" w:color="auto"/>
        <w:left w:val="none" w:sz="0" w:space="0" w:color="auto"/>
        <w:bottom w:val="none" w:sz="0" w:space="0" w:color="auto"/>
        <w:right w:val="none" w:sz="0" w:space="0" w:color="auto"/>
      </w:divBdr>
    </w:div>
    <w:div w:id="1414401007">
      <w:bodyDiv w:val="1"/>
      <w:marLeft w:val="0"/>
      <w:marRight w:val="0"/>
      <w:marTop w:val="0"/>
      <w:marBottom w:val="0"/>
      <w:divBdr>
        <w:top w:val="none" w:sz="0" w:space="0" w:color="auto"/>
        <w:left w:val="none" w:sz="0" w:space="0" w:color="auto"/>
        <w:bottom w:val="none" w:sz="0" w:space="0" w:color="auto"/>
        <w:right w:val="none" w:sz="0" w:space="0" w:color="auto"/>
      </w:divBdr>
    </w:div>
    <w:div w:id="1463965911">
      <w:bodyDiv w:val="1"/>
      <w:marLeft w:val="0"/>
      <w:marRight w:val="0"/>
      <w:marTop w:val="0"/>
      <w:marBottom w:val="0"/>
      <w:divBdr>
        <w:top w:val="none" w:sz="0" w:space="0" w:color="auto"/>
        <w:left w:val="none" w:sz="0" w:space="0" w:color="auto"/>
        <w:bottom w:val="none" w:sz="0" w:space="0" w:color="auto"/>
        <w:right w:val="none" w:sz="0" w:space="0" w:color="auto"/>
      </w:divBdr>
    </w:div>
    <w:div w:id="19559385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it.no/lawofthese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ise.johansen@uit.n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hristin.skjervold@uit.no" TargetMode="External"/><Relationship Id="rId4" Type="http://schemas.openxmlformats.org/officeDocument/2006/relationships/settings" Target="settings.xml"/><Relationship Id="rId9" Type="http://schemas.openxmlformats.org/officeDocument/2006/relationships/hyperlink" Target="https://en.uit.no/forskning/forskningsgrupper/sub?sub_id=356324&amp;p_document_id=355759"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4B901-6F7A-4441-86E5-5C4E64B1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Pages>
  <Words>419</Words>
  <Characters>2222</Characters>
  <Application>Microsoft Office Word</Application>
  <DocSecurity>0</DocSecurity>
  <Lines>18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UiT – Norges arktiske universitet</Company>
  <LinksUpToDate>false</LinksUpToDate>
  <CharactersWithSpaces>2636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Christin Skjervold</cp:lastModifiedBy>
  <cp:revision>4</cp:revision>
  <cp:lastPrinted>2014-04-10T12:33:00Z</cp:lastPrinted>
  <dcterms:created xsi:type="dcterms:W3CDTF">2016-03-08T13:29:00Z</dcterms:created>
  <dcterms:modified xsi:type="dcterms:W3CDTF">2017-03-23T10:03:00Z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\\homer.uit.no\lhs000\ephorte\313334_DOCX.XML</vt:lpwstr>
  </property>
  <property fmtid="{D5CDD505-2E9C-101B-9397-08002B2CF9AE}" pid="3" name="CheckInType">
    <vt:lpwstr>FromApplication</vt:lpwstr>
  </property>
  <property fmtid="{D5CDD505-2E9C-101B-9397-08002B2CF9AE}" pid="4" name="CheckInDocForm">
    <vt:lpwstr>http://ephorte.uit.no/ePhorteWeb/shared/aspx/Default/CheckInDocForm.aspx</vt:lpwstr>
  </property>
  <property fmtid="{D5CDD505-2E9C-101B-9397-08002B2CF9AE}" pid="5" name="DokType">
    <vt:lpwstr>X</vt:lpwstr>
  </property>
  <property fmtid="{D5CDD505-2E9C-101B-9397-08002B2CF9AE}" pid="6" name="DokID">
    <vt:i4>315629</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
  </property>
  <property fmtid="{D5CDD505-2E9C-101B-9397-08002B2CF9AE}" pid="11" name="WindowName">
    <vt:lpwstr>rtop</vt:lpwstr>
  </property>
  <property fmtid="{D5CDD505-2E9C-101B-9397-08002B2CF9AE}" pid="12" name="FileName">
    <vt:lpwstr>%5c%5chomer.uit.no%5clhs000%5cephorte%5c313334.DOCX</vt:lpwstr>
  </property>
  <property fmtid="{D5CDD505-2E9C-101B-9397-08002B2CF9AE}" pid="13" name="LinkId">
    <vt:i4>196831</vt:i4>
  </property>
</Properties>
</file>