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239D1" w14:textId="373030C9" w:rsidR="00E63E7C" w:rsidRDefault="00E63E7C" w:rsidP="00E63E7C">
      <w:pPr>
        <w:pStyle w:val="Heading1"/>
      </w:pPr>
      <w:r>
        <w:t>Vedlegg: Emner i våre bachelor ingeniørprogram som utgjør 2,5 studiepoeng fysikk</w:t>
      </w:r>
      <w:r w:rsidR="00AC1A12">
        <w:t xml:space="preserve"> i tillegg til obligatorisk Fysikk 1</w:t>
      </w:r>
    </w:p>
    <w:p w14:paraId="2C00E111" w14:textId="77777777" w:rsidR="00E63E7C" w:rsidRDefault="00E63E7C" w:rsidP="00E63E7C">
      <w:bookmarkStart w:id="0" w:name="_GoBack"/>
      <w:bookmarkEnd w:id="0"/>
    </w:p>
    <w:p w14:paraId="38C7105C" w14:textId="77777777" w:rsidR="00E63E7C" w:rsidRDefault="00E63E7C" w:rsidP="00E63E7C">
      <w:pPr>
        <w:pStyle w:val="Heading2"/>
      </w:pPr>
      <w:r>
        <w:t>Bakgrunn</w:t>
      </w:r>
    </w:p>
    <w:p w14:paraId="47CB6254" w14:textId="77777777" w:rsidR="00E63E7C" w:rsidRDefault="00E63E7C" w:rsidP="00A40668">
      <w:pPr>
        <w:pStyle w:val="NoSpacing"/>
      </w:pPr>
      <w:r>
        <w:t xml:space="preserve">På bachelor ingeniør er Fysikk 1 på til sammen 5 studiepoeng obligatorisk. </w:t>
      </w:r>
    </w:p>
    <w:p w14:paraId="6088003D" w14:textId="77777777" w:rsidR="00E63E7C" w:rsidRDefault="00E63E7C" w:rsidP="00A40668">
      <w:pPr>
        <w:pStyle w:val="NoSpacing"/>
      </w:pPr>
      <w:r>
        <w:t>For opptak til 2-årig master kreves det imidlertid at studentene har minimum 7,5 studiepoeng i fysikk. Dette ivaretas av programemner ved de ulike studiene fordi mange av disse er fysikktunge.</w:t>
      </w:r>
    </w:p>
    <w:p w14:paraId="5C7E0830" w14:textId="27659BD8" w:rsidR="00E63E7C" w:rsidRDefault="00E63E7C" w:rsidP="00A40668">
      <w:pPr>
        <w:pStyle w:val="NoSpacing"/>
      </w:pPr>
      <w:r>
        <w:t>Dokumentet gir en liste over emner på de ulike</w:t>
      </w:r>
      <w:r w:rsidR="00553192">
        <w:t xml:space="preserve"> bachelor ingeniør</w:t>
      </w:r>
      <w:r>
        <w:t>programmene ved UiT som inneholder den manglende 2,5 studiepoeng slik at studenter som har bestått bachelor ingeniør oppfyller kravene om 7,5 studiepoeng i fysikk.</w:t>
      </w:r>
    </w:p>
    <w:p w14:paraId="03C8AB90" w14:textId="77777777" w:rsidR="00A40668" w:rsidRDefault="00A40668" w:rsidP="00A40668">
      <w:pPr>
        <w:pStyle w:val="NoSpacing"/>
      </w:pPr>
    </w:p>
    <w:p w14:paraId="6A0D0615" w14:textId="77777777" w:rsidR="00E63E7C" w:rsidRDefault="00E63E7C" w:rsidP="00E63E7C">
      <w:pPr>
        <w:pStyle w:val="Heading2"/>
      </w:pPr>
      <w:r>
        <w:t>Liste over emner som inneholder minimum 2,5 studiepoeng fysikk</w:t>
      </w:r>
    </w:p>
    <w:p w14:paraId="19D516E2" w14:textId="6928BA97" w:rsidR="00E63E7C" w:rsidRDefault="00E63E7C" w:rsidP="00E63E7C">
      <w:pPr>
        <w:pStyle w:val="Heading3"/>
      </w:pPr>
      <w:r>
        <w:t>Bachelor bygg</w:t>
      </w:r>
    </w:p>
    <w:p w14:paraId="47130A99" w14:textId="74330642" w:rsidR="003E34C1" w:rsidRDefault="003E34C1" w:rsidP="003E34C1">
      <w:pPr>
        <w:pStyle w:val="NoSpacing"/>
      </w:pPr>
      <w:r>
        <w:t>ITE 1855 Statikk</w:t>
      </w:r>
      <w:r>
        <w:rPr>
          <w:b/>
          <w:bCs/>
        </w:rPr>
        <w:t>, Dynamikk</w:t>
      </w:r>
      <w:r>
        <w:t xml:space="preserve"> og konstruksjonslære – dynamikk-delen er kun fysikk og utgjør 1,5 stp</w:t>
      </w:r>
    </w:p>
    <w:p w14:paraId="408A7077" w14:textId="32B33D93" w:rsidR="003E34C1" w:rsidRDefault="003E34C1" w:rsidP="003E34C1">
      <w:pPr>
        <w:pStyle w:val="NoSpacing"/>
      </w:pPr>
      <w:r>
        <w:t>ITE 1852 Mekanikk og fluidmekanikk – har flere elementer som inngår i fysikk – ca 2 studiepoeng</w:t>
      </w:r>
    </w:p>
    <w:p w14:paraId="1EDBA648" w14:textId="46691AA3" w:rsidR="00E63E7C" w:rsidRDefault="00E63E7C" w:rsidP="003E34C1">
      <w:pPr>
        <w:pStyle w:val="NoSpacing"/>
      </w:pPr>
    </w:p>
    <w:p w14:paraId="6B86EB40" w14:textId="77777777" w:rsidR="00E63E7C" w:rsidRDefault="00E63E7C" w:rsidP="00E63E7C">
      <w:pPr>
        <w:pStyle w:val="Heading3"/>
      </w:pPr>
      <w:r>
        <w:t>Bachelor elektro</w:t>
      </w:r>
    </w:p>
    <w:p w14:paraId="31FBE0F3" w14:textId="75EF89D9" w:rsidR="00E63E7C" w:rsidRDefault="003E34C1" w:rsidP="003E34C1">
      <w:pPr>
        <w:pStyle w:val="NoSpacing"/>
      </w:pPr>
      <w:r>
        <w:t>IGR1609 Ingeniørfaglig yrkesutøvelse og arbeidsmetoder: 5 studiepoeng fysikk i den fagspesifikke delen. Dette gjelder både for satellitt, elkraft og elektronikk</w:t>
      </w:r>
      <w:r w:rsidR="00FB6063">
        <w:t>.</w:t>
      </w:r>
    </w:p>
    <w:p w14:paraId="5A7D155E" w14:textId="77777777" w:rsidR="003E34C1" w:rsidRDefault="003E34C1" w:rsidP="003E34C1">
      <w:pPr>
        <w:pStyle w:val="NoSpacing"/>
      </w:pPr>
    </w:p>
    <w:p w14:paraId="26F196EE" w14:textId="77777777" w:rsidR="00E63E7C" w:rsidRDefault="00E63E7C" w:rsidP="00E63E7C">
      <w:pPr>
        <w:pStyle w:val="Heading3"/>
      </w:pPr>
      <w:r>
        <w:t>Bachelor</w:t>
      </w:r>
      <w:r w:rsidR="002841DD">
        <w:t xml:space="preserve"> prosess</w:t>
      </w:r>
    </w:p>
    <w:p w14:paraId="7E282D56" w14:textId="09AA22B2" w:rsidR="00FB6063" w:rsidRDefault="00FB6063" w:rsidP="00FB6063">
      <w:pPr>
        <w:pStyle w:val="NoSpacing"/>
      </w:pPr>
      <w:r>
        <w:t>ITE1852 Mekanikk og Fluidmekanikk: 1 studiepoeng fysikk</w:t>
      </w:r>
    </w:p>
    <w:p w14:paraId="66603493" w14:textId="56019F50" w:rsidR="00FB6063" w:rsidRDefault="00FB6063" w:rsidP="00FB6063">
      <w:pPr>
        <w:pStyle w:val="NoSpacing"/>
      </w:pPr>
      <w:r>
        <w:t>ITE1815 Mekanikk 2:  1.5 studiepoeng fysikk</w:t>
      </w:r>
    </w:p>
    <w:p w14:paraId="1D37FB56" w14:textId="48853EAC" w:rsidR="002841DD" w:rsidRDefault="002841DD" w:rsidP="002841DD"/>
    <w:p w14:paraId="4521BC96" w14:textId="0F2B268C" w:rsidR="00FF0069" w:rsidRDefault="00FF0069" w:rsidP="00FF0069">
      <w:pPr>
        <w:pStyle w:val="Heading3"/>
      </w:pPr>
      <w:r>
        <w:t>Bachelor maskin</w:t>
      </w:r>
    </w:p>
    <w:p w14:paraId="3A4C9CBC" w14:textId="77777777" w:rsidR="00FF0069" w:rsidRDefault="00FF0069" w:rsidP="00FF0069">
      <w:pPr>
        <w:pStyle w:val="NoSpacing"/>
      </w:pPr>
      <w:r>
        <w:t>ITE1852 Mekanikk og Fluidmekanikk: 1 studiepoeng fysikk</w:t>
      </w:r>
    </w:p>
    <w:p w14:paraId="2825B4C3" w14:textId="77777777" w:rsidR="00FF0069" w:rsidRDefault="00FF0069" w:rsidP="00FF0069">
      <w:pPr>
        <w:pStyle w:val="NoSpacing"/>
      </w:pPr>
      <w:r>
        <w:t>ITE1815 Mekanikk 2:  1.5 studiepoeng fysikk</w:t>
      </w:r>
    </w:p>
    <w:p w14:paraId="65994CBC" w14:textId="499455DC" w:rsidR="00FF0069" w:rsidRDefault="00FF0069" w:rsidP="002841DD"/>
    <w:p w14:paraId="3E38ACA3" w14:textId="2CDE326D" w:rsidR="00A40668" w:rsidRDefault="002841DD" w:rsidP="003E34C1">
      <w:pPr>
        <w:pStyle w:val="Heading3"/>
      </w:pPr>
      <w:r>
        <w:t>Bachelor automasjon</w:t>
      </w:r>
      <w:r w:rsidR="00A40668">
        <w:t xml:space="preserve"> og drone</w:t>
      </w:r>
    </w:p>
    <w:p w14:paraId="1F43B56B" w14:textId="77777777" w:rsidR="00A40668" w:rsidRDefault="00A40668" w:rsidP="00A40668">
      <w:pPr>
        <w:pStyle w:val="NoSpacing"/>
      </w:pPr>
      <w:r>
        <w:t>TEK 1013 Fysikk og kjemi for ingeniører: 7 studiepoeng</w:t>
      </w:r>
    </w:p>
    <w:p w14:paraId="0393994D" w14:textId="77777777" w:rsidR="00A40668" w:rsidRDefault="00A40668" w:rsidP="00A40668">
      <w:pPr>
        <w:pStyle w:val="NoSpacing"/>
      </w:pPr>
      <w:r>
        <w:t>AUT-1002 El.lære og måleteknikk: 2.5 studiepoeng</w:t>
      </w:r>
    </w:p>
    <w:p w14:paraId="506CC0C4" w14:textId="77777777" w:rsidR="00A40668" w:rsidRDefault="00A40668" w:rsidP="00A40668">
      <w:pPr>
        <w:pStyle w:val="NoSpacing"/>
      </w:pPr>
      <w:r>
        <w:t>AUT-1004 El.lære og måleteknikk: 2.5 studiepoeng</w:t>
      </w:r>
    </w:p>
    <w:p w14:paraId="495FBC80" w14:textId="40A440D8" w:rsidR="002841DD" w:rsidRDefault="00A40668" w:rsidP="00553192">
      <w:pPr>
        <w:pStyle w:val="NoSpacing"/>
      </w:pPr>
      <w:r>
        <w:t>AUT-2006 Elektronikk: 2.5 studiepoeng</w:t>
      </w:r>
    </w:p>
    <w:p w14:paraId="78586D97" w14:textId="77777777" w:rsidR="00553192" w:rsidRDefault="00553192" w:rsidP="00553192">
      <w:pPr>
        <w:pStyle w:val="NoSpacing"/>
      </w:pPr>
    </w:p>
    <w:p w14:paraId="7E6ADD1A" w14:textId="1DFD16AA" w:rsidR="00AC1A12" w:rsidRDefault="00305C14" w:rsidP="00305C14">
      <w:pPr>
        <w:pStyle w:val="Heading3"/>
      </w:pPr>
      <w:r>
        <w:t>Bachelor data</w:t>
      </w:r>
    </w:p>
    <w:p w14:paraId="7A29B932" w14:textId="77777777" w:rsidR="00305C14" w:rsidRDefault="00305C14" w:rsidP="00305C14">
      <w:r>
        <w:t xml:space="preserve">På bachelor data kan ingen øvrige emner regnes som fysikkrettede, verken helt eller delvis. </w:t>
      </w:r>
    </w:p>
    <w:p w14:paraId="35687EE1" w14:textId="47ACE7FD" w:rsidR="00AC1A12" w:rsidRDefault="00305C14" w:rsidP="00305C14">
      <w:r>
        <w:t>For at disse studentene skal oppfylle kravet om minimum 7,5 studiepoeng i fysikk som kreves for opptak til master, må disse studentene enten ha tatt Fysikk 2 som valgfag som del av sin bachelorgrad eller at de må ta dette emnet i løpet av første studieår på det 2-årige masterløpet.</w:t>
      </w:r>
    </w:p>
    <w:p w14:paraId="296FC6D7" w14:textId="77777777" w:rsidR="00AC1A12" w:rsidRPr="002841DD" w:rsidRDefault="00AC1A12" w:rsidP="00A40668">
      <w:pPr>
        <w:pStyle w:val="NoSpacing"/>
      </w:pPr>
    </w:p>
    <w:sectPr w:rsidR="00AC1A12" w:rsidRPr="00284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DB2D3" w14:textId="77777777" w:rsidR="002841DD" w:rsidRDefault="002841DD" w:rsidP="002841DD">
      <w:pPr>
        <w:spacing w:after="0" w:line="240" w:lineRule="auto"/>
      </w:pPr>
      <w:r>
        <w:separator/>
      </w:r>
    </w:p>
  </w:endnote>
  <w:endnote w:type="continuationSeparator" w:id="0">
    <w:p w14:paraId="3669B44D" w14:textId="77777777" w:rsidR="002841DD" w:rsidRDefault="002841DD" w:rsidP="0028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F042D" w14:textId="77777777" w:rsidR="002841DD" w:rsidRDefault="002841DD" w:rsidP="002841DD">
      <w:pPr>
        <w:spacing w:after="0" w:line="240" w:lineRule="auto"/>
      </w:pPr>
      <w:r>
        <w:separator/>
      </w:r>
    </w:p>
  </w:footnote>
  <w:footnote w:type="continuationSeparator" w:id="0">
    <w:p w14:paraId="79ED6007" w14:textId="77777777" w:rsidR="002841DD" w:rsidRDefault="002841DD" w:rsidP="00284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7C"/>
    <w:rsid w:val="000C3461"/>
    <w:rsid w:val="000C6F70"/>
    <w:rsid w:val="002841DD"/>
    <w:rsid w:val="00305C14"/>
    <w:rsid w:val="003E34C1"/>
    <w:rsid w:val="00497F0D"/>
    <w:rsid w:val="00553192"/>
    <w:rsid w:val="009B569F"/>
    <w:rsid w:val="00A40668"/>
    <w:rsid w:val="00AC1A12"/>
    <w:rsid w:val="00D500BC"/>
    <w:rsid w:val="00E63E7C"/>
    <w:rsid w:val="00F118B7"/>
    <w:rsid w:val="00FB6063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32919D"/>
  <w15:chartTrackingRefBased/>
  <w15:docId w15:val="{57C06F6D-69B8-40EE-BC86-C2DF0457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3E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3E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63E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3E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A406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9975420FBC4C8F389F7F0A7DB1FD" ma:contentTypeVersion="10" ma:contentTypeDescription="Create a new document." ma:contentTypeScope="" ma:versionID="cc3834fabcec19b42133aaa158433cb7">
  <xsd:schema xmlns:xsd="http://www.w3.org/2001/XMLSchema" xmlns:xs="http://www.w3.org/2001/XMLSchema" xmlns:p="http://schemas.microsoft.com/office/2006/metadata/properties" xmlns:ns3="7b22519c-aaf9-48d7-a8b0-8ae1e6fa5f5f" xmlns:ns4="7d094c5d-a84d-4f7c-8aff-d331f590f1a3" targetNamespace="http://schemas.microsoft.com/office/2006/metadata/properties" ma:root="true" ma:fieldsID="11a0aff361022cacc2534e49be3162e8" ns3:_="" ns4:_="">
    <xsd:import namespace="7b22519c-aaf9-48d7-a8b0-8ae1e6fa5f5f"/>
    <xsd:import namespace="7d094c5d-a84d-4f7c-8aff-d331f590f1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2519c-aaf9-48d7-a8b0-8ae1e6fa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4c5d-a84d-4f7c-8aff-d331f590f1a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88FC8-C8DD-48FA-B86A-69EEE46FB84B}">
  <ds:schemaRefs>
    <ds:schemaRef ds:uri="http://purl.org/dc/terms/"/>
    <ds:schemaRef ds:uri="http://schemas.microsoft.com/office/2006/documentManagement/types"/>
    <ds:schemaRef ds:uri="7b22519c-aaf9-48d7-a8b0-8ae1e6fa5f5f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d094c5d-a84d-4f7c-8aff-d331f590f1a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95ACD4-A473-4BAE-92FD-CD66E5F25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2519c-aaf9-48d7-a8b0-8ae1e6fa5f5f"/>
    <ds:schemaRef ds:uri="7d094c5d-a84d-4f7c-8aff-d331f590f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EB612-F4CD-454F-9BA6-22BF0D4C5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Johanne Rensaa</dc:creator>
  <cp:keywords/>
  <dc:description/>
  <cp:lastModifiedBy>Inger Hunstad Karlsen</cp:lastModifiedBy>
  <cp:revision>2</cp:revision>
  <cp:lastPrinted>2020-01-13T12:53:00Z</cp:lastPrinted>
  <dcterms:created xsi:type="dcterms:W3CDTF">2020-01-30T09:49:00Z</dcterms:created>
  <dcterms:modified xsi:type="dcterms:W3CDTF">2020-01-30T09:49:00Z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0x01010019869975420FBC4C8F389F7F0A7DB1FD</vt:lpwstr>
  </property>
</Properties>
</file>