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4777" w14:textId="77777777" w:rsidR="0068730A" w:rsidRPr="0068730A" w:rsidRDefault="0068730A" w:rsidP="0068730A">
      <w:pPr>
        <w:jc w:val="center"/>
        <w:rPr>
          <w:rFonts w:ascii="Times New Roman" w:hAnsi="Times New Roman" w:cs="Times New Roman"/>
          <w:b/>
          <w:bCs/>
          <w:sz w:val="36"/>
          <w:szCs w:val="36"/>
        </w:rPr>
      </w:pPr>
      <w:r w:rsidRPr="0068730A">
        <w:rPr>
          <w:rFonts w:ascii="Times New Roman" w:hAnsi="Times New Roman" w:cs="Times New Roman"/>
          <w:b/>
          <w:bCs/>
          <w:sz w:val="36"/>
          <w:szCs w:val="36"/>
        </w:rPr>
        <w:t>Curriculum Vitae</w:t>
      </w:r>
    </w:p>
    <w:p w14:paraId="41B63BDA" w14:textId="77777777" w:rsidR="0068730A" w:rsidRDefault="0068730A" w:rsidP="0068730A">
      <w:pPr>
        <w:ind w:left="102"/>
        <w:rPr>
          <w:rFonts w:ascii="Times New Roman" w:eastAsia="Times New Roman" w:hAnsi="Times New Roman" w:cs="Times New Roman"/>
          <w:sz w:val="20"/>
          <w:szCs w:val="20"/>
        </w:rPr>
      </w:pPr>
    </w:p>
    <w:p w14:paraId="0722FFCD" w14:textId="77777777" w:rsidR="0068730A" w:rsidRDefault="0068730A" w:rsidP="0068730A">
      <w:pPr>
        <w:ind w:left="102"/>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D145ADC" wp14:editId="70EE9571">
            <wp:extent cx="1463040" cy="1737360"/>
            <wp:effectExtent l="0" t="0" r="0" b="0"/>
            <wp:docPr id="4" name="image1.png" descr="A person in a red sweater&#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png" descr="A person in a red sweater&#10;&#10;Description automatically generated"/>
                    <pic:cNvPicPr preferRelativeResize="0"/>
                  </pic:nvPicPr>
                  <pic:blipFill>
                    <a:blip r:embed="rId7"/>
                    <a:srcRect/>
                    <a:stretch>
                      <a:fillRect/>
                    </a:stretch>
                  </pic:blipFill>
                  <pic:spPr>
                    <a:xfrm>
                      <a:off x="0" y="0"/>
                      <a:ext cx="1463040" cy="1737360"/>
                    </a:xfrm>
                    <a:prstGeom prst="rect">
                      <a:avLst/>
                    </a:prstGeom>
                    <a:ln/>
                  </pic:spPr>
                </pic:pic>
              </a:graphicData>
            </a:graphic>
          </wp:inline>
        </w:drawing>
      </w:r>
    </w:p>
    <w:p w14:paraId="1F56BDC7" w14:textId="77777777" w:rsidR="0068730A" w:rsidRPr="0068730A" w:rsidRDefault="0068730A" w:rsidP="0068730A">
      <w:pPr>
        <w:spacing w:before="271"/>
        <w:ind w:left="117"/>
        <w:rPr>
          <w:rFonts w:ascii="Times New Roman" w:eastAsia="Times New Roman" w:hAnsi="Times New Roman" w:cs="Times New Roman"/>
          <w:sz w:val="28"/>
          <w:szCs w:val="28"/>
          <w:lang w:val="en-US"/>
        </w:rPr>
      </w:pPr>
      <w:r w:rsidRPr="0068730A">
        <w:rPr>
          <w:rFonts w:ascii="Times New Roman" w:eastAsia="Times New Roman" w:hAnsi="Times New Roman" w:cs="Times New Roman"/>
          <w:sz w:val="28"/>
          <w:szCs w:val="28"/>
          <w:lang w:val="en-US"/>
        </w:rPr>
        <w:t>Dr. Pawan Sharma,</w:t>
      </w:r>
    </w:p>
    <w:p w14:paraId="5DBB379C" w14:textId="77777777" w:rsidR="0068730A" w:rsidRPr="0068730A" w:rsidRDefault="0068730A" w:rsidP="0068730A">
      <w:pPr>
        <w:pBdr>
          <w:top w:val="nil"/>
          <w:left w:val="nil"/>
          <w:bottom w:val="nil"/>
          <w:right w:val="nil"/>
          <w:between w:val="nil"/>
        </w:pBdr>
        <w:spacing w:before="185"/>
        <w:ind w:left="117"/>
        <w:rPr>
          <w:rFonts w:ascii="Times New Roman" w:eastAsia="Times New Roman" w:hAnsi="Times New Roman" w:cs="Times New Roman"/>
          <w:color w:val="000000"/>
          <w:lang w:val="en-US"/>
        </w:rPr>
      </w:pPr>
      <w:r w:rsidRPr="0068730A">
        <w:rPr>
          <w:rFonts w:ascii="Times New Roman" w:eastAsia="Times New Roman" w:hAnsi="Times New Roman" w:cs="Times New Roman"/>
          <w:color w:val="000000"/>
          <w:lang w:val="en-US"/>
        </w:rPr>
        <w:t>Associate Professor,</w:t>
      </w:r>
    </w:p>
    <w:p w14:paraId="72513DFA" w14:textId="77777777" w:rsidR="0068730A" w:rsidRPr="0068730A" w:rsidRDefault="0068730A" w:rsidP="0068730A">
      <w:pPr>
        <w:pBdr>
          <w:top w:val="nil"/>
          <w:left w:val="nil"/>
          <w:bottom w:val="nil"/>
          <w:right w:val="nil"/>
          <w:between w:val="nil"/>
        </w:pBdr>
        <w:spacing w:before="180" w:line="411" w:lineRule="auto"/>
        <w:ind w:left="116" w:right="5152"/>
        <w:rPr>
          <w:rFonts w:ascii="Times New Roman" w:eastAsia="Times New Roman" w:hAnsi="Times New Roman" w:cs="Times New Roman"/>
          <w:color w:val="000000"/>
          <w:lang w:val="en-US"/>
        </w:rPr>
      </w:pPr>
      <w:r w:rsidRPr="0068730A">
        <w:rPr>
          <w:rFonts w:ascii="Times New Roman" w:eastAsia="Times New Roman" w:hAnsi="Times New Roman" w:cs="Times New Roman"/>
          <w:color w:val="000000"/>
          <w:lang w:val="en-US"/>
        </w:rPr>
        <w:t>Department of Electrical Engineering, University of Tromsø (UiT),</w:t>
      </w:r>
    </w:p>
    <w:p w14:paraId="31C385A6" w14:textId="77777777" w:rsidR="0068730A" w:rsidRPr="0068730A" w:rsidRDefault="0068730A" w:rsidP="0068730A">
      <w:pPr>
        <w:pBdr>
          <w:top w:val="nil"/>
          <w:left w:val="nil"/>
          <w:bottom w:val="nil"/>
          <w:right w:val="nil"/>
          <w:between w:val="nil"/>
        </w:pBdr>
        <w:spacing w:before="6"/>
        <w:ind w:left="116"/>
        <w:rPr>
          <w:rFonts w:ascii="Times New Roman" w:eastAsia="Times New Roman" w:hAnsi="Times New Roman" w:cs="Times New Roman"/>
          <w:color w:val="000000"/>
          <w:lang w:val="en-US"/>
        </w:rPr>
      </w:pPr>
      <w:r w:rsidRPr="0068730A">
        <w:rPr>
          <w:rFonts w:ascii="Times New Roman" w:eastAsia="Times New Roman" w:hAnsi="Times New Roman" w:cs="Times New Roman"/>
          <w:color w:val="000000"/>
          <w:lang w:val="en-US"/>
        </w:rPr>
        <w:t>Campus Narvik, Norway</w:t>
      </w:r>
    </w:p>
    <w:p w14:paraId="34EB0573" w14:textId="77777777" w:rsidR="0068730A" w:rsidRPr="0068730A" w:rsidRDefault="0068730A" w:rsidP="0068730A">
      <w:pPr>
        <w:pBdr>
          <w:top w:val="nil"/>
          <w:left w:val="nil"/>
          <w:bottom w:val="nil"/>
          <w:right w:val="nil"/>
          <w:between w:val="nil"/>
        </w:pBdr>
        <w:spacing w:before="180"/>
        <w:ind w:left="116"/>
        <w:rPr>
          <w:rFonts w:ascii="Times New Roman" w:eastAsia="Times New Roman" w:hAnsi="Times New Roman" w:cs="Times New Roman"/>
          <w:color w:val="000000"/>
          <w:lang w:val="en-US"/>
        </w:rPr>
      </w:pPr>
      <w:r w:rsidRPr="0068730A">
        <w:rPr>
          <w:rFonts w:ascii="Times New Roman" w:eastAsia="Times New Roman" w:hAnsi="Times New Roman" w:cs="Times New Roman"/>
          <w:color w:val="000000"/>
          <w:lang w:val="en-US"/>
        </w:rPr>
        <w:t>Lodve Lange gate, Narvik, Norway -8505</w:t>
      </w:r>
    </w:p>
    <w:p w14:paraId="373CE5F1" w14:textId="77777777" w:rsidR="0068730A" w:rsidRPr="0068730A" w:rsidRDefault="0068730A" w:rsidP="0068730A">
      <w:pPr>
        <w:pBdr>
          <w:top w:val="nil"/>
          <w:left w:val="nil"/>
          <w:bottom w:val="nil"/>
          <w:right w:val="nil"/>
          <w:between w:val="nil"/>
        </w:pBdr>
        <w:tabs>
          <w:tab w:val="left" w:pos="2240"/>
        </w:tabs>
        <w:spacing w:before="180" w:line="409" w:lineRule="auto"/>
        <w:ind w:left="116" w:right="3261"/>
        <w:rPr>
          <w:rFonts w:ascii="Times New Roman" w:eastAsia="Times New Roman" w:hAnsi="Times New Roman" w:cs="Times New Roman"/>
          <w:color w:val="000000"/>
          <w:lang w:val="en-US"/>
        </w:rPr>
      </w:pPr>
      <w:r w:rsidRPr="0068730A">
        <w:rPr>
          <w:rFonts w:ascii="Times New Roman" w:eastAsia="Times New Roman" w:hAnsi="Times New Roman" w:cs="Times New Roman"/>
          <w:color w:val="000000"/>
          <w:lang w:val="en-US"/>
        </w:rPr>
        <w:t>Email id</w:t>
      </w:r>
      <w:r w:rsidRPr="0068730A">
        <w:rPr>
          <w:rFonts w:ascii="Times New Roman" w:eastAsia="Times New Roman" w:hAnsi="Times New Roman" w:cs="Times New Roman"/>
          <w:color w:val="000000"/>
          <w:lang w:val="en-US"/>
        </w:rPr>
        <w:tab/>
        <w:t xml:space="preserve">pawan.sharma@uit.no;   </w:t>
      </w:r>
      <w:hyperlink r:id="rId8">
        <w:r w:rsidRPr="0068730A">
          <w:rPr>
            <w:rFonts w:ascii="Times New Roman" w:eastAsia="Times New Roman" w:hAnsi="Times New Roman" w:cs="Times New Roman"/>
            <w:color w:val="0000FF"/>
            <w:u w:val="single"/>
            <w:lang w:val="en-US"/>
          </w:rPr>
          <w:t>bitt1979@gmail.com</w:t>
        </w:r>
      </w:hyperlink>
      <w:r w:rsidRPr="0068730A">
        <w:rPr>
          <w:rFonts w:ascii="Times New Roman" w:eastAsia="Times New Roman" w:hAnsi="Times New Roman" w:cs="Times New Roman"/>
          <w:color w:val="000000"/>
          <w:lang w:val="en-US"/>
        </w:rPr>
        <w:t xml:space="preserve"> Phone Number </w:t>
      </w:r>
      <w:r w:rsidRPr="0068730A">
        <w:rPr>
          <w:rFonts w:ascii="Times New Roman" w:eastAsia="Times New Roman" w:hAnsi="Times New Roman" w:cs="Times New Roman"/>
          <w:color w:val="000000"/>
          <w:lang w:val="en-US"/>
        </w:rPr>
        <w:tab/>
        <w:t>Office +47 76966391</w:t>
      </w:r>
    </w:p>
    <w:p w14:paraId="364E2E3C" w14:textId="77777777" w:rsidR="0068730A" w:rsidRPr="0068730A" w:rsidRDefault="0068730A" w:rsidP="0068730A">
      <w:pPr>
        <w:pBdr>
          <w:top w:val="nil"/>
          <w:left w:val="nil"/>
          <w:bottom w:val="nil"/>
          <w:right w:val="nil"/>
          <w:between w:val="nil"/>
        </w:pBdr>
        <w:spacing w:before="8"/>
        <w:ind w:left="2240"/>
        <w:rPr>
          <w:rFonts w:ascii="Times New Roman" w:eastAsia="Times New Roman" w:hAnsi="Times New Roman" w:cs="Times New Roman"/>
          <w:color w:val="000000"/>
          <w:lang w:val="en-US"/>
        </w:rPr>
      </w:pPr>
      <w:r w:rsidRPr="0068730A">
        <w:rPr>
          <w:rFonts w:ascii="Times New Roman" w:eastAsia="Times New Roman" w:hAnsi="Times New Roman" w:cs="Times New Roman"/>
          <w:color w:val="000000"/>
          <w:lang w:val="en-US"/>
        </w:rPr>
        <w:t>Mobile Number  -  004796651595</w:t>
      </w:r>
    </w:p>
    <w:p w14:paraId="0449CAC4" w14:textId="77777777" w:rsidR="0068730A" w:rsidRDefault="0068730A"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r w:rsidRPr="0068730A">
        <w:rPr>
          <w:rFonts w:ascii="Times New Roman" w:eastAsia="Times New Roman" w:hAnsi="Times New Roman" w:cs="Times New Roman"/>
          <w:color w:val="000000"/>
          <w:lang w:val="en-US"/>
        </w:rPr>
        <w:t>Website</w:t>
      </w:r>
      <w:r w:rsidRPr="0068730A">
        <w:rPr>
          <w:rFonts w:ascii="Times New Roman" w:eastAsia="Times New Roman" w:hAnsi="Times New Roman" w:cs="Times New Roman"/>
          <w:color w:val="000000"/>
          <w:lang w:val="en-US"/>
        </w:rPr>
        <w:tab/>
      </w:r>
      <w:hyperlink r:id="rId9" w:history="1">
        <w:r w:rsidR="008F0DEA" w:rsidRPr="00BC7FF8">
          <w:rPr>
            <w:rStyle w:val="Hyperlink"/>
            <w:rFonts w:ascii="Times New Roman" w:eastAsia="Times New Roman" w:hAnsi="Times New Roman" w:cs="Times New Roman"/>
            <w:lang w:val="en-US"/>
          </w:rPr>
          <w:t>https://uit.no/campusoversikt/narvik</w:t>
        </w:r>
      </w:hyperlink>
      <w:r w:rsidR="008F0DEA">
        <w:rPr>
          <w:rFonts w:ascii="Times New Roman" w:eastAsia="Times New Roman" w:hAnsi="Times New Roman" w:cs="Times New Roman"/>
          <w:color w:val="000000"/>
          <w:lang w:val="en-US"/>
        </w:rPr>
        <w:t xml:space="preserve"> </w:t>
      </w:r>
    </w:p>
    <w:p w14:paraId="20A8AEE1" w14:textId="77777777" w:rsidR="008F0DEA" w:rsidRDefault="008F0DEA"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4EC9198F"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077FA330"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215C8B58"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08A9F11C"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066B52ED"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1A50170A"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7ED94C22"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57B317B7"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303512C6"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3B113B20"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2AC605CE" w14:textId="77777777" w:rsidR="0081117B" w:rsidRDefault="0081117B" w:rsidP="0068730A">
      <w:pPr>
        <w:pBdr>
          <w:top w:val="nil"/>
          <w:left w:val="nil"/>
          <w:bottom w:val="nil"/>
          <w:right w:val="nil"/>
          <w:between w:val="nil"/>
        </w:pBdr>
        <w:tabs>
          <w:tab w:val="left" w:pos="2240"/>
        </w:tabs>
        <w:spacing w:before="180"/>
        <w:ind w:left="116"/>
        <w:rPr>
          <w:rFonts w:ascii="Times New Roman" w:eastAsia="Times New Roman" w:hAnsi="Times New Roman" w:cs="Times New Roman"/>
          <w:color w:val="000000"/>
          <w:lang w:val="en-US"/>
        </w:rPr>
      </w:pPr>
    </w:p>
    <w:p w14:paraId="5EBA6124" w14:textId="501E8709" w:rsidR="008F0DEA" w:rsidRDefault="008F0DEA" w:rsidP="008F0DEA">
      <w:pPr>
        <w:pStyle w:val="ListParagraph"/>
        <w:numPr>
          <w:ilvl w:val="0"/>
          <w:numId w:val="1"/>
        </w:numPr>
        <w:pBdr>
          <w:top w:val="nil"/>
          <w:left w:val="nil"/>
          <w:bottom w:val="nil"/>
          <w:right w:val="nil"/>
          <w:between w:val="nil"/>
        </w:pBdr>
        <w:tabs>
          <w:tab w:val="left" w:pos="2240"/>
        </w:tabs>
        <w:spacing w:before="180"/>
        <w:rPr>
          <w:rFonts w:ascii="Times New Roman" w:eastAsia="Times New Roman" w:hAnsi="Times New Roman" w:cs="Times New Roman"/>
          <w:b/>
          <w:bCs/>
          <w:color w:val="000000"/>
          <w:sz w:val="24"/>
          <w:szCs w:val="24"/>
          <w:lang w:val="en-US"/>
        </w:rPr>
      </w:pPr>
      <w:r w:rsidRPr="008F0DEA">
        <w:rPr>
          <w:rFonts w:ascii="Times New Roman" w:eastAsia="Times New Roman" w:hAnsi="Times New Roman" w:cs="Times New Roman"/>
          <w:b/>
          <w:bCs/>
          <w:color w:val="000000"/>
          <w:sz w:val="24"/>
          <w:szCs w:val="24"/>
          <w:lang w:val="en-US"/>
        </w:rPr>
        <w:t>Personal Information</w:t>
      </w:r>
      <w:r w:rsidR="003812A0">
        <w:rPr>
          <w:rFonts w:ascii="Times New Roman" w:eastAsia="Times New Roman" w:hAnsi="Times New Roman" w:cs="Times New Roman"/>
          <w:b/>
          <w:bCs/>
          <w:color w:val="000000"/>
          <w:sz w:val="24"/>
          <w:szCs w:val="24"/>
          <w:lang w:val="en-US"/>
        </w:rPr>
        <w:t>:</w:t>
      </w:r>
    </w:p>
    <w:p w14:paraId="1627FDAD" w14:textId="77777777" w:rsidR="008F0DEA" w:rsidRPr="003812A0" w:rsidRDefault="008F0DEA" w:rsidP="008F0DEA">
      <w:pPr>
        <w:pBdr>
          <w:top w:val="nil"/>
          <w:left w:val="nil"/>
          <w:bottom w:val="nil"/>
          <w:right w:val="nil"/>
          <w:between w:val="nil"/>
        </w:pBdr>
        <w:tabs>
          <w:tab w:val="left" w:pos="2240"/>
        </w:tabs>
        <w:spacing w:before="180"/>
        <w:rPr>
          <w:rFonts w:ascii="Times New Roman" w:eastAsia="Times New Roman" w:hAnsi="Times New Roman" w:cs="Times New Roman"/>
          <w:color w:val="000000"/>
          <w:lang w:val="en-US"/>
        </w:rPr>
      </w:pPr>
      <w:r w:rsidRPr="003812A0">
        <w:rPr>
          <w:rFonts w:ascii="Times New Roman" w:eastAsia="Times New Roman" w:hAnsi="Times New Roman" w:cs="Times New Roman"/>
          <w:color w:val="000000"/>
          <w:lang w:val="en-US"/>
        </w:rPr>
        <w:t>Date of Birth-</w:t>
      </w:r>
      <w:r w:rsidRPr="003812A0">
        <w:rPr>
          <w:rFonts w:ascii="Times New Roman" w:eastAsia="Times New Roman" w:hAnsi="Times New Roman" w:cs="Times New Roman"/>
          <w:color w:val="000000"/>
          <w:lang w:val="en-US"/>
        </w:rPr>
        <w:tab/>
      </w:r>
      <w:r w:rsidRPr="003812A0">
        <w:rPr>
          <w:rFonts w:ascii="Times New Roman" w:eastAsia="Times New Roman" w:hAnsi="Times New Roman" w:cs="Times New Roman"/>
          <w:color w:val="000000"/>
          <w:lang w:val="en-US"/>
        </w:rPr>
        <w:tab/>
        <w:t>20 April, 1979</w:t>
      </w:r>
      <w:r w:rsidRPr="003812A0">
        <w:rPr>
          <w:rFonts w:ascii="Times New Roman" w:eastAsia="Times New Roman" w:hAnsi="Times New Roman" w:cs="Times New Roman"/>
          <w:color w:val="000000"/>
          <w:lang w:val="en-US"/>
        </w:rPr>
        <w:tab/>
      </w:r>
    </w:p>
    <w:p w14:paraId="6A597A3D" w14:textId="77777777" w:rsidR="008F0DEA" w:rsidRPr="003812A0" w:rsidRDefault="008F0DEA" w:rsidP="008F0DEA">
      <w:pPr>
        <w:pBdr>
          <w:top w:val="nil"/>
          <w:left w:val="nil"/>
          <w:bottom w:val="nil"/>
          <w:right w:val="nil"/>
          <w:between w:val="nil"/>
        </w:pBdr>
        <w:tabs>
          <w:tab w:val="left" w:pos="2240"/>
        </w:tabs>
        <w:spacing w:before="180"/>
        <w:rPr>
          <w:rFonts w:ascii="Times New Roman" w:eastAsia="Times New Roman" w:hAnsi="Times New Roman" w:cs="Times New Roman"/>
          <w:color w:val="000000"/>
          <w:lang w:val="en-US"/>
        </w:rPr>
      </w:pPr>
      <w:r w:rsidRPr="003812A0">
        <w:rPr>
          <w:rFonts w:ascii="Times New Roman" w:eastAsia="Times New Roman" w:hAnsi="Times New Roman" w:cs="Times New Roman"/>
          <w:color w:val="000000"/>
          <w:lang w:val="en-US"/>
        </w:rPr>
        <w:t>Gender-</w:t>
      </w:r>
      <w:r w:rsidRPr="003812A0">
        <w:rPr>
          <w:rFonts w:ascii="Times New Roman" w:eastAsia="Times New Roman" w:hAnsi="Times New Roman" w:cs="Times New Roman"/>
          <w:color w:val="000000"/>
          <w:lang w:val="en-US"/>
        </w:rPr>
        <w:tab/>
      </w:r>
      <w:r w:rsidRPr="003812A0">
        <w:rPr>
          <w:rFonts w:ascii="Times New Roman" w:eastAsia="Times New Roman" w:hAnsi="Times New Roman" w:cs="Times New Roman"/>
          <w:color w:val="000000"/>
          <w:lang w:val="en-US"/>
        </w:rPr>
        <w:tab/>
        <w:t>Male</w:t>
      </w:r>
    </w:p>
    <w:p w14:paraId="1658DFAD" w14:textId="642B24A8" w:rsidR="008F0DEA" w:rsidRPr="008F0DEA" w:rsidRDefault="008F0DEA" w:rsidP="008F0DEA">
      <w:pPr>
        <w:pBdr>
          <w:top w:val="nil"/>
          <w:left w:val="nil"/>
          <w:bottom w:val="nil"/>
          <w:right w:val="nil"/>
          <w:between w:val="nil"/>
        </w:pBdr>
        <w:tabs>
          <w:tab w:val="left" w:pos="2240"/>
        </w:tabs>
        <w:spacing w:before="180"/>
        <w:rPr>
          <w:rFonts w:ascii="Times New Roman" w:eastAsia="Times New Roman" w:hAnsi="Times New Roman" w:cs="Times New Roman"/>
          <w:color w:val="000000"/>
          <w:sz w:val="24"/>
          <w:szCs w:val="24"/>
          <w:lang w:val="en-US"/>
        </w:rPr>
      </w:pPr>
      <w:r w:rsidRPr="003812A0">
        <w:rPr>
          <w:rFonts w:ascii="Times New Roman" w:eastAsia="Times New Roman" w:hAnsi="Times New Roman" w:cs="Times New Roman"/>
          <w:color w:val="000000"/>
          <w:lang w:val="en-US"/>
        </w:rPr>
        <w:t>Nationality-</w:t>
      </w:r>
      <w:r w:rsidRPr="003812A0">
        <w:rPr>
          <w:rFonts w:ascii="Times New Roman" w:eastAsia="Times New Roman" w:hAnsi="Times New Roman" w:cs="Times New Roman"/>
          <w:color w:val="000000"/>
          <w:lang w:val="en-US"/>
        </w:rPr>
        <w:tab/>
      </w:r>
      <w:r w:rsidRPr="003812A0">
        <w:rPr>
          <w:rFonts w:ascii="Times New Roman" w:eastAsia="Times New Roman" w:hAnsi="Times New Roman" w:cs="Times New Roman"/>
          <w:color w:val="000000"/>
          <w:lang w:val="en-US"/>
        </w:rPr>
        <w:tab/>
        <w:t>Indian</w:t>
      </w:r>
      <w:r w:rsidRPr="003812A0">
        <w:rPr>
          <w:rFonts w:ascii="Times New Roman" w:eastAsia="Times New Roman" w:hAnsi="Times New Roman" w:cs="Times New Roman"/>
          <w:color w:val="000000"/>
          <w:lang w:val="en-US"/>
        </w:rPr>
        <w:tab/>
      </w:r>
      <w:r w:rsidRPr="008F0DEA">
        <w:rPr>
          <w:rFonts w:ascii="Times New Roman" w:eastAsia="Times New Roman" w:hAnsi="Times New Roman" w:cs="Times New Roman"/>
          <w:color w:val="000000"/>
          <w:sz w:val="24"/>
          <w:szCs w:val="24"/>
          <w:lang w:val="en-US"/>
        </w:rPr>
        <w:tab/>
      </w:r>
      <w:r w:rsidRPr="008F0DEA">
        <w:rPr>
          <w:rFonts w:ascii="Times New Roman" w:eastAsia="Times New Roman" w:hAnsi="Times New Roman" w:cs="Times New Roman"/>
          <w:color w:val="000000"/>
          <w:sz w:val="24"/>
          <w:szCs w:val="24"/>
          <w:lang w:val="en-US"/>
        </w:rPr>
        <w:tab/>
      </w:r>
      <w:r w:rsidRPr="008F0DEA">
        <w:rPr>
          <w:rFonts w:ascii="Times New Roman" w:eastAsia="Times New Roman" w:hAnsi="Times New Roman" w:cs="Times New Roman"/>
          <w:color w:val="000000"/>
          <w:sz w:val="24"/>
          <w:szCs w:val="24"/>
          <w:lang w:val="en-US"/>
        </w:rPr>
        <w:tab/>
      </w:r>
      <w:r w:rsidRPr="008F0DEA">
        <w:rPr>
          <w:rFonts w:ascii="Times New Roman" w:eastAsia="Times New Roman" w:hAnsi="Times New Roman" w:cs="Times New Roman"/>
          <w:color w:val="000000"/>
          <w:sz w:val="24"/>
          <w:szCs w:val="24"/>
          <w:lang w:val="en-US"/>
        </w:rPr>
        <w:tab/>
      </w:r>
    </w:p>
    <w:p w14:paraId="016D52BA" w14:textId="55834EA3" w:rsidR="008F0DEA" w:rsidRDefault="003812A0" w:rsidP="003812A0">
      <w:pPr>
        <w:pStyle w:val="ListParagraph"/>
        <w:numPr>
          <w:ilvl w:val="0"/>
          <w:numId w:val="1"/>
        </w:numPr>
        <w:pBdr>
          <w:top w:val="nil"/>
          <w:left w:val="nil"/>
          <w:bottom w:val="nil"/>
          <w:right w:val="nil"/>
          <w:between w:val="nil"/>
        </w:pBdr>
        <w:tabs>
          <w:tab w:val="left" w:pos="2240"/>
        </w:tabs>
        <w:spacing w:before="180"/>
        <w:rPr>
          <w:rFonts w:ascii="Times New Roman" w:eastAsia="Times New Roman" w:hAnsi="Times New Roman" w:cs="Times New Roman"/>
          <w:b/>
          <w:bCs/>
          <w:color w:val="000000"/>
          <w:sz w:val="24"/>
          <w:szCs w:val="24"/>
          <w:lang w:val="en-US"/>
        </w:rPr>
      </w:pPr>
      <w:r w:rsidRPr="003812A0">
        <w:rPr>
          <w:rFonts w:ascii="Times New Roman" w:eastAsia="Times New Roman" w:hAnsi="Times New Roman" w:cs="Times New Roman"/>
          <w:b/>
          <w:bCs/>
          <w:color w:val="000000"/>
          <w:sz w:val="24"/>
          <w:szCs w:val="24"/>
          <w:lang w:val="en-US"/>
        </w:rPr>
        <w:t>Education</w:t>
      </w:r>
      <w:r w:rsidR="00573212">
        <w:rPr>
          <w:rFonts w:ascii="Times New Roman" w:eastAsia="Times New Roman" w:hAnsi="Times New Roman" w:cs="Times New Roman"/>
          <w:b/>
          <w:bCs/>
          <w:color w:val="000000"/>
          <w:sz w:val="24"/>
          <w:szCs w:val="24"/>
          <w:lang w:val="en-US"/>
        </w:rPr>
        <w:t xml:space="preserve"> (</w:t>
      </w:r>
      <w:r w:rsidR="00573212" w:rsidRPr="00573212">
        <w:rPr>
          <w:rFonts w:ascii="Times New Roman" w:eastAsia="Times New Roman" w:hAnsi="Times New Roman" w:cs="Times New Roman"/>
          <w:color w:val="000000"/>
          <w:sz w:val="24"/>
          <w:szCs w:val="24"/>
          <w:lang w:val="en-US"/>
        </w:rPr>
        <w:t>Chronological Order</w:t>
      </w:r>
      <w:r w:rsidR="00573212">
        <w:rPr>
          <w:rFonts w:ascii="Times New Roman" w:eastAsia="Times New Roman" w:hAnsi="Times New Roman" w:cs="Times New Roman"/>
          <w:b/>
          <w:bCs/>
          <w:color w:val="000000"/>
          <w:sz w:val="24"/>
          <w:szCs w:val="24"/>
          <w:lang w:val="en-US"/>
        </w:rPr>
        <w:t>)</w:t>
      </w:r>
      <w:r w:rsidRPr="003812A0">
        <w:rPr>
          <w:rFonts w:ascii="Times New Roman" w:eastAsia="Times New Roman" w:hAnsi="Times New Roman" w:cs="Times New Roman"/>
          <w:b/>
          <w:bCs/>
          <w:color w:val="000000"/>
          <w:sz w:val="24"/>
          <w:szCs w:val="24"/>
          <w:lang w:val="en-US"/>
        </w:rPr>
        <w:t>:</w:t>
      </w:r>
    </w:p>
    <w:tbl>
      <w:tblPr>
        <w:tblStyle w:val="TableGrid"/>
        <w:tblW w:w="0" w:type="auto"/>
        <w:tblLook w:val="04A0" w:firstRow="1" w:lastRow="0" w:firstColumn="1" w:lastColumn="0" w:noHBand="0" w:noVBand="1"/>
      </w:tblPr>
      <w:tblGrid>
        <w:gridCol w:w="691"/>
        <w:gridCol w:w="1194"/>
        <w:gridCol w:w="1817"/>
        <w:gridCol w:w="1440"/>
        <w:gridCol w:w="1580"/>
        <w:gridCol w:w="1128"/>
        <w:gridCol w:w="1212"/>
      </w:tblGrid>
      <w:tr w:rsidR="00573212" w14:paraId="2AAE0F3A" w14:textId="77777777" w:rsidTr="00B74831">
        <w:trPr>
          <w:trHeight w:val="261"/>
        </w:trPr>
        <w:tc>
          <w:tcPr>
            <w:tcW w:w="698" w:type="dxa"/>
            <w:vMerge w:val="restart"/>
          </w:tcPr>
          <w:p w14:paraId="056C4AB2" w14:textId="77777777" w:rsidR="00573212" w:rsidRPr="00E7553E" w:rsidRDefault="00573212" w:rsidP="00B74831">
            <w:pPr>
              <w:rPr>
                <w:rFonts w:ascii="Times New Roman" w:hAnsi="Times New Roman" w:cs="Times New Roman"/>
                <w:b/>
                <w:bCs/>
                <w:sz w:val="20"/>
                <w:szCs w:val="20"/>
              </w:rPr>
            </w:pPr>
            <w:r w:rsidRPr="00E7553E">
              <w:rPr>
                <w:rFonts w:ascii="Times New Roman" w:hAnsi="Times New Roman" w:cs="Times New Roman"/>
                <w:b/>
                <w:bCs/>
                <w:sz w:val="20"/>
                <w:szCs w:val="20"/>
              </w:rPr>
              <w:t>S.No.</w:t>
            </w:r>
          </w:p>
        </w:tc>
        <w:tc>
          <w:tcPr>
            <w:tcW w:w="812" w:type="dxa"/>
            <w:vMerge w:val="restart"/>
          </w:tcPr>
          <w:p w14:paraId="267A44B0" w14:textId="77777777" w:rsidR="00573212" w:rsidRPr="00E7553E" w:rsidRDefault="00573212" w:rsidP="00B74831">
            <w:pPr>
              <w:rPr>
                <w:rFonts w:ascii="Times New Roman" w:hAnsi="Times New Roman" w:cs="Times New Roman"/>
                <w:b/>
                <w:bCs/>
                <w:sz w:val="20"/>
                <w:szCs w:val="20"/>
              </w:rPr>
            </w:pPr>
            <w:r w:rsidRPr="00E7553E">
              <w:rPr>
                <w:rFonts w:ascii="Times New Roman" w:hAnsi="Times New Roman" w:cs="Times New Roman"/>
                <w:b/>
                <w:bCs/>
                <w:sz w:val="20"/>
                <w:szCs w:val="20"/>
              </w:rPr>
              <w:t>Degree</w:t>
            </w:r>
          </w:p>
        </w:tc>
        <w:tc>
          <w:tcPr>
            <w:tcW w:w="3588" w:type="dxa"/>
            <w:gridSpan w:val="2"/>
          </w:tcPr>
          <w:p w14:paraId="3BA9EC5A" w14:textId="77777777" w:rsidR="00573212" w:rsidRPr="00E7553E" w:rsidRDefault="00573212" w:rsidP="00B74831">
            <w:pPr>
              <w:rPr>
                <w:rFonts w:ascii="Times New Roman" w:hAnsi="Times New Roman" w:cs="Times New Roman"/>
                <w:b/>
                <w:bCs/>
                <w:sz w:val="20"/>
                <w:szCs w:val="20"/>
              </w:rPr>
            </w:pPr>
            <w:r w:rsidRPr="00E7553E">
              <w:rPr>
                <w:rFonts w:ascii="Times New Roman" w:hAnsi="Times New Roman" w:cs="Times New Roman"/>
                <w:b/>
                <w:bCs/>
                <w:sz w:val="20"/>
                <w:szCs w:val="20"/>
              </w:rPr>
              <w:t xml:space="preserve">Disseration </w:t>
            </w:r>
          </w:p>
        </w:tc>
        <w:tc>
          <w:tcPr>
            <w:tcW w:w="1701" w:type="dxa"/>
            <w:vMerge w:val="restart"/>
          </w:tcPr>
          <w:p w14:paraId="00DD1F6D" w14:textId="77777777" w:rsidR="00573212" w:rsidRPr="00E7553E" w:rsidRDefault="00573212" w:rsidP="00B74831">
            <w:pPr>
              <w:rPr>
                <w:rFonts w:ascii="Times New Roman" w:hAnsi="Times New Roman" w:cs="Times New Roman"/>
                <w:b/>
                <w:bCs/>
                <w:sz w:val="20"/>
                <w:szCs w:val="20"/>
              </w:rPr>
            </w:pPr>
            <w:r w:rsidRPr="00E7553E">
              <w:rPr>
                <w:rFonts w:ascii="Times New Roman" w:hAnsi="Times New Roman" w:cs="Times New Roman"/>
                <w:b/>
                <w:bCs/>
                <w:sz w:val="20"/>
                <w:szCs w:val="20"/>
              </w:rPr>
              <w:t>University</w:t>
            </w:r>
          </w:p>
        </w:tc>
        <w:tc>
          <w:tcPr>
            <w:tcW w:w="1276" w:type="dxa"/>
            <w:vMerge w:val="restart"/>
          </w:tcPr>
          <w:p w14:paraId="3E0B4D33" w14:textId="77777777" w:rsidR="00573212" w:rsidRPr="00E7553E" w:rsidRDefault="00573212" w:rsidP="00B74831">
            <w:pPr>
              <w:rPr>
                <w:rFonts w:ascii="Times New Roman" w:hAnsi="Times New Roman" w:cs="Times New Roman"/>
                <w:b/>
                <w:bCs/>
                <w:sz w:val="20"/>
                <w:szCs w:val="20"/>
              </w:rPr>
            </w:pPr>
            <w:r w:rsidRPr="00E7553E">
              <w:rPr>
                <w:rFonts w:ascii="Times New Roman" w:hAnsi="Times New Roman" w:cs="Times New Roman"/>
                <w:b/>
                <w:bCs/>
                <w:sz w:val="20"/>
                <w:szCs w:val="20"/>
              </w:rPr>
              <w:t>Year</w:t>
            </w:r>
          </w:p>
        </w:tc>
        <w:tc>
          <w:tcPr>
            <w:tcW w:w="987" w:type="dxa"/>
            <w:vMerge w:val="restart"/>
          </w:tcPr>
          <w:p w14:paraId="529D64A2" w14:textId="77777777" w:rsidR="00573212" w:rsidRPr="00E7553E" w:rsidRDefault="00573212" w:rsidP="00B74831">
            <w:pPr>
              <w:rPr>
                <w:rFonts w:ascii="Times New Roman" w:hAnsi="Times New Roman" w:cs="Times New Roman"/>
                <w:b/>
                <w:bCs/>
                <w:sz w:val="20"/>
                <w:szCs w:val="20"/>
              </w:rPr>
            </w:pPr>
            <w:r w:rsidRPr="00E7553E">
              <w:rPr>
                <w:rFonts w:ascii="Times New Roman" w:hAnsi="Times New Roman" w:cs="Times New Roman"/>
                <w:b/>
                <w:bCs/>
                <w:sz w:val="20"/>
                <w:szCs w:val="20"/>
              </w:rPr>
              <w:t>Percentage/</w:t>
            </w:r>
          </w:p>
          <w:p w14:paraId="7B2A8E9D" w14:textId="77777777" w:rsidR="00573212" w:rsidRPr="00E7553E" w:rsidRDefault="00573212" w:rsidP="00B74831">
            <w:pPr>
              <w:rPr>
                <w:rFonts w:ascii="Times New Roman" w:hAnsi="Times New Roman" w:cs="Times New Roman"/>
                <w:b/>
                <w:bCs/>
                <w:sz w:val="20"/>
                <w:szCs w:val="20"/>
              </w:rPr>
            </w:pPr>
            <w:r w:rsidRPr="00E7553E">
              <w:rPr>
                <w:rFonts w:ascii="Times New Roman" w:hAnsi="Times New Roman" w:cs="Times New Roman"/>
                <w:b/>
                <w:bCs/>
                <w:sz w:val="20"/>
                <w:szCs w:val="20"/>
              </w:rPr>
              <w:t>CGPA</w:t>
            </w:r>
          </w:p>
        </w:tc>
      </w:tr>
      <w:tr w:rsidR="005B2F52" w14:paraId="005C4969" w14:textId="77777777" w:rsidTr="00B74831">
        <w:trPr>
          <w:trHeight w:val="198"/>
        </w:trPr>
        <w:tc>
          <w:tcPr>
            <w:tcW w:w="698" w:type="dxa"/>
            <w:vMerge/>
          </w:tcPr>
          <w:p w14:paraId="728AF703" w14:textId="77777777" w:rsidR="00573212" w:rsidRPr="00E7553E" w:rsidRDefault="00573212" w:rsidP="00B74831">
            <w:pPr>
              <w:rPr>
                <w:rFonts w:ascii="Times New Roman" w:hAnsi="Times New Roman" w:cs="Times New Roman"/>
                <w:b/>
                <w:bCs/>
                <w:sz w:val="20"/>
                <w:szCs w:val="20"/>
              </w:rPr>
            </w:pPr>
          </w:p>
        </w:tc>
        <w:tc>
          <w:tcPr>
            <w:tcW w:w="812" w:type="dxa"/>
            <w:vMerge/>
          </w:tcPr>
          <w:p w14:paraId="58333137" w14:textId="77777777" w:rsidR="00573212" w:rsidRPr="00E7553E" w:rsidRDefault="00573212" w:rsidP="00B74831">
            <w:pPr>
              <w:rPr>
                <w:rFonts w:ascii="Times New Roman" w:hAnsi="Times New Roman" w:cs="Times New Roman"/>
                <w:b/>
                <w:bCs/>
                <w:sz w:val="20"/>
                <w:szCs w:val="20"/>
              </w:rPr>
            </w:pPr>
          </w:p>
        </w:tc>
        <w:tc>
          <w:tcPr>
            <w:tcW w:w="2029" w:type="dxa"/>
          </w:tcPr>
          <w:p w14:paraId="3EF3E006" w14:textId="77777777" w:rsidR="00573212" w:rsidRPr="00E7553E" w:rsidRDefault="00573212" w:rsidP="00B74831">
            <w:pPr>
              <w:rPr>
                <w:rFonts w:ascii="Times New Roman" w:hAnsi="Times New Roman" w:cs="Times New Roman"/>
                <w:b/>
                <w:bCs/>
                <w:sz w:val="20"/>
                <w:szCs w:val="20"/>
              </w:rPr>
            </w:pPr>
            <w:r w:rsidRPr="00E7553E">
              <w:rPr>
                <w:rFonts w:ascii="Times New Roman" w:hAnsi="Times New Roman" w:cs="Times New Roman"/>
                <w:b/>
                <w:bCs/>
                <w:sz w:val="20"/>
                <w:szCs w:val="20"/>
              </w:rPr>
              <w:t>Disseration</w:t>
            </w:r>
          </w:p>
        </w:tc>
        <w:tc>
          <w:tcPr>
            <w:tcW w:w="1559" w:type="dxa"/>
          </w:tcPr>
          <w:p w14:paraId="2CE6263D" w14:textId="77777777" w:rsidR="00573212" w:rsidRPr="00E7553E" w:rsidRDefault="00573212" w:rsidP="00B74831">
            <w:pPr>
              <w:rPr>
                <w:rFonts w:ascii="Times New Roman" w:hAnsi="Times New Roman" w:cs="Times New Roman"/>
                <w:b/>
                <w:bCs/>
                <w:sz w:val="20"/>
                <w:szCs w:val="20"/>
              </w:rPr>
            </w:pPr>
            <w:r>
              <w:rPr>
                <w:rFonts w:ascii="Times New Roman" w:hAnsi="Times New Roman" w:cs="Times New Roman"/>
                <w:b/>
                <w:bCs/>
                <w:sz w:val="20"/>
                <w:szCs w:val="20"/>
              </w:rPr>
              <w:t xml:space="preserve">Guide </w:t>
            </w:r>
          </w:p>
        </w:tc>
        <w:tc>
          <w:tcPr>
            <w:tcW w:w="1701" w:type="dxa"/>
            <w:vMerge/>
          </w:tcPr>
          <w:p w14:paraId="1455C6C2" w14:textId="77777777" w:rsidR="00573212" w:rsidRPr="00E7553E" w:rsidRDefault="00573212" w:rsidP="00B74831">
            <w:pPr>
              <w:rPr>
                <w:rFonts w:ascii="Times New Roman" w:hAnsi="Times New Roman" w:cs="Times New Roman"/>
                <w:b/>
                <w:bCs/>
                <w:sz w:val="20"/>
                <w:szCs w:val="20"/>
              </w:rPr>
            </w:pPr>
          </w:p>
        </w:tc>
        <w:tc>
          <w:tcPr>
            <w:tcW w:w="1276" w:type="dxa"/>
            <w:vMerge/>
          </w:tcPr>
          <w:p w14:paraId="39B6B6BA" w14:textId="77777777" w:rsidR="00573212" w:rsidRPr="00E7553E" w:rsidRDefault="00573212" w:rsidP="00B74831">
            <w:pPr>
              <w:rPr>
                <w:rFonts w:ascii="Times New Roman" w:hAnsi="Times New Roman" w:cs="Times New Roman"/>
                <w:b/>
                <w:bCs/>
                <w:sz w:val="20"/>
                <w:szCs w:val="20"/>
              </w:rPr>
            </w:pPr>
          </w:p>
        </w:tc>
        <w:tc>
          <w:tcPr>
            <w:tcW w:w="987" w:type="dxa"/>
            <w:vMerge/>
          </w:tcPr>
          <w:p w14:paraId="318CC487" w14:textId="77777777" w:rsidR="00573212" w:rsidRPr="00E7553E" w:rsidRDefault="00573212" w:rsidP="00B74831">
            <w:pPr>
              <w:rPr>
                <w:rFonts w:ascii="Times New Roman" w:hAnsi="Times New Roman" w:cs="Times New Roman"/>
                <w:b/>
                <w:bCs/>
                <w:sz w:val="20"/>
                <w:szCs w:val="20"/>
              </w:rPr>
            </w:pPr>
          </w:p>
        </w:tc>
      </w:tr>
      <w:tr w:rsidR="005B2F52" w:rsidRPr="00E7553E" w14:paraId="54A5AD2E" w14:textId="77777777" w:rsidTr="00B74831">
        <w:tc>
          <w:tcPr>
            <w:tcW w:w="698" w:type="dxa"/>
          </w:tcPr>
          <w:p w14:paraId="6F78F6DE" w14:textId="77777777" w:rsidR="00573212" w:rsidRPr="00573212" w:rsidRDefault="00573212" w:rsidP="00B74831">
            <w:pPr>
              <w:rPr>
                <w:rFonts w:ascii="Times New Roman" w:hAnsi="Times New Roman" w:cs="Times New Roman"/>
                <w:sz w:val="20"/>
                <w:szCs w:val="20"/>
              </w:rPr>
            </w:pPr>
            <w:r w:rsidRPr="00573212">
              <w:rPr>
                <w:rFonts w:ascii="Times New Roman" w:hAnsi="Times New Roman" w:cs="Times New Roman"/>
                <w:sz w:val="20"/>
                <w:szCs w:val="20"/>
              </w:rPr>
              <w:t>1</w:t>
            </w:r>
          </w:p>
        </w:tc>
        <w:tc>
          <w:tcPr>
            <w:tcW w:w="812" w:type="dxa"/>
          </w:tcPr>
          <w:p w14:paraId="0EA3858F" w14:textId="77777777" w:rsidR="00573212" w:rsidRPr="00573212" w:rsidRDefault="00573212" w:rsidP="00B74831">
            <w:pPr>
              <w:rPr>
                <w:rFonts w:ascii="Times New Roman" w:hAnsi="Times New Roman" w:cs="Times New Roman"/>
                <w:sz w:val="20"/>
                <w:szCs w:val="20"/>
              </w:rPr>
            </w:pPr>
            <w:r w:rsidRPr="00573212">
              <w:rPr>
                <w:rFonts w:ascii="Times New Roman" w:hAnsi="Times New Roman" w:cs="Times New Roman"/>
                <w:sz w:val="20"/>
                <w:szCs w:val="20"/>
              </w:rPr>
              <w:t>PhD</w:t>
            </w:r>
          </w:p>
          <w:p w14:paraId="324777D2" w14:textId="77777777" w:rsidR="00573212" w:rsidRPr="00573212" w:rsidRDefault="00573212" w:rsidP="00B74831">
            <w:pPr>
              <w:rPr>
                <w:rFonts w:ascii="Times New Roman" w:hAnsi="Times New Roman" w:cs="Times New Roman"/>
                <w:sz w:val="20"/>
                <w:szCs w:val="20"/>
              </w:rPr>
            </w:pPr>
            <w:r w:rsidRPr="00573212">
              <w:rPr>
                <w:rFonts w:ascii="Times New Roman" w:hAnsi="Times New Roman" w:cs="Times New Roman"/>
                <w:sz w:val="20"/>
                <w:szCs w:val="20"/>
              </w:rPr>
              <w:t>Power System</w:t>
            </w:r>
          </w:p>
        </w:tc>
        <w:tc>
          <w:tcPr>
            <w:tcW w:w="2029" w:type="dxa"/>
          </w:tcPr>
          <w:p w14:paraId="7ACC87F4" w14:textId="77777777" w:rsidR="00573212" w:rsidRPr="00573212" w:rsidRDefault="00573212" w:rsidP="00B74831">
            <w:pPr>
              <w:rPr>
                <w:rFonts w:ascii="Times New Roman" w:eastAsia="Times New Roman" w:hAnsi="Times New Roman" w:cs="Times New Roman"/>
                <w:color w:val="000000"/>
                <w:sz w:val="20"/>
                <w:szCs w:val="20"/>
                <w:lang w:val="en-US"/>
              </w:rPr>
            </w:pPr>
            <w:r w:rsidRPr="00573212">
              <w:rPr>
                <w:rFonts w:ascii="Times New Roman" w:eastAsia="Times New Roman" w:hAnsi="Times New Roman" w:cs="Times New Roman"/>
                <w:color w:val="000000"/>
                <w:sz w:val="20"/>
                <w:szCs w:val="20"/>
                <w:lang w:val="en-US"/>
              </w:rPr>
              <w:t>Automatic Reactive Power Control of Isolated Hybrid Power Systems including STATCOM and PMGs</w:t>
            </w:r>
          </w:p>
          <w:p w14:paraId="1388A596" w14:textId="77777777" w:rsidR="00573212" w:rsidRPr="00573212" w:rsidRDefault="00573212" w:rsidP="00B74831">
            <w:pPr>
              <w:rPr>
                <w:rFonts w:ascii="Times New Roman" w:hAnsi="Times New Roman" w:cs="Times New Roman"/>
                <w:sz w:val="20"/>
                <w:szCs w:val="20"/>
                <w:lang w:val="en-US"/>
              </w:rPr>
            </w:pPr>
          </w:p>
        </w:tc>
        <w:tc>
          <w:tcPr>
            <w:tcW w:w="1559" w:type="dxa"/>
          </w:tcPr>
          <w:p w14:paraId="7C452E66" w14:textId="77777777" w:rsidR="00573212" w:rsidRPr="00573212" w:rsidRDefault="00573212" w:rsidP="00B74831">
            <w:pPr>
              <w:rPr>
                <w:rFonts w:ascii="Times New Roman" w:hAnsi="Times New Roman" w:cs="Times New Roman"/>
                <w:sz w:val="20"/>
                <w:szCs w:val="20"/>
                <w:lang w:val="en-US"/>
              </w:rPr>
            </w:pPr>
            <w:r w:rsidRPr="00573212">
              <w:rPr>
                <w:rFonts w:ascii="Times New Roman" w:eastAsia="Times New Roman" w:hAnsi="Times New Roman" w:cs="Times New Roman"/>
                <w:color w:val="000000"/>
                <w:sz w:val="20"/>
                <w:szCs w:val="20"/>
                <w:lang w:val="en-US"/>
              </w:rPr>
              <w:t>Professor T.S. Bhatti</w:t>
            </w:r>
          </w:p>
        </w:tc>
        <w:tc>
          <w:tcPr>
            <w:tcW w:w="1701" w:type="dxa"/>
          </w:tcPr>
          <w:p w14:paraId="05120721"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IIT Delhi, India</w:t>
            </w:r>
          </w:p>
        </w:tc>
        <w:tc>
          <w:tcPr>
            <w:tcW w:w="1276" w:type="dxa"/>
          </w:tcPr>
          <w:p w14:paraId="1FA82B12"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July 2008-Jan 2012</w:t>
            </w:r>
          </w:p>
        </w:tc>
        <w:tc>
          <w:tcPr>
            <w:tcW w:w="987" w:type="dxa"/>
          </w:tcPr>
          <w:p w14:paraId="11892038"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9.0/10</w:t>
            </w:r>
          </w:p>
        </w:tc>
      </w:tr>
      <w:tr w:rsidR="00573212" w:rsidRPr="00E7553E" w14:paraId="48C17A3D" w14:textId="77777777" w:rsidTr="00B74831">
        <w:tc>
          <w:tcPr>
            <w:tcW w:w="698" w:type="dxa"/>
          </w:tcPr>
          <w:p w14:paraId="72F19753" w14:textId="77777777" w:rsidR="00573212" w:rsidRPr="00573212" w:rsidRDefault="00573212" w:rsidP="00B74831">
            <w:pPr>
              <w:rPr>
                <w:rFonts w:ascii="Times New Roman" w:hAnsi="Times New Roman" w:cs="Times New Roman"/>
                <w:sz w:val="20"/>
                <w:szCs w:val="20"/>
              </w:rPr>
            </w:pPr>
            <w:r w:rsidRPr="00573212">
              <w:rPr>
                <w:rFonts w:ascii="Times New Roman" w:hAnsi="Times New Roman" w:cs="Times New Roman"/>
                <w:sz w:val="20"/>
                <w:szCs w:val="20"/>
              </w:rPr>
              <w:t>2</w:t>
            </w:r>
          </w:p>
        </w:tc>
        <w:tc>
          <w:tcPr>
            <w:tcW w:w="812" w:type="dxa"/>
          </w:tcPr>
          <w:p w14:paraId="39472E49" w14:textId="77777777" w:rsidR="00573212" w:rsidRPr="00573212" w:rsidRDefault="00573212" w:rsidP="00B74831">
            <w:pPr>
              <w:rPr>
                <w:rFonts w:ascii="Times New Roman" w:hAnsi="Times New Roman" w:cs="Times New Roman"/>
                <w:sz w:val="20"/>
                <w:szCs w:val="20"/>
              </w:rPr>
            </w:pPr>
            <w:r w:rsidRPr="00573212">
              <w:rPr>
                <w:rFonts w:ascii="Times New Roman" w:hAnsi="Times New Roman" w:cs="Times New Roman"/>
                <w:sz w:val="20"/>
                <w:szCs w:val="20"/>
              </w:rPr>
              <w:t>M. Tech</w:t>
            </w:r>
          </w:p>
          <w:p w14:paraId="7AC765FB" w14:textId="77777777" w:rsidR="00573212" w:rsidRPr="00573212" w:rsidRDefault="00573212" w:rsidP="00B74831">
            <w:pPr>
              <w:rPr>
                <w:rFonts w:ascii="Times New Roman" w:hAnsi="Times New Roman" w:cs="Times New Roman"/>
                <w:sz w:val="20"/>
                <w:szCs w:val="20"/>
              </w:rPr>
            </w:pPr>
            <w:r w:rsidRPr="00573212">
              <w:rPr>
                <w:rFonts w:ascii="Times New Roman" w:hAnsi="Times New Roman" w:cs="Times New Roman"/>
                <w:sz w:val="20"/>
                <w:szCs w:val="20"/>
              </w:rPr>
              <w:t xml:space="preserve">Energy Engineeing </w:t>
            </w:r>
          </w:p>
        </w:tc>
        <w:tc>
          <w:tcPr>
            <w:tcW w:w="2029" w:type="dxa"/>
          </w:tcPr>
          <w:p w14:paraId="4EA0489E" w14:textId="72B25C51" w:rsidR="00573212" w:rsidRPr="00573212" w:rsidRDefault="005B2F52" w:rsidP="00B74831">
            <w:pPr>
              <w:rPr>
                <w:rFonts w:ascii="Times New Roman" w:eastAsia="Times New Roman" w:hAnsi="Times New Roman" w:cs="Times New Roman"/>
                <w:color w:val="000000"/>
                <w:sz w:val="20"/>
                <w:szCs w:val="20"/>
                <w:lang w:val="en-US"/>
              </w:rPr>
            </w:pPr>
            <w:r>
              <w:rPr>
                <w:rFonts w:ascii="Times New Roman" w:eastAsia="Times New Roman" w:hAnsi="Times New Roman" w:cs="Times New Roman"/>
                <w:sz w:val="20"/>
                <w:szCs w:val="20"/>
                <w:lang w:val="en-US"/>
              </w:rPr>
              <w:t xml:space="preserve">Application of </w:t>
            </w:r>
            <w:r w:rsidR="00573212" w:rsidRPr="00573212">
              <w:rPr>
                <w:rFonts w:ascii="Times New Roman" w:eastAsia="Times New Roman" w:hAnsi="Times New Roman" w:cs="Times New Roman"/>
                <w:sz w:val="20"/>
                <w:szCs w:val="20"/>
                <w:lang w:val="en-US"/>
              </w:rPr>
              <w:t>Ultra-capacitors in an Electric Toy Vehicle</w:t>
            </w:r>
          </w:p>
        </w:tc>
        <w:tc>
          <w:tcPr>
            <w:tcW w:w="1559" w:type="dxa"/>
          </w:tcPr>
          <w:p w14:paraId="760EA7BE" w14:textId="77777777" w:rsidR="00573212" w:rsidRPr="00573212" w:rsidRDefault="00573212" w:rsidP="00B74831">
            <w:pPr>
              <w:rPr>
                <w:rFonts w:ascii="Times New Roman" w:eastAsia="Times New Roman" w:hAnsi="Times New Roman" w:cs="Times New Roman"/>
                <w:color w:val="000000"/>
                <w:sz w:val="20"/>
                <w:szCs w:val="20"/>
                <w:lang w:val="en-US"/>
              </w:rPr>
            </w:pPr>
            <w:r w:rsidRPr="00573212">
              <w:rPr>
                <w:rFonts w:ascii="Times New Roman" w:eastAsia="Times New Roman" w:hAnsi="Times New Roman" w:cs="Times New Roman"/>
                <w:color w:val="000000"/>
                <w:sz w:val="20"/>
                <w:szCs w:val="20"/>
                <w:lang w:val="en-US"/>
              </w:rPr>
              <w:t>Professor Saroj Rangnekar</w:t>
            </w:r>
            <w:r w:rsidRPr="00573212">
              <w:rPr>
                <w:rFonts w:ascii="Times New Roman" w:hAnsi="Times New Roman" w:cs="Times New Roman"/>
                <w:sz w:val="20"/>
                <w:szCs w:val="20"/>
                <w:lang w:val="en-US"/>
              </w:rPr>
              <w:t xml:space="preserve"> MANIT Bhopal, &amp;</w:t>
            </w:r>
          </w:p>
          <w:p w14:paraId="2B4615C4" w14:textId="77777777" w:rsidR="00573212" w:rsidRPr="00573212" w:rsidRDefault="00573212" w:rsidP="00B74831">
            <w:pPr>
              <w:rPr>
                <w:rFonts w:ascii="Times New Roman" w:eastAsia="Times New Roman" w:hAnsi="Times New Roman" w:cs="Times New Roman"/>
                <w:color w:val="000000"/>
                <w:sz w:val="20"/>
                <w:szCs w:val="20"/>
                <w:lang w:val="en-US"/>
              </w:rPr>
            </w:pPr>
            <w:r w:rsidRPr="00573212">
              <w:rPr>
                <w:rFonts w:ascii="Times New Roman" w:eastAsia="Times New Roman" w:hAnsi="Times New Roman" w:cs="Times New Roman"/>
                <w:color w:val="000000"/>
                <w:sz w:val="20"/>
                <w:szCs w:val="20"/>
                <w:lang w:val="en-US"/>
              </w:rPr>
              <w:t>Mr. Amit Raje , M.D. Aartech Solonics Limited,</w:t>
            </w:r>
          </w:p>
        </w:tc>
        <w:tc>
          <w:tcPr>
            <w:tcW w:w="1701" w:type="dxa"/>
          </w:tcPr>
          <w:p w14:paraId="3ABDCFDA"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MANIT Bhopal, India</w:t>
            </w:r>
          </w:p>
        </w:tc>
        <w:tc>
          <w:tcPr>
            <w:tcW w:w="1276" w:type="dxa"/>
          </w:tcPr>
          <w:p w14:paraId="1EDBBB42"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Jul. 2006-2008</w:t>
            </w:r>
          </w:p>
        </w:tc>
        <w:tc>
          <w:tcPr>
            <w:tcW w:w="987" w:type="dxa"/>
          </w:tcPr>
          <w:p w14:paraId="6EAB9D61"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8.15/10</w:t>
            </w:r>
          </w:p>
        </w:tc>
      </w:tr>
      <w:tr w:rsidR="005B2F52" w:rsidRPr="00E7553E" w14:paraId="5E6A44CA" w14:textId="77777777" w:rsidTr="00B74831">
        <w:tc>
          <w:tcPr>
            <w:tcW w:w="698" w:type="dxa"/>
          </w:tcPr>
          <w:p w14:paraId="417B547F" w14:textId="77777777" w:rsidR="00573212" w:rsidRPr="00573212" w:rsidRDefault="00573212" w:rsidP="00B74831">
            <w:pPr>
              <w:rPr>
                <w:rFonts w:ascii="Times New Roman" w:hAnsi="Times New Roman" w:cs="Times New Roman"/>
                <w:sz w:val="20"/>
                <w:szCs w:val="20"/>
              </w:rPr>
            </w:pPr>
            <w:r w:rsidRPr="00573212">
              <w:rPr>
                <w:rFonts w:ascii="Times New Roman" w:hAnsi="Times New Roman" w:cs="Times New Roman"/>
                <w:sz w:val="20"/>
                <w:szCs w:val="20"/>
              </w:rPr>
              <w:t>3</w:t>
            </w:r>
          </w:p>
        </w:tc>
        <w:tc>
          <w:tcPr>
            <w:tcW w:w="812" w:type="dxa"/>
          </w:tcPr>
          <w:p w14:paraId="336559EA" w14:textId="77777777" w:rsidR="00573212" w:rsidRPr="00573212" w:rsidRDefault="00573212" w:rsidP="00B74831">
            <w:pPr>
              <w:rPr>
                <w:rFonts w:ascii="Times New Roman" w:hAnsi="Times New Roman" w:cs="Times New Roman"/>
                <w:bCs/>
                <w:sz w:val="20"/>
                <w:szCs w:val="20"/>
              </w:rPr>
            </w:pPr>
            <w:r w:rsidRPr="00573212">
              <w:rPr>
                <w:rFonts w:ascii="Times New Roman" w:eastAsia="Times New Roman" w:hAnsi="Times New Roman" w:cs="Times New Roman"/>
                <w:bCs/>
                <w:sz w:val="20"/>
                <w:szCs w:val="20"/>
                <w:lang w:val="en-US"/>
              </w:rPr>
              <w:t>Bachelor’s (AMIE), Electrical Engineering</w:t>
            </w:r>
          </w:p>
        </w:tc>
        <w:tc>
          <w:tcPr>
            <w:tcW w:w="2029" w:type="dxa"/>
          </w:tcPr>
          <w:p w14:paraId="52372E50" w14:textId="77777777" w:rsidR="00573212" w:rsidRPr="00573212" w:rsidRDefault="00573212" w:rsidP="00B74831">
            <w:pPr>
              <w:rPr>
                <w:rFonts w:ascii="Times New Roman" w:eastAsia="Times New Roman" w:hAnsi="Times New Roman" w:cs="Times New Roman"/>
                <w:sz w:val="20"/>
                <w:szCs w:val="20"/>
                <w:lang w:val="en-US"/>
              </w:rPr>
            </w:pPr>
            <w:r w:rsidRPr="00573212">
              <w:rPr>
                <w:rFonts w:ascii="Times New Roman" w:eastAsia="Times New Roman" w:hAnsi="Times New Roman" w:cs="Times New Roman"/>
                <w:sz w:val="20"/>
                <w:szCs w:val="20"/>
                <w:lang w:val="en-US"/>
              </w:rPr>
              <w:t>-</w:t>
            </w:r>
          </w:p>
        </w:tc>
        <w:tc>
          <w:tcPr>
            <w:tcW w:w="1559" w:type="dxa"/>
          </w:tcPr>
          <w:p w14:paraId="29F897C5" w14:textId="77777777" w:rsidR="00573212" w:rsidRPr="00573212" w:rsidRDefault="00573212" w:rsidP="00B74831">
            <w:pPr>
              <w:rPr>
                <w:rFonts w:ascii="Times New Roman" w:eastAsia="Times New Roman" w:hAnsi="Times New Roman" w:cs="Times New Roman"/>
                <w:color w:val="000000"/>
                <w:sz w:val="20"/>
                <w:szCs w:val="20"/>
                <w:lang w:val="en-US"/>
              </w:rPr>
            </w:pPr>
            <w:r w:rsidRPr="00573212">
              <w:rPr>
                <w:rFonts w:ascii="Times New Roman" w:eastAsia="Times New Roman" w:hAnsi="Times New Roman" w:cs="Times New Roman"/>
                <w:color w:val="000000"/>
                <w:sz w:val="20"/>
                <w:szCs w:val="20"/>
                <w:lang w:val="en-US"/>
              </w:rPr>
              <w:t>-</w:t>
            </w:r>
          </w:p>
        </w:tc>
        <w:tc>
          <w:tcPr>
            <w:tcW w:w="1701" w:type="dxa"/>
          </w:tcPr>
          <w:p w14:paraId="40E318D6"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Institute of Engineers. India, Kolkata, India</w:t>
            </w:r>
          </w:p>
        </w:tc>
        <w:tc>
          <w:tcPr>
            <w:tcW w:w="1276" w:type="dxa"/>
          </w:tcPr>
          <w:p w14:paraId="633CB364"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Dec. 2001- June 2005</w:t>
            </w:r>
          </w:p>
        </w:tc>
        <w:tc>
          <w:tcPr>
            <w:tcW w:w="987" w:type="dxa"/>
          </w:tcPr>
          <w:p w14:paraId="2ABAE184"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59.6%</w:t>
            </w:r>
          </w:p>
        </w:tc>
      </w:tr>
      <w:tr w:rsidR="00573212" w:rsidRPr="00E7553E" w14:paraId="3364DCB4" w14:textId="77777777" w:rsidTr="00B74831">
        <w:tc>
          <w:tcPr>
            <w:tcW w:w="698" w:type="dxa"/>
          </w:tcPr>
          <w:p w14:paraId="2DDDF04C" w14:textId="77777777" w:rsidR="00573212" w:rsidRPr="00573212" w:rsidRDefault="00573212" w:rsidP="00B74831">
            <w:pPr>
              <w:rPr>
                <w:rFonts w:ascii="Times New Roman" w:hAnsi="Times New Roman" w:cs="Times New Roman"/>
                <w:sz w:val="20"/>
                <w:szCs w:val="20"/>
              </w:rPr>
            </w:pPr>
            <w:r w:rsidRPr="00573212">
              <w:rPr>
                <w:rFonts w:ascii="Times New Roman" w:hAnsi="Times New Roman" w:cs="Times New Roman"/>
                <w:sz w:val="20"/>
                <w:szCs w:val="20"/>
              </w:rPr>
              <w:t>4</w:t>
            </w:r>
          </w:p>
        </w:tc>
        <w:tc>
          <w:tcPr>
            <w:tcW w:w="812" w:type="dxa"/>
          </w:tcPr>
          <w:p w14:paraId="36585134" w14:textId="77777777" w:rsidR="00573212" w:rsidRPr="00573212" w:rsidRDefault="00573212" w:rsidP="00B74831">
            <w:pPr>
              <w:rPr>
                <w:rFonts w:ascii="Times New Roman" w:eastAsia="Times New Roman" w:hAnsi="Times New Roman" w:cs="Times New Roman"/>
                <w:bCs/>
                <w:sz w:val="20"/>
                <w:szCs w:val="20"/>
                <w:lang w:val="en-US"/>
              </w:rPr>
            </w:pPr>
            <w:r w:rsidRPr="00573212">
              <w:rPr>
                <w:rFonts w:ascii="Times New Roman" w:eastAsia="Times New Roman" w:hAnsi="Times New Roman" w:cs="Times New Roman"/>
                <w:bCs/>
                <w:sz w:val="20"/>
                <w:szCs w:val="20"/>
                <w:lang w:val="en-US"/>
              </w:rPr>
              <w:t>Three Years Diploma</w:t>
            </w:r>
          </w:p>
          <w:p w14:paraId="752FF734" w14:textId="5ABE4D23" w:rsidR="00573212" w:rsidRPr="00573212" w:rsidRDefault="00573212" w:rsidP="00B74831">
            <w:pP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i</w:t>
            </w:r>
            <w:r w:rsidRPr="00573212">
              <w:rPr>
                <w:rFonts w:ascii="Times New Roman" w:eastAsia="Times New Roman" w:hAnsi="Times New Roman" w:cs="Times New Roman"/>
                <w:bCs/>
                <w:sz w:val="20"/>
                <w:szCs w:val="20"/>
                <w:lang w:val="en-US"/>
              </w:rPr>
              <w:t xml:space="preserve">n Electrical Engineering </w:t>
            </w:r>
          </w:p>
        </w:tc>
        <w:tc>
          <w:tcPr>
            <w:tcW w:w="2029" w:type="dxa"/>
          </w:tcPr>
          <w:p w14:paraId="4C2B7263" w14:textId="77777777" w:rsidR="00573212" w:rsidRPr="00573212" w:rsidRDefault="00573212" w:rsidP="00B74831">
            <w:pPr>
              <w:rPr>
                <w:rFonts w:ascii="Times New Roman" w:eastAsia="Times New Roman" w:hAnsi="Times New Roman" w:cs="Times New Roman"/>
                <w:sz w:val="20"/>
                <w:szCs w:val="20"/>
                <w:lang w:val="en-US"/>
              </w:rPr>
            </w:pPr>
            <w:r w:rsidRPr="00573212">
              <w:rPr>
                <w:rFonts w:ascii="Times New Roman" w:eastAsia="Times New Roman" w:hAnsi="Times New Roman" w:cs="Times New Roman"/>
                <w:sz w:val="20"/>
                <w:szCs w:val="20"/>
                <w:lang w:val="en-US"/>
              </w:rPr>
              <w:t>-</w:t>
            </w:r>
          </w:p>
        </w:tc>
        <w:tc>
          <w:tcPr>
            <w:tcW w:w="1559" w:type="dxa"/>
          </w:tcPr>
          <w:p w14:paraId="39D01A67" w14:textId="77777777" w:rsidR="00573212" w:rsidRPr="00573212" w:rsidRDefault="00573212" w:rsidP="00B74831">
            <w:pPr>
              <w:rPr>
                <w:rFonts w:ascii="Times New Roman" w:eastAsia="Times New Roman" w:hAnsi="Times New Roman" w:cs="Times New Roman"/>
                <w:color w:val="000000"/>
                <w:sz w:val="20"/>
                <w:szCs w:val="20"/>
                <w:lang w:val="en-US"/>
              </w:rPr>
            </w:pPr>
            <w:r w:rsidRPr="00573212">
              <w:rPr>
                <w:rFonts w:ascii="Times New Roman" w:eastAsia="Times New Roman" w:hAnsi="Times New Roman" w:cs="Times New Roman"/>
                <w:color w:val="000000"/>
                <w:sz w:val="20"/>
                <w:szCs w:val="20"/>
                <w:lang w:val="en-US"/>
              </w:rPr>
              <w:t>-</w:t>
            </w:r>
          </w:p>
        </w:tc>
        <w:tc>
          <w:tcPr>
            <w:tcW w:w="1701" w:type="dxa"/>
          </w:tcPr>
          <w:p w14:paraId="7F91C478"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Government Polytechnic College, Alwar, India</w:t>
            </w:r>
          </w:p>
        </w:tc>
        <w:tc>
          <w:tcPr>
            <w:tcW w:w="1276" w:type="dxa"/>
          </w:tcPr>
          <w:p w14:paraId="162B34BF"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July 1996-1999</w:t>
            </w:r>
          </w:p>
        </w:tc>
        <w:tc>
          <w:tcPr>
            <w:tcW w:w="987" w:type="dxa"/>
          </w:tcPr>
          <w:p w14:paraId="12932E53"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70.14%</w:t>
            </w:r>
          </w:p>
        </w:tc>
      </w:tr>
      <w:tr w:rsidR="00573212" w:rsidRPr="00E7553E" w14:paraId="5172EFC8" w14:textId="77777777" w:rsidTr="00B74831">
        <w:tc>
          <w:tcPr>
            <w:tcW w:w="698" w:type="dxa"/>
          </w:tcPr>
          <w:p w14:paraId="3F73A1DC" w14:textId="77777777" w:rsidR="00573212" w:rsidRPr="00573212" w:rsidRDefault="00573212" w:rsidP="00B74831">
            <w:pPr>
              <w:rPr>
                <w:rFonts w:ascii="Times New Roman" w:hAnsi="Times New Roman" w:cs="Times New Roman"/>
                <w:sz w:val="20"/>
                <w:szCs w:val="20"/>
              </w:rPr>
            </w:pPr>
            <w:r w:rsidRPr="00573212">
              <w:rPr>
                <w:rFonts w:ascii="Times New Roman" w:hAnsi="Times New Roman" w:cs="Times New Roman"/>
                <w:sz w:val="20"/>
                <w:szCs w:val="20"/>
              </w:rPr>
              <w:t>5</w:t>
            </w:r>
          </w:p>
        </w:tc>
        <w:tc>
          <w:tcPr>
            <w:tcW w:w="812" w:type="dxa"/>
          </w:tcPr>
          <w:p w14:paraId="52153ECD" w14:textId="77777777" w:rsidR="00573212" w:rsidRPr="00573212" w:rsidRDefault="00573212" w:rsidP="00B74831">
            <w:pPr>
              <w:rPr>
                <w:rFonts w:ascii="Times New Roman" w:eastAsia="Times New Roman" w:hAnsi="Times New Roman" w:cs="Times New Roman"/>
                <w:bCs/>
                <w:sz w:val="20"/>
                <w:szCs w:val="20"/>
                <w:lang w:val="en-US"/>
              </w:rPr>
            </w:pPr>
            <w:r w:rsidRPr="00573212">
              <w:rPr>
                <w:rFonts w:ascii="Times New Roman" w:eastAsia="Times New Roman" w:hAnsi="Times New Roman" w:cs="Times New Roman"/>
                <w:bCs/>
                <w:sz w:val="20"/>
                <w:szCs w:val="20"/>
                <w:lang w:val="en-US"/>
              </w:rPr>
              <w:t>12</w:t>
            </w:r>
            <w:r w:rsidRPr="00573212">
              <w:rPr>
                <w:rFonts w:ascii="Times New Roman" w:eastAsia="Times New Roman" w:hAnsi="Times New Roman" w:cs="Times New Roman"/>
                <w:bCs/>
                <w:sz w:val="20"/>
                <w:szCs w:val="20"/>
                <w:vertAlign w:val="superscript"/>
                <w:lang w:val="en-US"/>
              </w:rPr>
              <w:t>th</w:t>
            </w:r>
            <w:r w:rsidRPr="00573212">
              <w:rPr>
                <w:rFonts w:ascii="Times New Roman" w:eastAsia="Times New Roman" w:hAnsi="Times New Roman" w:cs="Times New Roman"/>
                <w:bCs/>
                <w:sz w:val="20"/>
                <w:szCs w:val="20"/>
                <w:lang w:val="en-US"/>
              </w:rPr>
              <w:t xml:space="preserve"> Class</w:t>
            </w:r>
          </w:p>
          <w:p w14:paraId="14171C10" w14:textId="77777777" w:rsidR="00573212" w:rsidRPr="00573212" w:rsidRDefault="00573212" w:rsidP="00B74831">
            <w:pPr>
              <w:rPr>
                <w:rFonts w:ascii="Times New Roman" w:eastAsia="Times New Roman" w:hAnsi="Times New Roman" w:cs="Times New Roman"/>
                <w:bCs/>
                <w:sz w:val="20"/>
                <w:szCs w:val="20"/>
                <w:lang w:val="en-US"/>
              </w:rPr>
            </w:pPr>
            <w:r w:rsidRPr="00573212">
              <w:rPr>
                <w:rFonts w:ascii="Times New Roman" w:eastAsia="Times New Roman" w:hAnsi="Times New Roman" w:cs="Times New Roman"/>
                <w:bCs/>
                <w:sz w:val="20"/>
                <w:szCs w:val="20"/>
                <w:lang w:val="en-US"/>
              </w:rPr>
              <w:t>Physics, Chemistry and Maths</w:t>
            </w:r>
          </w:p>
        </w:tc>
        <w:tc>
          <w:tcPr>
            <w:tcW w:w="2029" w:type="dxa"/>
          </w:tcPr>
          <w:p w14:paraId="559C4044" w14:textId="77777777" w:rsidR="00573212" w:rsidRPr="00573212" w:rsidRDefault="00573212" w:rsidP="00B74831">
            <w:pPr>
              <w:rPr>
                <w:rFonts w:ascii="Times New Roman" w:eastAsia="Times New Roman" w:hAnsi="Times New Roman" w:cs="Times New Roman"/>
                <w:sz w:val="20"/>
                <w:szCs w:val="20"/>
                <w:lang w:val="en-US"/>
              </w:rPr>
            </w:pPr>
            <w:r w:rsidRPr="00573212">
              <w:rPr>
                <w:rFonts w:ascii="Times New Roman" w:eastAsia="Times New Roman" w:hAnsi="Times New Roman" w:cs="Times New Roman"/>
                <w:sz w:val="20"/>
                <w:szCs w:val="20"/>
                <w:lang w:val="en-US"/>
              </w:rPr>
              <w:t>-</w:t>
            </w:r>
          </w:p>
        </w:tc>
        <w:tc>
          <w:tcPr>
            <w:tcW w:w="1559" w:type="dxa"/>
          </w:tcPr>
          <w:p w14:paraId="665A6238" w14:textId="77777777" w:rsidR="00573212" w:rsidRPr="00573212" w:rsidRDefault="00573212" w:rsidP="00B74831">
            <w:pPr>
              <w:rPr>
                <w:rFonts w:ascii="Times New Roman" w:eastAsia="Times New Roman" w:hAnsi="Times New Roman" w:cs="Times New Roman"/>
                <w:color w:val="000000"/>
                <w:sz w:val="20"/>
                <w:szCs w:val="20"/>
                <w:lang w:val="en-US"/>
              </w:rPr>
            </w:pPr>
            <w:r w:rsidRPr="00573212">
              <w:rPr>
                <w:rFonts w:ascii="Times New Roman" w:eastAsia="Times New Roman" w:hAnsi="Times New Roman" w:cs="Times New Roman"/>
                <w:color w:val="000000"/>
                <w:sz w:val="20"/>
                <w:szCs w:val="20"/>
                <w:lang w:val="en-US"/>
              </w:rPr>
              <w:t>-</w:t>
            </w:r>
          </w:p>
        </w:tc>
        <w:tc>
          <w:tcPr>
            <w:tcW w:w="1701" w:type="dxa"/>
          </w:tcPr>
          <w:p w14:paraId="3476DF4D"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Government Naveen Senior Secondary School, Alwar, India</w:t>
            </w:r>
          </w:p>
        </w:tc>
        <w:tc>
          <w:tcPr>
            <w:tcW w:w="1276" w:type="dxa"/>
          </w:tcPr>
          <w:p w14:paraId="4F616876"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July 1995-June 1996</w:t>
            </w:r>
          </w:p>
        </w:tc>
        <w:tc>
          <w:tcPr>
            <w:tcW w:w="987" w:type="dxa"/>
          </w:tcPr>
          <w:p w14:paraId="66F14863"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62.3%</w:t>
            </w:r>
          </w:p>
        </w:tc>
      </w:tr>
      <w:tr w:rsidR="00573212" w:rsidRPr="00E7553E" w14:paraId="7A178C48" w14:textId="77777777" w:rsidTr="00B74831">
        <w:tc>
          <w:tcPr>
            <w:tcW w:w="698" w:type="dxa"/>
          </w:tcPr>
          <w:p w14:paraId="4165A220" w14:textId="77777777" w:rsidR="00573212" w:rsidRPr="00573212" w:rsidRDefault="00573212" w:rsidP="00B74831">
            <w:pPr>
              <w:rPr>
                <w:rFonts w:ascii="Times New Roman" w:hAnsi="Times New Roman" w:cs="Times New Roman"/>
                <w:sz w:val="20"/>
                <w:szCs w:val="20"/>
              </w:rPr>
            </w:pPr>
            <w:r w:rsidRPr="00573212">
              <w:rPr>
                <w:rFonts w:ascii="Times New Roman" w:hAnsi="Times New Roman" w:cs="Times New Roman"/>
                <w:sz w:val="20"/>
                <w:szCs w:val="20"/>
              </w:rPr>
              <w:t>6</w:t>
            </w:r>
          </w:p>
        </w:tc>
        <w:tc>
          <w:tcPr>
            <w:tcW w:w="812" w:type="dxa"/>
          </w:tcPr>
          <w:p w14:paraId="52F555D5" w14:textId="77777777" w:rsidR="00573212" w:rsidRDefault="00573212" w:rsidP="00B74831">
            <w:pPr>
              <w:rPr>
                <w:rFonts w:ascii="Times New Roman" w:eastAsia="Times New Roman" w:hAnsi="Times New Roman" w:cs="Times New Roman"/>
                <w:bCs/>
                <w:sz w:val="20"/>
                <w:szCs w:val="20"/>
                <w:lang w:val="en-US"/>
              </w:rPr>
            </w:pPr>
            <w:r w:rsidRPr="00573212">
              <w:rPr>
                <w:rFonts w:ascii="Times New Roman" w:eastAsia="Times New Roman" w:hAnsi="Times New Roman" w:cs="Times New Roman"/>
                <w:bCs/>
                <w:sz w:val="20"/>
                <w:szCs w:val="20"/>
                <w:lang w:val="en-US"/>
              </w:rPr>
              <w:t>10</w:t>
            </w:r>
            <w:r w:rsidRPr="00573212">
              <w:rPr>
                <w:rFonts w:ascii="Times New Roman" w:eastAsia="Times New Roman" w:hAnsi="Times New Roman" w:cs="Times New Roman"/>
                <w:bCs/>
                <w:sz w:val="20"/>
                <w:szCs w:val="20"/>
                <w:vertAlign w:val="superscript"/>
                <w:lang w:val="en-US"/>
              </w:rPr>
              <w:t>th</w:t>
            </w:r>
            <w:r w:rsidRPr="00573212">
              <w:rPr>
                <w:rFonts w:ascii="Times New Roman" w:eastAsia="Times New Roman" w:hAnsi="Times New Roman" w:cs="Times New Roman"/>
                <w:bCs/>
                <w:sz w:val="20"/>
                <w:szCs w:val="20"/>
                <w:lang w:val="en-US"/>
              </w:rPr>
              <w:t xml:space="preserve"> class</w:t>
            </w:r>
          </w:p>
          <w:p w14:paraId="4EF44D20" w14:textId="77777777" w:rsidR="00573212" w:rsidRDefault="00573212" w:rsidP="00B74831">
            <w:pPr>
              <w:rPr>
                <w:rFonts w:ascii="Times New Roman" w:eastAsia="Times New Roman" w:hAnsi="Times New Roman" w:cs="Times New Roman"/>
                <w:bCs/>
                <w:sz w:val="20"/>
                <w:szCs w:val="20"/>
                <w:lang w:val="en-US"/>
              </w:rPr>
            </w:pPr>
          </w:p>
          <w:p w14:paraId="730970A0" w14:textId="26ED01B3" w:rsidR="00573212" w:rsidRPr="00573212" w:rsidRDefault="00573212" w:rsidP="00B74831">
            <w:pP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All subjects</w:t>
            </w:r>
          </w:p>
        </w:tc>
        <w:tc>
          <w:tcPr>
            <w:tcW w:w="2029" w:type="dxa"/>
          </w:tcPr>
          <w:p w14:paraId="4C32A382" w14:textId="77777777" w:rsidR="00573212" w:rsidRPr="00573212" w:rsidRDefault="00573212" w:rsidP="00B74831">
            <w:pPr>
              <w:rPr>
                <w:rFonts w:ascii="Times New Roman" w:eastAsia="Times New Roman" w:hAnsi="Times New Roman" w:cs="Times New Roman"/>
                <w:sz w:val="20"/>
                <w:szCs w:val="20"/>
                <w:lang w:val="en-US"/>
              </w:rPr>
            </w:pPr>
            <w:r w:rsidRPr="00573212">
              <w:rPr>
                <w:rFonts w:ascii="Times New Roman" w:eastAsia="Times New Roman" w:hAnsi="Times New Roman" w:cs="Times New Roman"/>
                <w:sz w:val="20"/>
                <w:szCs w:val="20"/>
                <w:lang w:val="en-US"/>
              </w:rPr>
              <w:t>-</w:t>
            </w:r>
          </w:p>
        </w:tc>
        <w:tc>
          <w:tcPr>
            <w:tcW w:w="1559" w:type="dxa"/>
          </w:tcPr>
          <w:p w14:paraId="4DB795F5" w14:textId="77777777" w:rsidR="00573212" w:rsidRPr="00573212" w:rsidRDefault="00573212" w:rsidP="00B74831">
            <w:pPr>
              <w:rPr>
                <w:rFonts w:ascii="Times New Roman" w:eastAsia="Times New Roman" w:hAnsi="Times New Roman" w:cs="Times New Roman"/>
                <w:color w:val="000000"/>
                <w:sz w:val="20"/>
                <w:szCs w:val="20"/>
                <w:lang w:val="en-US"/>
              </w:rPr>
            </w:pPr>
            <w:r w:rsidRPr="00573212">
              <w:rPr>
                <w:rFonts w:ascii="Times New Roman" w:eastAsia="Times New Roman" w:hAnsi="Times New Roman" w:cs="Times New Roman"/>
                <w:color w:val="000000"/>
                <w:sz w:val="20"/>
                <w:szCs w:val="20"/>
                <w:lang w:val="en-US"/>
              </w:rPr>
              <w:t>-</w:t>
            </w:r>
          </w:p>
        </w:tc>
        <w:tc>
          <w:tcPr>
            <w:tcW w:w="1701" w:type="dxa"/>
          </w:tcPr>
          <w:p w14:paraId="1700A8C8"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Government Naveen Senior Secondary School, Alwar, India</w:t>
            </w:r>
          </w:p>
        </w:tc>
        <w:tc>
          <w:tcPr>
            <w:tcW w:w="1276" w:type="dxa"/>
          </w:tcPr>
          <w:p w14:paraId="0F57ACCB"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July 1993-June 1994</w:t>
            </w:r>
          </w:p>
        </w:tc>
        <w:tc>
          <w:tcPr>
            <w:tcW w:w="987" w:type="dxa"/>
          </w:tcPr>
          <w:p w14:paraId="318C9AB3" w14:textId="77777777" w:rsidR="00573212" w:rsidRPr="00573212" w:rsidRDefault="00573212" w:rsidP="00B74831">
            <w:pPr>
              <w:rPr>
                <w:rFonts w:ascii="Times New Roman" w:hAnsi="Times New Roman" w:cs="Times New Roman"/>
                <w:sz w:val="20"/>
                <w:szCs w:val="20"/>
                <w:lang w:val="en-US"/>
              </w:rPr>
            </w:pPr>
            <w:r w:rsidRPr="00573212">
              <w:rPr>
                <w:rFonts w:ascii="Times New Roman" w:hAnsi="Times New Roman" w:cs="Times New Roman"/>
                <w:sz w:val="20"/>
                <w:szCs w:val="20"/>
                <w:lang w:val="en-US"/>
              </w:rPr>
              <w:t>70%</w:t>
            </w:r>
          </w:p>
        </w:tc>
      </w:tr>
    </w:tbl>
    <w:p w14:paraId="0D6BBB20" w14:textId="77777777" w:rsidR="00774B43" w:rsidRDefault="00774B43" w:rsidP="003812A0">
      <w:pPr>
        <w:pBdr>
          <w:top w:val="nil"/>
          <w:left w:val="nil"/>
          <w:bottom w:val="nil"/>
          <w:right w:val="nil"/>
          <w:between w:val="nil"/>
        </w:pBdr>
        <w:tabs>
          <w:tab w:val="left" w:pos="1532"/>
          <w:tab w:val="left" w:pos="3038"/>
        </w:tabs>
        <w:spacing w:before="8"/>
        <w:ind w:left="116"/>
        <w:rPr>
          <w:rFonts w:ascii="Times New Roman" w:eastAsia="Times New Roman" w:hAnsi="Times New Roman" w:cs="Times New Roman"/>
          <w:color w:val="000000"/>
        </w:rPr>
      </w:pPr>
    </w:p>
    <w:p w14:paraId="1B6E2269" w14:textId="1EF5EE9F" w:rsidR="00846AB8" w:rsidRPr="00B061B4" w:rsidRDefault="00846AB8" w:rsidP="00846AB8">
      <w:pPr>
        <w:pStyle w:val="ListParagraph"/>
        <w:numPr>
          <w:ilvl w:val="0"/>
          <w:numId w:val="1"/>
        </w:numPr>
        <w:pBdr>
          <w:top w:val="nil"/>
          <w:left w:val="nil"/>
          <w:bottom w:val="nil"/>
          <w:right w:val="nil"/>
          <w:between w:val="nil"/>
        </w:pBdr>
        <w:tabs>
          <w:tab w:val="left" w:pos="2240"/>
        </w:tabs>
        <w:spacing w:before="180"/>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Professional Experience</w:t>
      </w:r>
      <w:r w:rsidRPr="003812A0">
        <w:rPr>
          <w:rFonts w:ascii="Times New Roman" w:eastAsia="Times New Roman" w:hAnsi="Times New Roman" w:cs="Times New Roman"/>
          <w:b/>
          <w:bCs/>
          <w:color w:val="000000"/>
          <w:sz w:val="24"/>
          <w:szCs w:val="24"/>
          <w:lang w:val="en-US"/>
        </w:rPr>
        <w:t>:</w:t>
      </w:r>
      <w:r>
        <w:rPr>
          <w:rFonts w:ascii="Times New Roman" w:eastAsia="Times New Roman" w:hAnsi="Times New Roman" w:cs="Times New Roman"/>
          <w:b/>
          <w:bCs/>
          <w:color w:val="000000"/>
          <w:sz w:val="24"/>
          <w:szCs w:val="24"/>
          <w:lang w:val="en-US"/>
        </w:rPr>
        <w:t xml:space="preserve">  </w:t>
      </w:r>
      <w:r w:rsidRPr="00846AB8">
        <w:rPr>
          <w:rFonts w:ascii="Times New Roman" w:eastAsia="Times New Roman" w:hAnsi="Times New Roman" w:cs="Times New Roman"/>
          <w:color w:val="000000"/>
          <w:sz w:val="24"/>
          <w:szCs w:val="24"/>
          <w:lang w:val="en-US"/>
        </w:rPr>
        <w:t>1</w:t>
      </w:r>
      <w:r w:rsidR="00566E5E">
        <w:rPr>
          <w:rFonts w:ascii="Times New Roman" w:eastAsia="Times New Roman" w:hAnsi="Times New Roman" w:cs="Times New Roman"/>
          <w:color w:val="000000"/>
          <w:sz w:val="24"/>
          <w:szCs w:val="24"/>
          <w:lang w:val="en-US"/>
        </w:rPr>
        <w:t>4</w:t>
      </w:r>
      <w:r w:rsidRPr="00846AB8">
        <w:rPr>
          <w:rFonts w:ascii="Times New Roman" w:eastAsia="Times New Roman" w:hAnsi="Times New Roman" w:cs="Times New Roman"/>
          <w:color w:val="000000"/>
          <w:sz w:val="24"/>
          <w:szCs w:val="24"/>
          <w:lang w:val="en-US"/>
        </w:rPr>
        <w:t xml:space="preserve"> Years </w:t>
      </w:r>
      <w:r w:rsidR="00566E5E">
        <w:rPr>
          <w:rFonts w:ascii="Times New Roman" w:eastAsia="Times New Roman" w:hAnsi="Times New Roman" w:cs="Times New Roman"/>
          <w:color w:val="000000"/>
          <w:sz w:val="24"/>
          <w:szCs w:val="24"/>
          <w:lang w:val="en-US"/>
        </w:rPr>
        <w:t xml:space="preserve">(11 years </w:t>
      </w:r>
      <w:r w:rsidRPr="00846AB8">
        <w:rPr>
          <w:rFonts w:ascii="Times New Roman" w:eastAsia="Times New Roman" w:hAnsi="Times New Roman" w:cs="Times New Roman"/>
          <w:color w:val="000000"/>
          <w:sz w:val="24"/>
          <w:szCs w:val="24"/>
          <w:lang w:val="en-US"/>
        </w:rPr>
        <w:t>after PhD Degree</w:t>
      </w:r>
      <w:r w:rsidR="00566E5E">
        <w:rPr>
          <w:rFonts w:ascii="Times New Roman" w:eastAsia="Times New Roman" w:hAnsi="Times New Roman" w:cs="Times New Roman"/>
          <w:color w:val="000000"/>
          <w:sz w:val="24"/>
          <w:szCs w:val="24"/>
          <w:lang w:val="en-US"/>
        </w:rPr>
        <w:t>)</w:t>
      </w:r>
    </w:p>
    <w:tbl>
      <w:tblPr>
        <w:tblStyle w:val="TableGrid"/>
        <w:tblW w:w="9493" w:type="dxa"/>
        <w:tblLook w:val="04A0" w:firstRow="1" w:lastRow="0" w:firstColumn="1" w:lastColumn="0" w:noHBand="0" w:noVBand="1"/>
      </w:tblPr>
      <w:tblGrid>
        <w:gridCol w:w="672"/>
        <w:gridCol w:w="2838"/>
        <w:gridCol w:w="3773"/>
        <w:gridCol w:w="1231"/>
        <w:gridCol w:w="979"/>
      </w:tblGrid>
      <w:tr w:rsidR="00B061B4" w:rsidRPr="00DD0655" w14:paraId="1656CB03" w14:textId="77777777" w:rsidTr="0041253C">
        <w:tc>
          <w:tcPr>
            <w:tcW w:w="672" w:type="dxa"/>
          </w:tcPr>
          <w:p w14:paraId="50EDE48D" w14:textId="0E7F5871" w:rsidR="00B061B4" w:rsidRPr="0095264E" w:rsidRDefault="0095264E" w:rsidP="00311816">
            <w:pPr>
              <w:rPr>
                <w:rFonts w:ascii="Times New Roman" w:hAnsi="Times New Roman" w:cs="Times New Roman"/>
                <w:b/>
                <w:bCs/>
                <w:sz w:val="20"/>
                <w:szCs w:val="20"/>
              </w:rPr>
            </w:pPr>
            <w:r w:rsidRPr="0095264E">
              <w:rPr>
                <w:rFonts w:ascii="Times New Roman" w:hAnsi="Times New Roman" w:cs="Times New Roman"/>
                <w:b/>
                <w:bCs/>
                <w:sz w:val="20"/>
                <w:szCs w:val="20"/>
              </w:rPr>
              <w:t>S.No.</w:t>
            </w:r>
          </w:p>
        </w:tc>
        <w:tc>
          <w:tcPr>
            <w:tcW w:w="2838" w:type="dxa"/>
          </w:tcPr>
          <w:p w14:paraId="5165D3C8" w14:textId="39CA7A56" w:rsidR="00B061B4" w:rsidRPr="0095264E" w:rsidRDefault="0095264E" w:rsidP="00311816">
            <w:pPr>
              <w:rPr>
                <w:rFonts w:ascii="Times New Roman" w:hAnsi="Times New Roman" w:cs="Times New Roman"/>
                <w:b/>
                <w:bCs/>
                <w:sz w:val="20"/>
                <w:szCs w:val="20"/>
              </w:rPr>
            </w:pPr>
            <w:r w:rsidRPr="0095264E">
              <w:rPr>
                <w:rFonts w:ascii="Times New Roman" w:eastAsia="Times New Roman" w:hAnsi="Times New Roman" w:cs="Times New Roman"/>
                <w:b/>
                <w:bCs/>
                <w:sz w:val="20"/>
                <w:szCs w:val="20"/>
              </w:rPr>
              <w:t xml:space="preserve">Position Held </w:t>
            </w:r>
          </w:p>
        </w:tc>
        <w:tc>
          <w:tcPr>
            <w:tcW w:w="3773" w:type="dxa"/>
          </w:tcPr>
          <w:p w14:paraId="4A7A8256" w14:textId="1286B05F" w:rsidR="00B061B4" w:rsidRPr="0095264E" w:rsidRDefault="0095264E" w:rsidP="00311816">
            <w:pPr>
              <w:rPr>
                <w:rFonts w:ascii="Times New Roman" w:hAnsi="Times New Roman" w:cs="Times New Roman"/>
                <w:b/>
                <w:bCs/>
                <w:sz w:val="20"/>
                <w:szCs w:val="20"/>
                <w:lang w:val="en-US"/>
              </w:rPr>
            </w:pPr>
            <w:r w:rsidRPr="0095264E">
              <w:rPr>
                <w:rFonts w:ascii="Times New Roman" w:hAnsi="Times New Roman" w:cs="Times New Roman"/>
                <w:b/>
                <w:bCs/>
                <w:sz w:val="20"/>
                <w:szCs w:val="20"/>
                <w:lang w:val="en-US"/>
              </w:rPr>
              <w:t>Organization Name</w:t>
            </w:r>
          </w:p>
        </w:tc>
        <w:tc>
          <w:tcPr>
            <w:tcW w:w="1231" w:type="dxa"/>
          </w:tcPr>
          <w:p w14:paraId="58E6FF8C" w14:textId="76804C1A" w:rsidR="00B061B4" w:rsidRPr="0095264E" w:rsidRDefault="0095264E" w:rsidP="00311816">
            <w:pPr>
              <w:rPr>
                <w:rFonts w:ascii="Times New Roman" w:hAnsi="Times New Roman" w:cs="Times New Roman"/>
                <w:b/>
                <w:bCs/>
                <w:sz w:val="20"/>
                <w:szCs w:val="20"/>
                <w:lang w:val="en-US"/>
              </w:rPr>
            </w:pPr>
            <w:r w:rsidRPr="0095264E">
              <w:rPr>
                <w:rFonts w:ascii="Times New Roman" w:hAnsi="Times New Roman" w:cs="Times New Roman"/>
                <w:b/>
                <w:bCs/>
                <w:sz w:val="20"/>
                <w:szCs w:val="20"/>
                <w:lang w:val="en-US"/>
              </w:rPr>
              <w:t xml:space="preserve">From </w:t>
            </w:r>
          </w:p>
        </w:tc>
        <w:tc>
          <w:tcPr>
            <w:tcW w:w="979" w:type="dxa"/>
          </w:tcPr>
          <w:p w14:paraId="30E683B0" w14:textId="19463B7B" w:rsidR="00B061B4" w:rsidRPr="0095264E" w:rsidRDefault="0095264E" w:rsidP="00311816">
            <w:pPr>
              <w:rPr>
                <w:rFonts w:ascii="Times New Roman" w:hAnsi="Times New Roman" w:cs="Times New Roman"/>
                <w:b/>
                <w:bCs/>
                <w:sz w:val="20"/>
                <w:szCs w:val="20"/>
                <w:lang w:val="en-US"/>
              </w:rPr>
            </w:pPr>
            <w:r w:rsidRPr="0095264E">
              <w:rPr>
                <w:rFonts w:ascii="Times New Roman" w:hAnsi="Times New Roman" w:cs="Times New Roman"/>
                <w:b/>
                <w:bCs/>
                <w:sz w:val="20"/>
                <w:szCs w:val="20"/>
                <w:lang w:val="en-US"/>
              </w:rPr>
              <w:t xml:space="preserve">To </w:t>
            </w:r>
          </w:p>
        </w:tc>
      </w:tr>
      <w:tr w:rsidR="0095264E" w:rsidRPr="00DD0655" w14:paraId="7523A672" w14:textId="77777777" w:rsidTr="0041253C">
        <w:tc>
          <w:tcPr>
            <w:tcW w:w="672" w:type="dxa"/>
          </w:tcPr>
          <w:p w14:paraId="5380AAEA" w14:textId="37F5BB81" w:rsidR="0095264E" w:rsidRPr="00B061B4" w:rsidRDefault="0095264E" w:rsidP="0095264E">
            <w:pPr>
              <w:rPr>
                <w:rFonts w:ascii="Times New Roman" w:hAnsi="Times New Roman" w:cs="Times New Roman"/>
                <w:sz w:val="20"/>
                <w:szCs w:val="20"/>
              </w:rPr>
            </w:pPr>
            <w:r w:rsidRPr="00B061B4">
              <w:rPr>
                <w:rFonts w:ascii="Times New Roman" w:hAnsi="Times New Roman" w:cs="Times New Roman"/>
                <w:sz w:val="20"/>
                <w:szCs w:val="20"/>
              </w:rPr>
              <w:t>1</w:t>
            </w:r>
          </w:p>
        </w:tc>
        <w:tc>
          <w:tcPr>
            <w:tcW w:w="2838" w:type="dxa"/>
          </w:tcPr>
          <w:p w14:paraId="0A29A3DC" w14:textId="692726B1" w:rsidR="0095264E" w:rsidRPr="00B061B4" w:rsidRDefault="0095264E" w:rsidP="0095264E">
            <w:pPr>
              <w:rPr>
                <w:rFonts w:ascii="Times New Roman" w:eastAsia="Times New Roman" w:hAnsi="Times New Roman" w:cs="Times New Roman"/>
                <w:sz w:val="20"/>
                <w:szCs w:val="20"/>
              </w:rPr>
            </w:pPr>
            <w:r w:rsidRPr="00B061B4">
              <w:rPr>
                <w:rFonts w:ascii="Times New Roman" w:eastAsia="Times New Roman" w:hAnsi="Times New Roman" w:cs="Times New Roman"/>
                <w:sz w:val="20"/>
                <w:szCs w:val="20"/>
              </w:rPr>
              <w:t>Associate Professor</w:t>
            </w:r>
          </w:p>
        </w:tc>
        <w:tc>
          <w:tcPr>
            <w:tcW w:w="3773" w:type="dxa"/>
          </w:tcPr>
          <w:p w14:paraId="7A7FE205" w14:textId="1E04448C" w:rsidR="0095264E" w:rsidRPr="00B061B4" w:rsidRDefault="0095264E" w:rsidP="0095264E">
            <w:pPr>
              <w:rPr>
                <w:rFonts w:ascii="Times New Roman" w:hAnsi="Times New Roman" w:cs="Times New Roman"/>
                <w:sz w:val="20"/>
                <w:szCs w:val="20"/>
                <w:lang w:val="en-US"/>
              </w:rPr>
            </w:pPr>
            <w:r w:rsidRPr="00B061B4">
              <w:rPr>
                <w:rFonts w:ascii="Times New Roman" w:hAnsi="Times New Roman" w:cs="Times New Roman"/>
                <w:sz w:val="20"/>
                <w:szCs w:val="20"/>
                <w:lang w:val="en-US"/>
              </w:rPr>
              <w:t>UiT The Arctic University of Norway, Narvik, Norway</w:t>
            </w:r>
          </w:p>
        </w:tc>
        <w:tc>
          <w:tcPr>
            <w:tcW w:w="1231" w:type="dxa"/>
          </w:tcPr>
          <w:p w14:paraId="170ED560" w14:textId="24C66615" w:rsidR="0095264E" w:rsidRPr="00B061B4" w:rsidRDefault="0095264E" w:rsidP="0095264E">
            <w:pPr>
              <w:rPr>
                <w:rFonts w:ascii="Times New Roman" w:hAnsi="Times New Roman" w:cs="Times New Roman"/>
                <w:sz w:val="20"/>
                <w:szCs w:val="20"/>
                <w:lang w:val="en-US"/>
              </w:rPr>
            </w:pPr>
            <w:r w:rsidRPr="00B061B4">
              <w:rPr>
                <w:rFonts w:ascii="Times New Roman" w:hAnsi="Times New Roman" w:cs="Times New Roman"/>
                <w:sz w:val="20"/>
                <w:szCs w:val="20"/>
                <w:lang w:val="en-US"/>
              </w:rPr>
              <w:t>June 2013</w:t>
            </w:r>
          </w:p>
        </w:tc>
        <w:tc>
          <w:tcPr>
            <w:tcW w:w="979" w:type="dxa"/>
          </w:tcPr>
          <w:p w14:paraId="2F1C8B95" w14:textId="6A470872" w:rsidR="0095264E" w:rsidRPr="00B061B4" w:rsidRDefault="0095264E" w:rsidP="0095264E">
            <w:pPr>
              <w:rPr>
                <w:rFonts w:ascii="Times New Roman" w:hAnsi="Times New Roman" w:cs="Times New Roman"/>
                <w:sz w:val="20"/>
                <w:szCs w:val="20"/>
                <w:lang w:val="en-US"/>
              </w:rPr>
            </w:pPr>
            <w:r w:rsidRPr="00B061B4">
              <w:rPr>
                <w:rFonts w:ascii="Times New Roman" w:hAnsi="Times New Roman" w:cs="Times New Roman"/>
                <w:sz w:val="20"/>
                <w:szCs w:val="20"/>
                <w:lang w:val="en-US"/>
              </w:rPr>
              <w:t>Present</w:t>
            </w:r>
          </w:p>
        </w:tc>
      </w:tr>
      <w:tr w:rsidR="0095264E" w:rsidRPr="00DD0655" w14:paraId="585AD0C1" w14:textId="77777777" w:rsidTr="0041253C">
        <w:tc>
          <w:tcPr>
            <w:tcW w:w="672" w:type="dxa"/>
          </w:tcPr>
          <w:p w14:paraId="1AB6DDED" w14:textId="77777777" w:rsidR="0095264E" w:rsidRPr="00B061B4" w:rsidRDefault="0095264E" w:rsidP="0095264E">
            <w:pPr>
              <w:rPr>
                <w:rFonts w:ascii="Times New Roman" w:hAnsi="Times New Roman" w:cs="Times New Roman"/>
                <w:sz w:val="20"/>
                <w:szCs w:val="20"/>
              </w:rPr>
            </w:pPr>
            <w:r w:rsidRPr="00B061B4">
              <w:rPr>
                <w:rFonts w:ascii="Times New Roman" w:hAnsi="Times New Roman" w:cs="Times New Roman"/>
                <w:sz w:val="20"/>
                <w:szCs w:val="20"/>
              </w:rPr>
              <w:t>2</w:t>
            </w:r>
          </w:p>
        </w:tc>
        <w:tc>
          <w:tcPr>
            <w:tcW w:w="2838" w:type="dxa"/>
          </w:tcPr>
          <w:p w14:paraId="746C8A89" w14:textId="5FD45891" w:rsidR="0095264E" w:rsidRPr="00B061B4" w:rsidRDefault="0095264E" w:rsidP="0095264E">
            <w:pPr>
              <w:rPr>
                <w:rFonts w:ascii="Times New Roman" w:hAnsi="Times New Roman" w:cs="Times New Roman"/>
                <w:bCs/>
                <w:sz w:val="20"/>
                <w:szCs w:val="20"/>
              </w:rPr>
            </w:pPr>
            <w:r w:rsidRPr="00B061B4">
              <w:rPr>
                <w:rFonts w:ascii="Times New Roman" w:eastAsia="Times New Roman" w:hAnsi="Times New Roman" w:cs="Times New Roman"/>
                <w:bCs/>
                <w:sz w:val="20"/>
                <w:szCs w:val="20"/>
              </w:rPr>
              <w:t>Guest Researcher</w:t>
            </w:r>
            <w:r>
              <w:rPr>
                <w:rFonts w:ascii="Times New Roman" w:eastAsia="Times New Roman" w:hAnsi="Times New Roman" w:cs="Times New Roman"/>
                <w:bCs/>
                <w:sz w:val="20"/>
                <w:szCs w:val="20"/>
              </w:rPr>
              <w:t xml:space="preserve"> (Post-Doc.)</w:t>
            </w:r>
          </w:p>
        </w:tc>
        <w:tc>
          <w:tcPr>
            <w:tcW w:w="3773" w:type="dxa"/>
          </w:tcPr>
          <w:p w14:paraId="030BA7E1" w14:textId="77777777" w:rsidR="0095264E" w:rsidRPr="00B061B4" w:rsidRDefault="0095264E" w:rsidP="0095264E">
            <w:pPr>
              <w:rPr>
                <w:rFonts w:ascii="Times New Roman" w:hAnsi="Times New Roman" w:cs="Times New Roman"/>
                <w:sz w:val="20"/>
                <w:szCs w:val="20"/>
                <w:lang w:val="en-US"/>
              </w:rPr>
            </w:pPr>
            <w:r w:rsidRPr="00B061B4">
              <w:rPr>
                <w:rFonts w:ascii="Times New Roman" w:hAnsi="Times New Roman" w:cs="Times New Roman"/>
                <w:sz w:val="20"/>
                <w:szCs w:val="20"/>
                <w:lang w:val="en-US"/>
              </w:rPr>
              <w:t>UiT The Arctic University of Norway, Narvik, Norway</w:t>
            </w:r>
          </w:p>
        </w:tc>
        <w:tc>
          <w:tcPr>
            <w:tcW w:w="1231" w:type="dxa"/>
          </w:tcPr>
          <w:p w14:paraId="71340AD2" w14:textId="77777777" w:rsidR="0095264E" w:rsidRPr="00B061B4" w:rsidRDefault="0095264E" w:rsidP="0095264E">
            <w:pPr>
              <w:rPr>
                <w:rFonts w:ascii="Times New Roman" w:eastAsia="Times New Roman" w:hAnsi="Times New Roman" w:cs="Times New Roman"/>
                <w:bCs/>
                <w:sz w:val="20"/>
                <w:szCs w:val="20"/>
                <w:lang w:val="en-US"/>
              </w:rPr>
            </w:pPr>
            <w:r w:rsidRPr="00B061B4">
              <w:rPr>
                <w:rFonts w:ascii="Times New Roman" w:eastAsia="Times New Roman" w:hAnsi="Times New Roman" w:cs="Times New Roman"/>
                <w:bCs/>
                <w:sz w:val="20"/>
                <w:szCs w:val="20"/>
                <w:lang w:val="en-US"/>
              </w:rPr>
              <w:t>May 2012</w:t>
            </w:r>
          </w:p>
        </w:tc>
        <w:tc>
          <w:tcPr>
            <w:tcW w:w="979" w:type="dxa"/>
          </w:tcPr>
          <w:p w14:paraId="7490214F" w14:textId="77777777" w:rsidR="0095264E" w:rsidRPr="00B061B4" w:rsidRDefault="0095264E" w:rsidP="0095264E">
            <w:pPr>
              <w:rPr>
                <w:rFonts w:ascii="Times New Roman" w:eastAsia="Times New Roman" w:hAnsi="Times New Roman" w:cs="Times New Roman"/>
                <w:sz w:val="20"/>
                <w:szCs w:val="20"/>
                <w:lang w:val="en-US"/>
              </w:rPr>
            </w:pPr>
            <w:r w:rsidRPr="00B061B4">
              <w:rPr>
                <w:rFonts w:ascii="Times New Roman" w:eastAsia="Times New Roman" w:hAnsi="Times New Roman" w:cs="Times New Roman"/>
                <w:sz w:val="20"/>
                <w:szCs w:val="20"/>
                <w:lang w:val="en-US"/>
              </w:rPr>
              <w:t>May 2013</w:t>
            </w:r>
          </w:p>
        </w:tc>
      </w:tr>
      <w:tr w:rsidR="0095264E" w:rsidRPr="00DD0655" w14:paraId="1C2CA7B6" w14:textId="77777777" w:rsidTr="0041253C">
        <w:tc>
          <w:tcPr>
            <w:tcW w:w="672" w:type="dxa"/>
          </w:tcPr>
          <w:p w14:paraId="3DCA39BD" w14:textId="6F18F1AC" w:rsidR="0095264E" w:rsidRPr="00B061B4" w:rsidRDefault="0041253C" w:rsidP="0095264E">
            <w:pPr>
              <w:rPr>
                <w:rFonts w:ascii="Times New Roman" w:hAnsi="Times New Roman" w:cs="Times New Roman"/>
                <w:sz w:val="20"/>
                <w:szCs w:val="20"/>
              </w:rPr>
            </w:pPr>
            <w:r>
              <w:rPr>
                <w:rFonts w:ascii="Times New Roman" w:hAnsi="Times New Roman" w:cs="Times New Roman"/>
                <w:sz w:val="20"/>
                <w:szCs w:val="20"/>
              </w:rPr>
              <w:t>3</w:t>
            </w:r>
          </w:p>
        </w:tc>
        <w:tc>
          <w:tcPr>
            <w:tcW w:w="2838" w:type="dxa"/>
          </w:tcPr>
          <w:p w14:paraId="1215EA1E" w14:textId="77777777" w:rsidR="0095264E" w:rsidRPr="00B061B4" w:rsidRDefault="0095264E" w:rsidP="0095264E">
            <w:pPr>
              <w:rPr>
                <w:rFonts w:ascii="Times New Roman" w:hAnsi="Times New Roman" w:cs="Times New Roman"/>
                <w:sz w:val="20"/>
                <w:szCs w:val="20"/>
              </w:rPr>
            </w:pPr>
            <w:r w:rsidRPr="00B061B4">
              <w:rPr>
                <w:rFonts w:ascii="Times New Roman" w:eastAsia="Times New Roman" w:hAnsi="Times New Roman" w:cs="Times New Roman"/>
                <w:sz w:val="20"/>
                <w:szCs w:val="20"/>
              </w:rPr>
              <w:t>Associate Professor</w:t>
            </w:r>
          </w:p>
        </w:tc>
        <w:tc>
          <w:tcPr>
            <w:tcW w:w="3773" w:type="dxa"/>
          </w:tcPr>
          <w:p w14:paraId="6DC34E4C" w14:textId="77777777" w:rsidR="0095264E" w:rsidRPr="00B061B4" w:rsidRDefault="0095264E" w:rsidP="0095264E">
            <w:pPr>
              <w:rPr>
                <w:rFonts w:ascii="Times New Roman" w:hAnsi="Times New Roman" w:cs="Times New Roman"/>
                <w:sz w:val="20"/>
                <w:szCs w:val="20"/>
                <w:lang w:val="en-US"/>
              </w:rPr>
            </w:pPr>
            <w:r w:rsidRPr="00B061B4">
              <w:rPr>
                <w:rFonts w:ascii="Times New Roman" w:eastAsia="Times New Roman" w:hAnsi="Times New Roman" w:cs="Times New Roman"/>
                <w:color w:val="000000"/>
                <w:sz w:val="20"/>
                <w:szCs w:val="20"/>
                <w:lang w:val="en-US"/>
              </w:rPr>
              <w:t>Institute of Engineering and Technology, Alwar, India</w:t>
            </w:r>
          </w:p>
        </w:tc>
        <w:tc>
          <w:tcPr>
            <w:tcW w:w="1231" w:type="dxa"/>
          </w:tcPr>
          <w:p w14:paraId="789FABCC" w14:textId="77777777" w:rsidR="0095264E" w:rsidRPr="00B061B4" w:rsidRDefault="0095264E" w:rsidP="0095264E">
            <w:pPr>
              <w:rPr>
                <w:rFonts w:ascii="Times New Roman" w:eastAsia="Times New Roman" w:hAnsi="Times New Roman" w:cs="Times New Roman"/>
                <w:bCs/>
                <w:sz w:val="20"/>
                <w:szCs w:val="20"/>
                <w:lang w:val="en-US"/>
              </w:rPr>
            </w:pPr>
            <w:r w:rsidRPr="00B061B4">
              <w:rPr>
                <w:rFonts w:ascii="Times New Roman" w:eastAsia="Times New Roman" w:hAnsi="Times New Roman" w:cs="Times New Roman"/>
                <w:bCs/>
                <w:sz w:val="20"/>
                <w:szCs w:val="20"/>
                <w:lang w:val="en-US"/>
              </w:rPr>
              <w:t>Feb 2012</w:t>
            </w:r>
          </w:p>
        </w:tc>
        <w:tc>
          <w:tcPr>
            <w:tcW w:w="979" w:type="dxa"/>
          </w:tcPr>
          <w:p w14:paraId="208EAA6C" w14:textId="77777777" w:rsidR="0095264E" w:rsidRPr="00B061B4" w:rsidRDefault="0095264E" w:rsidP="0095264E">
            <w:pPr>
              <w:rPr>
                <w:rFonts w:ascii="Times New Roman" w:eastAsia="Times New Roman" w:hAnsi="Times New Roman" w:cs="Times New Roman"/>
                <w:sz w:val="20"/>
                <w:szCs w:val="20"/>
                <w:lang w:val="en-US"/>
              </w:rPr>
            </w:pPr>
            <w:r w:rsidRPr="00B061B4">
              <w:rPr>
                <w:rFonts w:ascii="Times New Roman" w:eastAsia="Times New Roman" w:hAnsi="Times New Roman" w:cs="Times New Roman"/>
                <w:sz w:val="20"/>
                <w:szCs w:val="20"/>
                <w:lang w:val="en-US"/>
              </w:rPr>
              <w:t>May 2012</w:t>
            </w:r>
          </w:p>
        </w:tc>
      </w:tr>
      <w:tr w:rsidR="0009734F" w:rsidRPr="0009734F" w14:paraId="19D87811" w14:textId="77777777" w:rsidTr="0041253C">
        <w:tc>
          <w:tcPr>
            <w:tcW w:w="672" w:type="dxa"/>
          </w:tcPr>
          <w:p w14:paraId="4F977FC7" w14:textId="29D35EC3" w:rsidR="0009734F" w:rsidRPr="00B061B4" w:rsidRDefault="0041253C" w:rsidP="0095264E">
            <w:pPr>
              <w:rPr>
                <w:rFonts w:ascii="Times New Roman" w:hAnsi="Times New Roman" w:cs="Times New Roman"/>
                <w:sz w:val="20"/>
                <w:szCs w:val="20"/>
              </w:rPr>
            </w:pPr>
            <w:r>
              <w:rPr>
                <w:rFonts w:ascii="Times New Roman" w:hAnsi="Times New Roman" w:cs="Times New Roman"/>
                <w:sz w:val="20"/>
                <w:szCs w:val="20"/>
              </w:rPr>
              <w:lastRenderedPageBreak/>
              <w:t>4</w:t>
            </w:r>
          </w:p>
        </w:tc>
        <w:tc>
          <w:tcPr>
            <w:tcW w:w="2838" w:type="dxa"/>
          </w:tcPr>
          <w:p w14:paraId="020DDC66" w14:textId="7E976526" w:rsidR="0009734F" w:rsidRPr="00B061B4" w:rsidRDefault="0009734F" w:rsidP="0095264E">
            <w:pPr>
              <w:rPr>
                <w:rFonts w:ascii="Times New Roman" w:eastAsia="Times New Roman" w:hAnsi="Times New Roman" w:cs="Times New Roman"/>
                <w:sz w:val="20"/>
                <w:szCs w:val="20"/>
              </w:rPr>
            </w:pPr>
            <w:r>
              <w:rPr>
                <w:rFonts w:ascii="Times New Roman" w:eastAsia="Times New Roman" w:hAnsi="Times New Roman" w:cs="Times New Roman"/>
                <w:sz w:val="20"/>
                <w:szCs w:val="20"/>
              </w:rPr>
              <w:t>Assistant Professor</w:t>
            </w:r>
          </w:p>
        </w:tc>
        <w:tc>
          <w:tcPr>
            <w:tcW w:w="3773" w:type="dxa"/>
          </w:tcPr>
          <w:p w14:paraId="68CCE621" w14:textId="38676F43" w:rsidR="0009734F" w:rsidRPr="0009734F" w:rsidRDefault="0009734F" w:rsidP="0095264E">
            <w:pPr>
              <w:rPr>
                <w:rFonts w:ascii="Times New Roman" w:eastAsia="Times New Roman" w:hAnsi="Times New Roman" w:cs="Times New Roman"/>
                <w:color w:val="000000"/>
                <w:sz w:val="20"/>
                <w:szCs w:val="20"/>
                <w:lang w:val="en-US"/>
              </w:rPr>
            </w:pPr>
            <w:r w:rsidRPr="0009734F">
              <w:rPr>
                <w:rFonts w:ascii="Times New Roman" w:eastAsia="Times New Roman" w:hAnsi="Times New Roman" w:cs="Times New Roman"/>
                <w:color w:val="000000"/>
                <w:sz w:val="20"/>
                <w:szCs w:val="20"/>
                <w:lang w:val="en-US"/>
              </w:rPr>
              <w:t>DIT School of Engineering Greater Noida, UP, India</w:t>
            </w:r>
          </w:p>
        </w:tc>
        <w:tc>
          <w:tcPr>
            <w:tcW w:w="1231" w:type="dxa"/>
          </w:tcPr>
          <w:p w14:paraId="17A57F39" w14:textId="7AA36206" w:rsidR="0009734F" w:rsidRPr="00B061B4" w:rsidRDefault="0041253C" w:rsidP="0095264E">
            <w:pP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Jul 2011</w:t>
            </w:r>
          </w:p>
        </w:tc>
        <w:tc>
          <w:tcPr>
            <w:tcW w:w="979" w:type="dxa"/>
          </w:tcPr>
          <w:p w14:paraId="430E6228" w14:textId="798D013A" w:rsidR="0009734F" w:rsidRPr="00B061B4" w:rsidRDefault="0041253C" w:rsidP="0095264E">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Nov 2011</w:t>
            </w:r>
          </w:p>
        </w:tc>
      </w:tr>
      <w:tr w:rsidR="0041253C" w:rsidRPr="0009734F" w14:paraId="45093D70" w14:textId="77777777" w:rsidTr="0041253C">
        <w:tc>
          <w:tcPr>
            <w:tcW w:w="672" w:type="dxa"/>
          </w:tcPr>
          <w:p w14:paraId="501625FA" w14:textId="3B9BF239" w:rsidR="0041253C" w:rsidRDefault="0041253C" w:rsidP="0041253C">
            <w:pPr>
              <w:rPr>
                <w:rFonts w:ascii="Times New Roman" w:hAnsi="Times New Roman" w:cs="Times New Roman"/>
                <w:sz w:val="20"/>
                <w:szCs w:val="20"/>
              </w:rPr>
            </w:pPr>
            <w:r>
              <w:rPr>
                <w:rFonts w:ascii="Times New Roman" w:hAnsi="Times New Roman" w:cs="Times New Roman"/>
                <w:sz w:val="20"/>
                <w:szCs w:val="20"/>
              </w:rPr>
              <w:t>5</w:t>
            </w:r>
          </w:p>
        </w:tc>
        <w:tc>
          <w:tcPr>
            <w:tcW w:w="2838" w:type="dxa"/>
          </w:tcPr>
          <w:p w14:paraId="7CBBD48A" w14:textId="693770AD" w:rsidR="0041253C" w:rsidRDefault="0041253C" w:rsidP="0041253C">
            <w:pPr>
              <w:rPr>
                <w:rFonts w:ascii="Times New Roman" w:eastAsia="Times New Roman" w:hAnsi="Times New Roman" w:cs="Times New Roman"/>
                <w:sz w:val="20"/>
                <w:szCs w:val="20"/>
              </w:rPr>
            </w:pPr>
            <w:r w:rsidRPr="00B061B4">
              <w:rPr>
                <w:rFonts w:ascii="Times New Roman" w:eastAsia="Times New Roman" w:hAnsi="Times New Roman" w:cs="Times New Roman"/>
                <w:bCs/>
                <w:sz w:val="20"/>
                <w:szCs w:val="20"/>
              </w:rPr>
              <w:t>Research Assistant, PhD</w:t>
            </w:r>
          </w:p>
        </w:tc>
        <w:tc>
          <w:tcPr>
            <w:tcW w:w="3773" w:type="dxa"/>
          </w:tcPr>
          <w:p w14:paraId="4CD5A17A" w14:textId="0EEA9569" w:rsidR="0041253C" w:rsidRPr="0009734F" w:rsidRDefault="0041253C" w:rsidP="0041253C">
            <w:pPr>
              <w:rPr>
                <w:rFonts w:ascii="Times New Roman" w:eastAsia="Times New Roman" w:hAnsi="Times New Roman" w:cs="Times New Roman"/>
                <w:color w:val="000000"/>
                <w:sz w:val="20"/>
                <w:szCs w:val="20"/>
                <w:lang w:val="en-US"/>
              </w:rPr>
            </w:pPr>
            <w:r w:rsidRPr="00B061B4">
              <w:rPr>
                <w:rFonts w:ascii="Times New Roman" w:hAnsi="Times New Roman" w:cs="Times New Roman"/>
                <w:sz w:val="20"/>
                <w:szCs w:val="20"/>
                <w:lang w:val="en-US"/>
              </w:rPr>
              <w:t>Indian Institute of Technology, Delhi</w:t>
            </w:r>
          </w:p>
        </w:tc>
        <w:tc>
          <w:tcPr>
            <w:tcW w:w="1231" w:type="dxa"/>
          </w:tcPr>
          <w:p w14:paraId="3AA09C2A" w14:textId="58729A96" w:rsidR="0041253C" w:rsidRDefault="0041253C" w:rsidP="0041253C">
            <w:pPr>
              <w:rPr>
                <w:rFonts w:ascii="Times New Roman" w:eastAsia="Times New Roman" w:hAnsi="Times New Roman" w:cs="Times New Roman"/>
                <w:bCs/>
                <w:sz w:val="20"/>
                <w:szCs w:val="20"/>
                <w:lang w:val="en-US"/>
              </w:rPr>
            </w:pPr>
            <w:r w:rsidRPr="00B061B4">
              <w:rPr>
                <w:rFonts w:ascii="Times New Roman" w:eastAsia="Times New Roman" w:hAnsi="Times New Roman" w:cs="Times New Roman"/>
                <w:bCs/>
                <w:sz w:val="20"/>
                <w:szCs w:val="20"/>
                <w:lang w:val="en-US"/>
              </w:rPr>
              <w:t>July 2008</w:t>
            </w:r>
          </w:p>
        </w:tc>
        <w:tc>
          <w:tcPr>
            <w:tcW w:w="979" w:type="dxa"/>
          </w:tcPr>
          <w:p w14:paraId="3E93BEBD" w14:textId="3FA1443C" w:rsidR="0041253C" w:rsidRDefault="0041253C" w:rsidP="0041253C">
            <w:pPr>
              <w:rPr>
                <w:rFonts w:ascii="Times New Roman" w:eastAsia="Times New Roman" w:hAnsi="Times New Roman" w:cs="Times New Roman"/>
                <w:sz w:val="20"/>
                <w:szCs w:val="20"/>
                <w:lang w:val="en-US"/>
              </w:rPr>
            </w:pPr>
            <w:r w:rsidRPr="00B061B4">
              <w:rPr>
                <w:rFonts w:ascii="Times New Roman" w:eastAsia="Times New Roman" w:hAnsi="Times New Roman" w:cs="Times New Roman"/>
                <w:sz w:val="20"/>
                <w:szCs w:val="20"/>
                <w:lang w:val="en-US"/>
              </w:rPr>
              <w:t>Jan 2012</w:t>
            </w:r>
          </w:p>
        </w:tc>
      </w:tr>
      <w:tr w:rsidR="0095264E" w:rsidRPr="00DD0655" w14:paraId="3B4C7563" w14:textId="77777777" w:rsidTr="0041253C">
        <w:tc>
          <w:tcPr>
            <w:tcW w:w="672" w:type="dxa"/>
          </w:tcPr>
          <w:p w14:paraId="336F630B" w14:textId="68A84388" w:rsidR="0095264E" w:rsidRPr="00B061B4" w:rsidRDefault="0009734F" w:rsidP="0095264E">
            <w:pPr>
              <w:rPr>
                <w:rFonts w:ascii="Times New Roman" w:hAnsi="Times New Roman" w:cs="Times New Roman"/>
                <w:sz w:val="20"/>
                <w:szCs w:val="20"/>
              </w:rPr>
            </w:pPr>
            <w:r>
              <w:rPr>
                <w:rFonts w:ascii="Times New Roman" w:hAnsi="Times New Roman" w:cs="Times New Roman"/>
                <w:sz w:val="20"/>
                <w:szCs w:val="20"/>
              </w:rPr>
              <w:t>6</w:t>
            </w:r>
          </w:p>
        </w:tc>
        <w:tc>
          <w:tcPr>
            <w:tcW w:w="2838" w:type="dxa"/>
          </w:tcPr>
          <w:p w14:paraId="533773FD" w14:textId="2CCFD491" w:rsidR="0095264E" w:rsidRPr="00B061B4" w:rsidRDefault="0095264E" w:rsidP="0095264E">
            <w:pPr>
              <w:rPr>
                <w:rFonts w:ascii="Times New Roman" w:eastAsia="Times New Roman" w:hAnsi="Times New Roman" w:cs="Times New Roman"/>
                <w:sz w:val="20"/>
                <w:szCs w:val="20"/>
              </w:rPr>
            </w:pPr>
            <w:r w:rsidRPr="00B061B4">
              <w:rPr>
                <w:rFonts w:ascii="Times New Roman" w:eastAsia="Times New Roman" w:hAnsi="Times New Roman" w:cs="Times New Roman"/>
                <w:color w:val="000000"/>
                <w:sz w:val="20"/>
                <w:szCs w:val="20"/>
              </w:rPr>
              <w:t>Junior Engineer</w:t>
            </w:r>
          </w:p>
        </w:tc>
        <w:tc>
          <w:tcPr>
            <w:tcW w:w="3773" w:type="dxa"/>
          </w:tcPr>
          <w:p w14:paraId="11698655" w14:textId="2E5E6319" w:rsidR="0095264E" w:rsidRPr="00B061B4" w:rsidRDefault="0095264E" w:rsidP="0095264E">
            <w:pPr>
              <w:rPr>
                <w:rFonts w:ascii="Times New Roman" w:eastAsia="Times New Roman" w:hAnsi="Times New Roman" w:cs="Times New Roman"/>
                <w:color w:val="000000"/>
                <w:sz w:val="20"/>
                <w:szCs w:val="20"/>
                <w:lang w:val="en-US"/>
              </w:rPr>
            </w:pPr>
            <w:r w:rsidRPr="00B061B4">
              <w:rPr>
                <w:rFonts w:ascii="Times New Roman" w:eastAsia="Times New Roman" w:hAnsi="Times New Roman" w:cs="Times New Roman"/>
                <w:color w:val="000000"/>
                <w:sz w:val="20"/>
                <w:szCs w:val="20"/>
                <w:lang w:val="en-US"/>
              </w:rPr>
              <w:t>Jaipur Power Distribution Company Alwar, Rajasthan, India</w:t>
            </w:r>
          </w:p>
        </w:tc>
        <w:tc>
          <w:tcPr>
            <w:tcW w:w="1231" w:type="dxa"/>
          </w:tcPr>
          <w:p w14:paraId="1853210E" w14:textId="587BF24D" w:rsidR="0095264E" w:rsidRPr="00B061B4" w:rsidRDefault="0095264E" w:rsidP="0095264E">
            <w:pPr>
              <w:rPr>
                <w:rFonts w:ascii="Times New Roman" w:eastAsia="Times New Roman" w:hAnsi="Times New Roman" w:cs="Times New Roman"/>
                <w:sz w:val="20"/>
                <w:szCs w:val="20"/>
                <w:lang w:val="en-US"/>
              </w:rPr>
            </w:pPr>
            <w:r w:rsidRPr="00B061B4">
              <w:rPr>
                <w:rFonts w:ascii="Times New Roman" w:eastAsia="Times New Roman" w:hAnsi="Times New Roman" w:cs="Times New Roman"/>
                <w:sz w:val="20"/>
                <w:szCs w:val="20"/>
                <w:lang w:val="en-US"/>
              </w:rPr>
              <w:t>July 2004</w:t>
            </w:r>
          </w:p>
        </w:tc>
        <w:tc>
          <w:tcPr>
            <w:tcW w:w="979" w:type="dxa"/>
          </w:tcPr>
          <w:p w14:paraId="4827D613" w14:textId="515F6AB4" w:rsidR="0095264E" w:rsidRPr="00B061B4" w:rsidRDefault="0095264E" w:rsidP="0095264E">
            <w:pPr>
              <w:rPr>
                <w:rFonts w:ascii="Times New Roman" w:eastAsia="Times New Roman" w:hAnsi="Times New Roman" w:cs="Times New Roman"/>
                <w:sz w:val="20"/>
                <w:szCs w:val="20"/>
                <w:lang w:val="en-US"/>
              </w:rPr>
            </w:pPr>
            <w:r w:rsidRPr="00B061B4">
              <w:rPr>
                <w:rFonts w:ascii="Times New Roman" w:eastAsia="Times New Roman" w:hAnsi="Times New Roman" w:cs="Times New Roman"/>
                <w:sz w:val="20"/>
                <w:szCs w:val="20"/>
                <w:lang w:val="en-US"/>
              </w:rPr>
              <w:t>July 2006</w:t>
            </w:r>
          </w:p>
        </w:tc>
      </w:tr>
      <w:tr w:rsidR="0095264E" w:rsidRPr="00DD0655" w14:paraId="2EB7A612" w14:textId="77777777" w:rsidTr="0041253C">
        <w:tc>
          <w:tcPr>
            <w:tcW w:w="672" w:type="dxa"/>
          </w:tcPr>
          <w:p w14:paraId="53B99C6F" w14:textId="18A977D9" w:rsidR="0095264E" w:rsidRPr="00B061B4" w:rsidRDefault="0009734F" w:rsidP="0095264E">
            <w:pPr>
              <w:rPr>
                <w:rFonts w:ascii="Times New Roman" w:hAnsi="Times New Roman" w:cs="Times New Roman"/>
                <w:sz w:val="20"/>
                <w:szCs w:val="20"/>
              </w:rPr>
            </w:pPr>
            <w:r>
              <w:rPr>
                <w:rFonts w:ascii="Times New Roman" w:hAnsi="Times New Roman" w:cs="Times New Roman"/>
                <w:sz w:val="20"/>
                <w:szCs w:val="20"/>
              </w:rPr>
              <w:t>7</w:t>
            </w:r>
          </w:p>
        </w:tc>
        <w:tc>
          <w:tcPr>
            <w:tcW w:w="2838" w:type="dxa"/>
          </w:tcPr>
          <w:p w14:paraId="12B32FE2" w14:textId="5965CE25" w:rsidR="0095264E" w:rsidRPr="00B061B4" w:rsidRDefault="0095264E" w:rsidP="0095264E">
            <w:pPr>
              <w:rPr>
                <w:rFonts w:ascii="Times New Roman" w:eastAsia="Times New Roman" w:hAnsi="Times New Roman" w:cs="Times New Roman"/>
                <w:color w:val="000000"/>
                <w:sz w:val="20"/>
                <w:szCs w:val="20"/>
              </w:rPr>
            </w:pPr>
            <w:r w:rsidRPr="00B061B4">
              <w:rPr>
                <w:rFonts w:ascii="Times New Roman" w:eastAsia="Times New Roman" w:hAnsi="Times New Roman" w:cs="Times New Roman"/>
                <w:sz w:val="20"/>
                <w:szCs w:val="20"/>
              </w:rPr>
              <w:t>Lab Instructor (Electrical Machines)</w:t>
            </w:r>
          </w:p>
        </w:tc>
        <w:tc>
          <w:tcPr>
            <w:tcW w:w="3773" w:type="dxa"/>
          </w:tcPr>
          <w:p w14:paraId="7F40B79B" w14:textId="61CC950B" w:rsidR="0095264E" w:rsidRPr="00B061B4" w:rsidRDefault="0095264E" w:rsidP="0095264E">
            <w:pPr>
              <w:rPr>
                <w:rFonts w:ascii="Times New Roman" w:eastAsia="Times New Roman" w:hAnsi="Times New Roman" w:cs="Times New Roman"/>
                <w:color w:val="000000"/>
                <w:sz w:val="20"/>
                <w:szCs w:val="20"/>
                <w:lang w:val="en-US"/>
              </w:rPr>
            </w:pPr>
            <w:r w:rsidRPr="00B061B4">
              <w:rPr>
                <w:rFonts w:ascii="Times New Roman" w:eastAsia="Times New Roman" w:hAnsi="Times New Roman" w:cs="Times New Roman"/>
                <w:color w:val="000000"/>
                <w:sz w:val="20"/>
                <w:szCs w:val="20"/>
                <w:lang w:val="en-US"/>
              </w:rPr>
              <w:t>Institute of Engineering and Technology, Alwar, India</w:t>
            </w:r>
          </w:p>
        </w:tc>
        <w:tc>
          <w:tcPr>
            <w:tcW w:w="1231" w:type="dxa"/>
          </w:tcPr>
          <w:p w14:paraId="70D0B296" w14:textId="56703472" w:rsidR="0095264E" w:rsidRPr="00B061B4" w:rsidRDefault="0095264E" w:rsidP="0095264E">
            <w:pPr>
              <w:rPr>
                <w:rFonts w:ascii="Times New Roman" w:eastAsia="Times New Roman" w:hAnsi="Times New Roman" w:cs="Times New Roman"/>
                <w:sz w:val="20"/>
                <w:szCs w:val="20"/>
                <w:lang w:val="en-US"/>
              </w:rPr>
            </w:pPr>
            <w:r w:rsidRPr="00B061B4">
              <w:rPr>
                <w:rFonts w:ascii="Times New Roman" w:eastAsia="Times New Roman" w:hAnsi="Times New Roman" w:cs="Times New Roman"/>
                <w:sz w:val="20"/>
                <w:szCs w:val="20"/>
                <w:lang w:val="en-US"/>
              </w:rPr>
              <w:t>July 2001</w:t>
            </w:r>
          </w:p>
        </w:tc>
        <w:tc>
          <w:tcPr>
            <w:tcW w:w="979" w:type="dxa"/>
          </w:tcPr>
          <w:p w14:paraId="1160194F" w14:textId="08D4659C" w:rsidR="0095264E" w:rsidRPr="00B061B4" w:rsidRDefault="0095264E" w:rsidP="0095264E">
            <w:pPr>
              <w:rPr>
                <w:rFonts w:ascii="Times New Roman" w:eastAsia="Times New Roman" w:hAnsi="Times New Roman" w:cs="Times New Roman"/>
                <w:sz w:val="20"/>
                <w:szCs w:val="20"/>
                <w:lang w:val="en-US"/>
              </w:rPr>
            </w:pPr>
            <w:r w:rsidRPr="00B061B4">
              <w:rPr>
                <w:rFonts w:ascii="Times New Roman" w:eastAsia="Times New Roman" w:hAnsi="Times New Roman" w:cs="Times New Roman"/>
                <w:sz w:val="20"/>
                <w:szCs w:val="20"/>
                <w:lang w:val="en-US"/>
              </w:rPr>
              <w:t>July 2002</w:t>
            </w:r>
          </w:p>
        </w:tc>
      </w:tr>
    </w:tbl>
    <w:p w14:paraId="6392B2E7" w14:textId="77777777" w:rsidR="0095264E" w:rsidRDefault="0095264E" w:rsidP="0095264E">
      <w:pPr>
        <w:pStyle w:val="ListParagraph"/>
        <w:pBdr>
          <w:top w:val="nil"/>
          <w:left w:val="nil"/>
          <w:bottom w:val="nil"/>
          <w:right w:val="nil"/>
          <w:between w:val="nil"/>
        </w:pBdr>
        <w:tabs>
          <w:tab w:val="left" w:pos="2240"/>
        </w:tabs>
        <w:spacing w:before="180"/>
        <w:ind w:left="476"/>
        <w:rPr>
          <w:rFonts w:ascii="Times New Roman" w:eastAsia="Times New Roman" w:hAnsi="Times New Roman" w:cs="Times New Roman"/>
          <w:b/>
          <w:bCs/>
          <w:color w:val="000000"/>
          <w:sz w:val="24"/>
          <w:szCs w:val="24"/>
          <w:lang w:val="en-US"/>
        </w:rPr>
      </w:pPr>
    </w:p>
    <w:p w14:paraId="62C23EBE" w14:textId="3B7250C6" w:rsidR="00B061B4" w:rsidRPr="0095264E" w:rsidRDefault="0095264E" w:rsidP="0095264E">
      <w:pPr>
        <w:pStyle w:val="ListParagraph"/>
        <w:numPr>
          <w:ilvl w:val="0"/>
          <w:numId w:val="1"/>
        </w:numPr>
        <w:pBdr>
          <w:top w:val="nil"/>
          <w:left w:val="nil"/>
          <w:bottom w:val="nil"/>
          <w:right w:val="nil"/>
          <w:between w:val="nil"/>
        </w:pBdr>
        <w:tabs>
          <w:tab w:val="left" w:pos="2240"/>
        </w:tabs>
        <w:spacing w:before="180"/>
        <w:rPr>
          <w:rFonts w:ascii="Times New Roman" w:eastAsia="Times New Roman" w:hAnsi="Times New Roman" w:cs="Times New Roman"/>
          <w:b/>
          <w:bCs/>
          <w:color w:val="000000"/>
          <w:sz w:val="24"/>
          <w:szCs w:val="24"/>
          <w:lang w:val="en-US"/>
        </w:rPr>
      </w:pPr>
      <w:r w:rsidRPr="0095264E">
        <w:rPr>
          <w:rFonts w:ascii="Times New Roman" w:eastAsia="Times New Roman" w:hAnsi="Times New Roman" w:cs="Times New Roman"/>
          <w:b/>
          <w:bCs/>
          <w:color w:val="000000"/>
          <w:sz w:val="24"/>
          <w:szCs w:val="24"/>
          <w:lang w:val="en-US"/>
        </w:rPr>
        <w:t>Pedalogical Experience</w:t>
      </w:r>
      <w:r>
        <w:rPr>
          <w:rFonts w:ascii="Times New Roman" w:eastAsia="Times New Roman" w:hAnsi="Times New Roman" w:cs="Times New Roman"/>
          <w:b/>
          <w:bCs/>
          <w:color w:val="000000"/>
          <w:sz w:val="24"/>
          <w:szCs w:val="24"/>
          <w:lang w:val="en-US"/>
        </w:rPr>
        <w:t>:</w:t>
      </w:r>
    </w:p>
    <w:p w14:paraId="6E5B0F70" w14:textId="64BB0331" w:rsidR="00D171C0" w:rsidRDefault="00D171C0" w:rsidP="00D171C0">
      <w:pPr>
        <w:pBdr>
          <w:top w:val="nil"/>
          <w:left w:val="nil"/>
          <w:bottom w:val="nil"/>
          <w:right w:val="nil"/>
          <w:between w:val="nil"/>
        </w:pBdr>
        <w:tabs>
          <w:tab w:val="left" w:pos="2240"/>
        </w:tabs>
        <w:spacing w:before="180"/>
        <w:rPr>
          <w:rFonts w:ascii="Times New Roman" w:eastAsia="Times New Roman" w:hAnsi="Times New Roman" w:cs="Times New Roman"/>
          <w:b/>
          <w:bCs/>
          <w:color w:val="000000"/>
          <w:lang w:val="en-US"/>
        </w:rPr>
      </w:pPr>
      <w:r w:rsidRPr="00D171C0">
        <w:rPr>
          <w:rFonts w:ascii="Times New Roman" w:eastAsia="Times New Roman" w:hAnsi="Times New Roman" w:cs="Times New Roman"/>
          <w:b/>
          <w:bCs/>
          <w:color w:val="000000"/>
          <w:lang w:val="en-US"/>
        </w:rPr>
        <w:t>4.1</w:t>
      </w:r>
      <w:r>
        <w:rPr>
          <w:rFonts w:ascii="Times New Roman" w:eastAsia="Times New Roman" w:hAnsi="Times New Roman" w:cs="Times New Roman"/>
          <w:b/>
          <w:bCs/>
          <w:color w:val="000000"/>
          <w:lang w:val="en-US"/>
        </w:rPr>
        <w:t xml:space="preserve"> Teaching Experience</w:t>
      </w:r>
      <w:r w:rsidR="009B0714">
        <w:rPr>
          <w:rFonts w:ascii="Times New Roman" w:eastAsia="Times New Roman" w:hAnsi="Times New Roman" w:cs="Times New Roman"/>
          <w:b/>
          <w:bCs/>
          <w:color w:val="000000"/>
          <w:lang w:val="en-US"/>
        </w:rPr>
        <w:t>-</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2415"/>
        <w:gridCol w:w="840"/>
        <w:gridCol w:w="1815"/>
        <w:gridCol w:w="2445"/>
      </w:tblGrid>
      <w:tr w:rsidR="00351FC5" w:rsidRPr="00351FC5" w14:paraId="303A682E" w14:textId="77777777" w:rsidTr="00E350B1">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7118C792"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5EAD1563" w14:textId="2AE3CD9E"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Pr>
                <w:rFonts w:ascii="Times New Roman" w:eastAsia="Times New Roman" w:hAnsi="Times New Roman" w:cs="Times New Roman"/>
                <w:b/>
                <w:bCs/>
                <w:kern w:val="0"/>
                <w:sz w:val="20"/>
                <w:szCs w:val="20"/>
                <w:lang w:val="en-US" w:eastAsia="nb-NO"/>
                <w14:ligatures w14:val="none"/>
              </w:rPr>
              <w:t>PhD Level</w:t>
            </w:r>
            <w:r w:rsidRPr="00351FC5">
              <w:rPr>
                <w:rFonts w:ascii="Times New Roman" w:eastAsia="Times New Roman" w:hAnsi="Times New Roman" w:cs="Times New Roman"/>
                <w:b/>
                <w:bCs/>
                <w:kern w:val="0"/>
                <w:sz w:val="20"/>
                <w:szCs w:val="20"/>
                <w:lang w:val="en-US" w:eastAsia="nb-NO"/>
                <w14:ligatures w14:val="none"/>
              </w:rPr>
              <w:t> </w:t>
            </w:r>
            <w:r w:rsidRPr="00351FC5">
              <w:rPr>
                <w:rFonts w:ascii="Times New Roman" w:eastAsia="Times New Roman" w:hAnsi="Times New Roman" w:cs="Times New Roman"/>
                <w:kern w:val="0"/>
                <w:sz w:val="20"/>
                <w:szCs w:val="20"/>
                <w:lang w:eastAsia="nb-NO"/>
                <w14:ligatures w14:val="none"/>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311A5FCA"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Credits </w:t>
            </w:r>
            <w:r w:rsidRPr="00351FC5">
              <w:rPr>
                <w:rFonts w:ascii="Times New Roman" w:eastAsia="Times New Roman" w:hAnsi="Times New Roman" w:cs="Times New Roman"/>
                <w:kern w:val="0"/>
                <w:sz w:val="20"/>
                <w:szCs w:val="20"/>
                <w:lang w:eastAsia="nb-NO"/>
                <w14:ligatures w14:val="none"/>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5BD9A6A4"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From Year – Til Year </w:t>
            </w:r>
            <w:r w:rsidRPr="00351FC5">
              <w:rPr>
                <w:rFonts w:ascii="Times New Roman" w:eastAsia="Times New Roman" w:hAnsi="Times New Roman" w:cs="Times New Roman"/>
                <w:kern w:val="0"/>
                <w:sz w:val="20"/>
                <w:szCs w:val="20"/>
                <w:lang w:eastAsia="nb-NO"/>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47DACEC0"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Language</w:t>
            </w:r>
            <w:r w:rsidRPr="00351FC5">
              <w:rPr>
                <w:rFonts w:ascii="Times New Roman" w:eastAsia="Times New Roman" w:hAnsi="Times New Roman" w:cs="Times New Roman"/>
                <w:kern w:val="0"/>
                <w:sz w:val="20"/>
                <w:szCs w:val="20"/>
                <w:lang w:eastAsia="nb-NO"/>
                <w14:ligatures w14:val="none"/>
              </w:rPr>
              <w:t> </w:t>
            </w:r>
          </w:p>
        </w:tc>
      </w:tr>
      <w:tr w:rsidR="00351FC5" w:rsidRPr="00351FC5" w14:paraId="3E3149F2" w14:textId="77777777" w:rsidTr="00E350B1">
        <w:trPr>
          <w:trHeight w:val="300"/>
        </w:trPr>
        <w:tc>
          <w:tcPr>
            <w:tcW w:w="151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FF85100" w14:textId="369340DD" w:rsidR="00351FC5" w:rsidRPr="00351FC5" w:rsidRDefault="00351FC5" w:rsidP="00351FC5">
            <w:pPr>
              <w:spacing w:after="0" w:line="240" w:lineRule="auto"/>
              <w:textAlignment w:val="baseline"/>
              <w:rPr>
                <w:rFonts w:ascii="Segoe UI" w:eastAsia="Times New Roman" w:hAnsi="Segoe UI" w:cs="Segoe UI"/>
                <w:kern w:val="0"/>
                <w:sz w:val="18"/>
                <w:szCs w:val="18"/>
                <w:lang w:val="en-US" w:eastAsia="nb-NO"/>
                <w14:ligatures w14:val="none"/>
              </w:rPr>
            </w:pPr>
            <w:r w:rsidRPr="00351FC5">
              <w:rPr>
                <w:rFonts w:ascii="Times New Roman" w:eastAsia="Times New Roman" w:hAnsi="Times New Roman" w:cs="Times New Roman"/>
                <w:kern w:val="0"/>
                <w:sz w:val="20"/>
                <w:szCs w:val="20"/>
                <w:lang w:val="en-US" w:eastAsia="nb-NO"/>
                <w14:ligatures w14:val="none"/>
              </w:rPr>
              <w:t>Courses Taught at UiT Narvik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09477901" w14:textId="04B5E8BC" w:rsidR="00351FC5" w:rsidRPr="00351FC5" w:rsidRDefault="00351FC5" w:rsidP="00351FC5">
            <w:pPr>
              <w:spacing w:after="0" w:line="240" w:lineRule="auto"/>
              <w:textAlignment w:val="baseline"/>
              <w:rPr>
                <w:rFonts w:ascii="Segoe UI" w:eastAsia="Times New Roman" w:hAnsi="Segoe UI" w:cs="Segoe UI"/>
                <w:kern w:val="0"/>
                <w:sz w:val="20"/>
                <w:szCs w:val="20"/>
                <w:lang w:val="en-US" w:eastAsia="nb-NO"/>
                <w14:ligatures w14:val="none"/>
              </w:rPr>
            </w:pPr>
            <w:r w:rsidRPr="00351FC5">
              <w:rPr>
                <w:rFonts w:ascii="Times New Roman" w:eastAsia="Times New Roman" w:hAnsi="Times New Roman" w:cs="Times New Roman"/>
                <w:color w:val="000000"/>
                <w:sz w:val="20"/>
                <w:szCs w:val="20"/>
                <w:lang w:val="en-US"/>
              </w:rPr>
              <w:t>Distributed Energy Resources and its Integrations to Grid</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15F9CD6B"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10  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2B4A423C" w14:textId="6F98300A"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Pr>
                <w:rFonts w:ascii="Times New Roman" w:eastAsia="Times New Roman" w:hAnsi="Times New Roman" w:cs="Times New Roman"/>
                <w:kern w:val="0"/>
                <w:sz w:val="20"/>
                <w:szCs w:val="20"/>
                <w:lang w:eastAsia="nb-NO"/>
                <w14:ligatures w14:val="none"/>
              </w:rPr>
              <w:t>2020</w:t>
            </w:r>
            <w:r w:rsidRPr="00351FC5">
              <w:rPr>
                <w:rFonts w:ascii="Times New Roman" w:eastAsia="Times New Roman" w:hAnsi="Times New Roman" w:cs="Times New Roman"/>
                <w:kern w:val="0"/>
                <w:sz w:val="20"/>
                <w:szCs w:val="20"/>
                <w:lang w:eastAsia="nb-NO"/>
                <w14:ligatures w14:val="none"/>
              </w:rPr>
              <w:t>-til</w:t>
            </w:r>
            <w:r>
              <w:rPr>
                <w:rFonts w:ascii="Times New Roman" w:eastAsia="Times New Roman" w:hAnsi="Times New Roman" w:cs="Times New Roman"/>
                <w:kern w:val="0"/>
                <w:sz w:val="20"/>
                <w:szCs w:val="20"/>
                <w:lang w:eastAsia="nb-NO"/>
                <w14:ligatures w14:val="none"/>
              </w:rPr>
              <w:t>l</w:t>
            </w:r>
            <w:r w:rsidRPr="00351FC5">
              <w:rPr>
                <w:rFonts w:ascii="Times New Roman" w:eastAsia="Times New Roman" w:hAnsi="Times New Roman" w:cs="Times New Roman"/>
                <w:kern w:val="0"/>
                <w:sz w:val="20"/>
                <w:szCs w:val="20"/>
                <w:lang w:eastAsia="nb-NO"/>
                <w14:ligatures w14:val="none"/>
              </w:rPr>
              <w:t xml:space="preserve"> date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5ADBD2C2" w14:textId="226D7BC6"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Pr>
                <w:rFonts w:ascii="Times New Roman" w:eastAsia="Times New Roman" w:hAnsi="Times New Roman" w:cs="Times New Roman"/>
                <w:kern w:val="0"/>
                <w:sz w:val="20"/>
                <w:szCs w:val="20"/>
                <w:lang w:eastAsia="nb-NO"/>
                <w14:ligatures w14:val="none"/>
              </w:rPr>
              <w:t>English</w:t>
            </w:r>
            <w:r w:rsidRPr="00351FC5">
              <w:rPr>
                <w:rFonts w:ascii="Times New Roman" w:eastAsia="Times New Roman" w:hAnsi="Times New Roman" w:cs="Times New Roman"/>
                <w:kern w:val="0"/>
                <w:sz w:val="20"/>
                <w:szCs w:val="20"/>
                <w:lang w:eastAsia="nb-NO"/>
                <w14:ligatures w14:val="none"/>
              </w:rPr>
              <w:t> </w:t>
            </w:r>
          </w:p>
        </w:tc>
      </w:tr>
      <w:tr w:rsidR="00351FC5" w:rsidRPr="00351FC5" w14:paraId="52A48246" w14:textId="77777777" w:rsidTr="00E350B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EEB138" w14:textId="77777777" w:rsidR="00351FC5" w:rsidRPr="00351FC5" w:rsidRDefault="00351FC5" w:rsidP="00351FC5">
            <w:pPr>
              <w:spacing w:after="0" w:line="240" w:lineRule="auto"/>
              <w:rPr>
                <w:rFonts w:ascii="Segoe UI" w:eastAsia="Times New Roman" w:hAnsi="Segoe UI" w:cs="Segoe UI"/>
                <w:kern w:val="0"/>
                <w:sz w:val="18"/>
                <w:szCs w:val="18"/>
                <w:lang w:eastAsia="nb-NO"/>
                <w14:ligatures w14:val="none"/>
              </w:rPr>
            </w:pP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77115ED2"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Master Level</w:t>
            </w:r>
            <w:r w:rsidRPr="00351FC5">
              <w:rPr>
                <w:rFonts w:ascii="Times New Roman" w:eastAsia="Times New Roman" w:hAnsi="Times New Roman" w:cs="Times New Roman"/>
                <w:kern w:val="0"/>
                <w:sz w:val="20"/>
                <w:szCs w:val="20"/>
                <w:lang w:eastAsia="nb-NO"/>
                <w14:ligatures w14:val="none"/>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706FA84E"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0698A8A8"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298AF34C"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 </w:t>
            </w:r>
          </w:p>
        </w:tc>
      </w:tr>
      <w:tr w:rsidR="00351FC5" w:rsidRPr="00351FC5" w14:paraId="6BE6A2FF" w14:textId="77777777" w:rsidTr="00E350B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C26A534" w14:textId="77777777" w:rsidR="00351FC5" w:rsidRPr="00351FC5" w:rsidRDefault="00351FC5" w:rsidP="00351FC5">
            <w:pPr>
              <w:spacing w:after="0" w:line="240" w:lineRule="auto"/>
              <w:rPr>
                <w:rFonts w:ascii="Segoe UI" w:eastAsia="Times New Roman" w:hAnsi="Segoe UI" w:cs="Segoe UI"/>
                <w:kern w:val="0"/>
                <w:sz w:val="18"/>
                <w:szCs w:val="18"/>
                <w:lang w:eastAsia="nb-NO"/>
                <w14:ligatures w14:val="none"/>
              </w:rPr>
            </w:pP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7BA92360" w14:textId="77777777" w:rsidR="00351FC5" w:rsidRDefault="00351FC5" w:rsidP="00351FC5">
            <w:pPr>
              <w:spacing w:after="0" w:line="240" w:lineRule="auto"/>
              <w:textAlignment w:val="baseline"/>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ELE- 3604</w:t>
            </w:r>
          </w:p>
          <w:p w14:paraId="419C7356" w14:textId="4894485E" w:rsidR="00351FC5" w:rsidRPr="00351FC5" w:rsidRDefault="00351FC5" w:rsidP="00351FC5">
            <w:pPr>
              <w:spacing w:after="0" w:line="240" w:lineRule="auto"/>
              <w:textAlignment w:val="baseline"/>
              <w:rPr>
                <w:rFonts w:ascii="Segoe UI" w:eastAsia="Times New Roman" w:hAnsi="Segoe UI" w:cs="Segoe UI"/>
                <w:kern w:val="0"/>
                <w:sz w:val="20"/>
                <w:szCs w:val="20"/>
                <w:lang w:val="en-US" w:eastAsia="nb-NO"/>
                <w14:ligatures w14:val="none"/>
              </w:rPr>
            </w:pPr>
            <w:r w:rsidRPr="00351FC5">
              <w:rPr>
                <w:rFonts w:ascii="Times New Roman" w:eastAsia="Times New Roman" w:hAnsi="Times New Roman" w:cs="Times New Roman"/>
                <w:color w:val="000000"/>
                <w:sz w:val="20"/>
                <w:szCs w:val="20"/>
                <w:lang w:val="en-US"/>
              </w:rPr>
              <w:t xml:space="preserve">Distributed Generation and </w:t>
            </w:r>
            <w:r w:rsidRPr="00351FC5">
              <w:rPr>
                <w:rFonts w:ascii="Times New Roman" w:eastAsia="Times New Roman" w:hAnsi="Times New Roman" w:cs="Times New Roman"/>
                <w:sz w:val="20"/>
                <w:szCs w:val="20"/>
                <w:lang w:val="en-US"/>
              </w:rPr>
              <w:t>Microgrids</w:t>
            </w:r>
            <w:r w:rsidRPr="00351FC5">
              <w:rPr>
                <w:rFonts w:ascii="Times New Roman" w:eastAsia="Times New Roman" w:hAnsi="Times New Roman" w:cs="Times New Roman"/>
                <w:color w:val="000000"/>
                <w:sz w:val="20"/>
                <w:szCs w:val="20"/>
                <w:lang w:val="en-US"/>
              </w:rPr>
              <w:t>: Role and Concepts</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2A0193F8"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5 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9964FE3" w14:textId="37CDDCB0"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Pr>
                <w:rFonts w:ascii="Times New Roman" w:eastAsia="Times New Roman" w:hAnsi="Times New Roman" w:cs="Times New Roman"/>
                <w:kern w:val="0"/>
                <w:sz w:val="20"/>
                <w:szCs w:val="20"/>
                <w:lang w:val="en-US" w:eastAsia="nb-NO"/>
                <w14:ligatures w14:val="none"/>
              </w:rPr>
              <w:t>2019-</w:t>
            </w:r>
            <w:r w:rsidRPr="00351FC5">
              <w:rPr>
                <w:rFonts w:ascii="Times New Roman" w:eastAsia="Times New Roman" w:hAnsi="Times New Roman" w:cs="Times New Roman"/>
                <w:kern w:val="0"/>
                <w:sz w:val="20"/>
                <w:szCs w:val="20"/>
                <w:lang w:val="en-US" w:eastAsia="nb-NO"/>
                <w14:ligatures w14:val="none"/>
              </w:rPr>
              <w:t xml:space="preserve"> till date</w:t>
            </w:r>
            <w:r w:rsidRPr="00351FC5">
              <w:rPr>
                <w:rFonts w:ascii="Times New Roman" w:eastAsia="Times New Roman" w:hAnsi="Times New Roman" w:cs="Times New Roman"/>
                <w:kern w:val="0"/>
                <w:sz w:val="20"/>
                <w:szCs w:val="20"/>
                <w:lang w:eastAsia="nb-NO"/>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3683732F"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English </w:t>
            </w:r>
          </w:p>
        </w:tc>
      </w:tr>
      <w:tr w:rsidR="00351FC5" w:rsidRPr="00351FC5" w14:paraId="3C9EFF10" w14:textId="77777777" w:rsidTr="00E350B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07F113" w14:textId="77777777" w:rsidR="00351FC5" w:rsidRPr="00351FC5" w:rsidRDefault="00351FC5" w:rsidP="00351FC5">
            <w:pPr>
              <w:spacing w:after="0" w:line="240" w:lineRule="auto"/>
              <w:rPr>
                <w:rFonts w:ascii="Segoe UI" w:eastAsia="Times New Roman" w:hAnsi="Segoe UI" w:cs="Segoe UI"/>
                <w:kern w:val="0"/>
                <w:sz w:val="18"/>
                <w:szCs w:val="18"/>
                <w:lang w:eastAsia="nb-NO"/>
                <w14:ligatures w14:val="none"/>
              </w:rPr>
            </w:pP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6DB810AF" w14:textId="2504487F" w:rsidR="00351FC5" w:rsidRPr="00351FC5" w:rsidRDefault="00351FC5" w:rsidP="00351FC5">
            <w:pPr>
              <w:spacing w:after="0" w:line="240" w:lineRule="auto"/>
              <w:textAlignment w:val="baseline"/>
              <w:rPr>
                <w:rFonts w:ascii="Segoe UI" w:eastAsia="Times New Roman" w:hAnsi="Segoe UI" w:cs="Segoe UI"/>
                <w:kern w:val="0"/>
                <w:sz w:val="18"/>
                <w:szCs w:val="18"/>
                <w:lang w:val="en-US" w:eastAsia="nb-NO"/>
                <w14:ligatures w14:val="none"/>
              </w:rPr>
            </w:pPr>
            <w:r w:rsidRPr="00351FC5">
              <w:rPr>
                <w:rFonts w:ascii="Times New Roman" w:eastAsia="Times New Roman" w:hAnsi="Times New Roman" w:cs="Times New Roman"/>
                <w:kern w:val="0"/>
                <w:sz w:val="20"/>
                <w:szCs w:val="20"/>
                <w:lang w:val="en-US" w:eastAsia="nb-NO"/>
                <w14:ligatures w14:val="none"/>
              </w:rPr>
              <w:t>ELE-</w:t>
            </w:r>
            <w:r>
              <w:rPr>
                <w:rFonts w:ascii="Times New Roman" w:eastAsia="Times New Roman" w:hAnsi="Times New Roman" w:cs="Times New Roman"/>
                <w:kern w:val="0"/>
                <w:sz w:val="20"/>
                <w:szCs w:val="20"/>
                <w:lang w:val="en-US" w:eastAsia="nb-NO"/>
                <w14:ligatures w14:val="none"/>
              </w:rPr>
              <w:t>3600 Power System Fundamentals</w:t>
            </w:r>
            <w:r w:rsidRPr="00351FC5">
              <w:rPr>
                <w:rFonts w:ascii="Times New Roman" w:eastAsia="Times New Roman" w:hAnsi="Times New Roman" w:cs="Times New Roman"/>
                <w:kern w:val="0"/>
                <w:sz w:val="20"/>
                <w:szCs w:val="20"/>
                <w:lang w:val="en-US" w:eastAsia="nb-NO"/>
                <w14:ligatures w14:val="none"/>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4964FEE9"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val="en-US" w:eastAsia="nb-NO"/>
                <w14:ligatures w14:val="none"/>
              </w:rPr>
              <w:t>5</w:t>
            </w:r>
            <w:r w:rsidRPr="00351FC5">
              <w:rPr>
                <w:rFonts w:ascii="Times New Roman" w:eastAsia="Times New Roman" w:hAnsi="Times New Roman" w:cs="Times New Roman"/>
                <w:kern w:val="0"/>
                <w:sz w:val="20"/>
                <w:szCs w:val="20"/>
                <w:lang w:eastAsia="nb-NO"/>
                <w14:ligatures w14:val="none"/>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42941BDE"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val="en-US" w:eastAsia="nb-NO"/>
                <w14:ligatures w14:val="none"/>
              </w:rPr>
              <w:t>Autum 2023</w:t>
            </w:r>
            <w:r w:rsidRPr="00351FC5">
              <w:rPr>
                <w:rFonts w:ascii="Times New Roman" w:eastAsia="Times New Roman" w:hAnsi="Times New Roman" w:cs="Times New Roman"/>
                <w:kern w:val="0"/>
                <w:sz w:val="20"/>
                <w:szCs w:val="20"/>
                <w:lang w:eastAsia="nb-NO"/>
                <w14:ligatures w14:val="none"/>
              </w:rPr>
              <w:t> </w:t>
            </w:r>
          </w:p>
          <w:p w14:paraId="46FDEAB7"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16224ADF"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val="en-US" w:eastAsia="nb-NO"/>
                <w14:ligatures w14:val="none"/>
              </w:rPr>
              <w:t>English </w:t>
            </w:r>
            <w:r w:rsidRPr="00351FC5">
              <w:rPr>
                <w:rFonts w:ascii="Times New Roman" w:eastAsia="Times New Roman" w:hAnsi="Times New Roman" w:cs="Times New Roman"/>
                <w:kern w:val="0"/>
                <w:sz w:val="20"/>
                <w:szCs w:val="20"/>
                <w:lang w:eastAsia="nb-NO"/>
                <w14:ligatures w14:val="none"/>
              </w:rPr>
              <w:t> </w:t>
            </w:r>
          </w:p>
        </w:tc>
      </w:tr>
      <w:tr w:rsidR="00351FC5" w:rsidRPr="0011764A" w14:paraId="706CCB68" w14:textId="77777777" w:rsidTr="00E350B1">
        <w:trPr>
          <w:trHeight w:val="300"/>
        </w:trPr>
        <w:tc>
          <w:tcPr>
            <w:tcW w:w="151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AABEF8A" w14:textId="5BEFF8E6" w:rsidR="00351FC5" w:rsidRPr="00351FC5" w:rsidRDefault="00351FC5" w:rsidP="00351FC5">
            <w:pPr>
              <w:spacing w:after="0" w:line="240" w:lineRule="auto"/>
              <w:textAlignment w:val="baseline"/>
              <w:rPr>
                <w:rFonts w:ascii="Segoe UI" w:eastAsia="Times New Roman" w:hAnsi="Segoe UI" w:cs="Segoe UI"/>
                <w:kern w:val="0"/>
                <w:sz w:val="20"/>
                <w:szCs w:val="20"/>
                <w:lang w:val="en-US" w:eastAsia="nb-NO"/>
                <w14:ligatures w14:val="none"/>
              </w:rPr>
            </w:pPr>
            <w:r w:rsidRPr="00351FC5">
              <w:rPr>
                <w:rFonts w:ascii="Times New Roman" w:eastAsia="Times New Roman" w:hAnsi="Times New Roman" w:cs="Times New Roman"/>
                <w:kern w:val="0"/>
                <w:sz w:val="20"/>
                <w:szCs w:val="20"/>
                <w:lang w:val="en-US" w:eastAsia="nb-NO"/>
                <w14:ligatures w14:val="none"/>
              </w:rPr>
              <w:t xml:space="preserve">Courses Taught at </w:t>
            </w:r>
            <w:r w:rsidR="003763AA" w:rsidRPr="003763AA">
              <w:rPr>
                <w:rFonts w:ascii="Times New Roman" w:eastAsia="Times New Roman" w:hAnsi="Times New Roman" w:cs="Times New Roman"/>
                <w:kern w:val="0"/>
                <w:sz w:val="20"/>
                <w:szCs w:val="20"/>
                <w:lang w:val="en-US" w:eastAsia="nb-NO"/>
                <w14:ligatures w14:val="none"/>
              </w:rPr>
              <w:t>DIT, India</w:t>
            </w:r>
            <w:r w:rsidRPr="00351FC5">
              <w:rPr>
                <w:rFonts w:ascii="Times New Roman" w:eastAsia="Times New Roman" w:hAnsi="Times New Roman" w:cs="Times New Roman"/>
                <w:kern w:val="0"/>
                <w:sz w:val="20"/>
                <w:szCs w:val="20"/>
                <w:lang w:val="en-US" w:eastAsia="nb-NO"/>
                <w14:ligatures w14:val="none"/>
              </w:rPr>
              <w:t>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71115C18"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val="en-US" w:eastAsia="nb-NO"/>
                <w14:ligatures w14:val="none"/>
              </w:rPr>
            </w:pPr>
            <w:r w:rsidRPr="00351FC5">
              <w:rPr>
                <w:rFonts w:ascii="Times New Roman" w:eastAsia="Times New Roman" w:hAnsi="Times New Roman" w:cs="Times New Roman"/>
                <w:kern w:val="0"/>
                <w:sz w:val="20"/>
                <w:szCs w:val="20"/>
                <w:lang w:val="en-US" w:eastAsia="nb-NO"/>
                <w14:ligatures w14:val="none"/>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4206F230"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val="en-US" w:eastAsia="nb-NO"/>
                <w14:ligatures w14:val="none"/>
              </w:rPr>
            </w:pPr>
            <w:r w:rsidRPr="00351FC5">
              <w:rPr>
                <w:rFonts w:ascii="Times New Roman" w:eastAsia="Times New Roman" w:hAnsi="Times New Roman" w:cs="Times New Roman"/>
                <w:kern w:val="0"/>
                <w:sz w:val="20"/>
                <w:szCs w:val="20"/>
                <w:lang w:val="en-US" w:eastAsia="nb-NO"/>
                <w14:ligatures w14:val="none"/>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F8603D1"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val="en-US" w:eastAsia="nb-NO"/>
                <w14:ligatures w14:val="none"/>
              </w:rPr>
            </w:pPr>
            <w:r w:rsidRPr="00351FC5">
              <w:rPr>
                <w:rFonts w:ascii="Times New Roman" w:eastAsia="Times New Roman" w:hAnsi="Times New Roman" w:cs="Times New Roman"/>
                <w:kern w:val="0"/>
                <w:sz w:val="20"/>
                <w:szCs w:val="20"/>
                <w:lang w:val="en-US" w:eastAsia="nb-NO"/>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734D1D5F"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val="en-US" w:eastAsia="nb-NO"/>
                <w14:ligatures w14:val="none"/>
              </w:rPr>
            </w:pPr>
            <w:r w:rsidRPr="00351FC5">
              <w:rPr>
                <w:rFonts w:ascii="Times New Roman" w:eastAsia="Times New Roman" w:hAnsi="Times New Roman" w:cs="Times New Roman"/>
                <w:kern w:val="0"/>
                <w:sz w:val="20"/>
                <w:szCs w:val="20"/>
                <w:lang w:val="en-US" w:eastAsia="nb-NO"/>
                <w14:ligatures w14:val="none"/>
              </w:rPr>
              <w:t> </w:t>
            </w:r>
          </w:p>
        </w:tc>
      </w:tr>
      <w:tr w:rsidR="00351FC5" w:rsidRPr="00351FC5" w14:paraId="6C5D0D00" w14:textId="77777777" w:rsidTr="00E350B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8C44567" w14:textId="77777777" w:rsidR="00351FC5" w:rsidRPr="00351FC5" w:rsidRDefault="00351FC5" w:rsidP="00351FC5">
            <w:pPr>
              <w:spacing w:after="0" w:line="240" w:lineRule="auto"/>
              <w:rPr>
                <w:rFonts w:ascii="Segoe UI" w:eastAsia="Times New Roman" w:hAnsi="Segoe UI" w:cs="Segoe UI"/>
                <w:kern w:val="0"/>
                <w:sz w:val="20"/>
                <w:szCs w:val="20"/>
                <w:lang w:val="en-US" w:eastAsia="nb-NO"/>
                <w14:ligatures w14:val="none"/>
              </w:rPr>
            </w:pP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3CA73432"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Bachelor Level</w:t>
            </w:r>
            <w:r w:rsidRPr="00351FC5">
              <w:rPr>
                <w:rFonts w:ascii="Times New Roman" w:eastAsia="Times New Roman" w:hAnsi="Times New Roman" w:cs="Times New Roman"/>
                <w:kern w:val="0"/>
                <w:sz w:val="20"/>
                <w:szCs w:val="20"/>
                <w:lang w:eastAsia="nb-NO"/>
                <w14:ligatures w14:val="none"/>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758A2958"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Credits </w:t>
            </w:r>
            <w:r w:rsidRPr="00351FC5">
              <w:rPr>
                <w:rFonts w:ascii="Times New Roman" w:eastAsia="Times New Roman" w:hAnsi="Times New Roman" w:cs="Times New Roman"/>
                <w:kern w:val="0"/>
                <w:sz w:val="20"/>
                <w:szCs w:val="20"/>
                <w:lang w:eastAsia="nb-NO"/>
                <w14:ligatures w14:val="none"/>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5061043D"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From Year – Til Year</w:t>
            </w:r>
            <w:r w:rsidRPr="00351FC5">
              <w:rPr>
                <w:rFonts w:ascii="Times New Roman" w:eastAsia="Times New Roman" w:hAnsi="Times New Roman" w:cs="Times New Roman"/>
                <w:kern w:val="0"/>
                <w:sz w:val="20"/>
                <w:szCs w:val="20"/>
                <w:lang w:eastAsia="nb-NO"/>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34EC67F6"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Language</w:t>
            </w:r>
            <w:r w:rsidRPr="00351FC5">
              <w:rPr>
                <w:rFonts w:ascii="Times New Roman" w:eastAsia="Times New Roman" w:hAnsi="Times New Roman" w:cs="Times New Roman"/>
                <w:kern w:val="0"/>
                <w:sz w:val="20"/>
                <w:szCs w:val="20"/>
                <w:lang w:eastAsia="nb-NO"/>
                <w14:ligatures w14:val="none"/>
              </w:rPr>
              <w:t> </w:t>
            </w:r>
          </w:p>
        </w:tc>
      </w:tr>
      <w:tr w:rsidR="00351FC5" w:rsidRPr="00351FC5" w14:paraId="64EFDB14" w14:textId="77777777" w:rsidTr="00E350B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8C8A186" w14:textId="77777777" w:rsidR="00351FC5" w:rsidRPr="00351FC5" w:rsidRDefault="00351FC5" w:rsidP="00351FC5">
            <w:pPr>
              <w:spacing w:after="0" w:line="240" w:lineRule="auto"/>
              <w:rPr>
                <w:rFonts w:ascii="Segoe UI" w:eastAsia="Times New Roman" w:hAnsi="Segoe UI" w:cs="Segoe UI"/>
                <w:kern w:val="0"/>
                <w:sz w:val="20"/>
                <w:szCs w:val="20"/>
                <w:lang w:eastAsia="nb-NO"/>
                <w14:ligatures w14:val="none"/>
              </w:rPr>
            </w:pP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53E97A81" w14:textId="3750DBB4" w:rsidR="00351FC5" w:rsidRPr="00351FC5" w:rsidRDefault="00E350B1" w:rsidP="00351FC5">
            <w:pPr>
              <w:spacing w:after="0" w:line="240" w:lineRule="auto"/>
              <w:textAlignment w:val="baseline"/>
              <w:rPr>
                <w:rFonts w:ascii="Segoe UI" w:eastAsia="Times New Roman" w:hAnsi="Segoe UI" w:cs="Segoe UI"/>
                <w:kern w:val="0"/>
                <w:sz w:val="20"/>
                <w:szCs w:val="20"/>
                <w:lang w:eastAsia="nb-NO"/>
                <w14:ligatures w14:val="none"/>
              </w:rPr>
            </w:pPr>
            <w:r w:rsidRPr="00E350B1">
              <w:rPr>
                <w:rFonts w:ascii="Times New Roman" w:eastAsia="Times New Roman" w:hAnsi="Times New Roman" w:cs="Times New Roman"/>
                <w:color w:val="000000"/>
                <w:sz w:val="20"/>
                <w:szCs w:val="20"/>
              </w:rPr>
              <w:t>Elements of Power System</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3F0D8520" w14:textId="6D50D079"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04B8E370" w14:textId="55AD1D7B"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43F9E5C0" w14:textId="77777777" w:rsidR="00351FC5" w:rsidRPr="00351FC5" w:rsidRDefault="00351FC5" w:rsidP="00351FC5">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English </w:t>
            </w:r>
          </w:p>
        </w:tc>
      </w:tr>
      <w:tr w:rsidR="00E350B1" w:rsidRPr="00351FC5" w14:paraId="62880C7C" w14:textId="77777777" w:rsidTr="00E350B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0B4706C" w14:textId="77777777" w:rsidR="00E350B1" w:rsidRPr="00351FC5" w:rsidRDefault="00E350B1" w:rsidP="00E350B1">
            <w:pPr>
              <w:spacing w:after="0" w:line="240" w:lineRule="auto"/>
              <w:rPr>
                <w:rFonts w:ascii="Segoe UI" w:eastAsia="Times New Roman" w:hAnsi="Segoe UI" w:cs="Segoe UI"/>
                <w:kern w:val="0"/>
                <w:sz w:val="20"/>
                <w:szCs w:val="20"/>
                <w:lang w:eastAsia="nb-NO"/>
                <w14:ligatures w14:val="none"/>
              </w:rPr>
            </w:pPr>
          </w:p>
        </w:tc>
        <w:tc>
          <w:tcPr>
            <w:tcW w:w="2415" w:type="dxa"/>
            <w:tcBorders>
              <w:top w:val="single" w:sz="6" w:space="0" w:color="auto"/>
              <w:left w:val="single" w:sz="6" w:space="0" w:color="auto"/>
              <w:bottom w:val="single" w:sz="6" w:space="0" w:color="auto"/>
              <w:right w:val="single" w:sz="6" w:space="0" w:color="auto"/>
            </w:tcBorders>
            <w:shd w:val="clear" w:color="auto" w:fill="auto"/>
          </w:tcPr>
          <w:p w14:paraId="0549B721" w14:textId="48C5E15E" w:rsidR="00E350B1" w:rsidRPr="00351FC5" w:rsidRDefault="00E350B1" w:rsidP="00E350B1">
            <w:pPr>
              <w:spacing w:after="0" w:line="240" w:lineRule="auto"/>
              <w:textAlignment w:val="baseline"/>
              <w:rPr>
                <w:rFonts w:ascii="Segoe UI" w:eastAsia="Times New Roman" w:hAnsi="Segoe UI" w:cs="Segoe UI"/>
                <w:kern w:val="0"/>
                <w:sz w:val="20"/>
                <w:szCs w:val="20"/>
                <w:lang w:eastAsia="nb-NO"/>
                <w14:ligatures w14:val="none"/>
              </w:rPr>
            </w:pPr>
            <w:r w:rsidRPr="00E350B1">
              <w:rPr>
                <w:rFonts w:ascii="Times New Roman" w:eastAsia="Times New Roman" w:hAnsi="Times New Roman" w:cs="Times New Roman"/>
                <w:color w:val="000000"/>
                <w:sz w:val="20"/>
                <w:szCs w:val="20"/>
              </w:rPr>
              <w:t>Switchgear and Protection</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780322EF" w14:textId="736A6FB9"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2B6022A3" w14:textId="1F4D4C07"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2445" w:type="dxa"/>
            <w:tcBorders>
              <w:top w:val="single" w:sz="6" w:space="0" w:color="auto"/>
              <w:left w:val="single" w:sz="6" w:space="0" w:color="auto"/>
              <w:bottom w:val="single" w:sz="6" w:space="0" w:color="auto"/>
              <w:right w:val="single" w:sz="6" w:space="0" w:color="auto"/>
            </w:tcBorders>
            <w:shd w:val="clear" w:color="auto" w:fill="auto"/>
          </w:tcPr>
          <w:p w14:paraId="221D8BC7" w14:textId="07CFABB1"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English </w:t>
            </w:r>
          </w:p>
        </w:tc>
      </w:tr>
      <w:tr w:rsidR="00E350B1" w:rsidRPr="00351FC5" w14:paraId="4AADDF65" w14:textId="77777777" w:rsidTr="00E350B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853DDEC" w14:textId="77777777" w:rsidR="00E350B1" w:rsidRPr="00351FC5" w:rsidRDefault="00E350B1" w:rsidP="00E350B1">
            <w:pPr>
              <w:spacing w:after="0" w:line="240" w:lineRule="auto"/>
              <w:rPr>
                <w:rFonts w:ascii="Segoe UI" w:eastAsia="Times New Roman" w:hAnsi="Segoe UI" w:cs="Segoe UI"/>
                <w:kern w:val="0"/>
                <w:sz w:val="20"/>
                <w:szCs w:val="20"/>
                <w:lang w:eastAsia="nb-NO"/>
                <w14:ligatures w14:val="none"/>
              </w:rPr>
            </w:pPr>
          </w:p>
        </w:tc>
        <w:tc>
          <w:tcPr>
            <w:tcW w:w="2415" w:type="dxa"/>
            <w:tcBorders>
              <w:top w:val="single" w:sz="6" w:space="0" w:color="auto"/>
              <w:left w:val="single" w:sz="6" w:space="0" w:color="auto"/>
              <w:bottom w:val="single" w:sz="6" w:space="0" w:color="auto"/>
              <w:right w:val="single" w:sz="6" w:space="0" w:color="auto"/>
            </w:tcBorders>
            <w:shd w:val="clear" w:color="auto" w:fill="auto"/>
          </w:tcPr>
          <w:p w14:paraId="64755749" w14:textId="0727DE3C"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04A28056" w14:textId="5DD31DB7"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69221D89" w14:textId="26AD34E6"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2445" w:type="dxa"/>
            <w:tcBorders>
              <w:top w:val="single" w:sz="6" w:space="0" w:color="auto"/>
              <w:left w:val="single" w:sz="6" w:space="0" w:color="auto"/>
              <w:bottom w:val="single" w:sz="6" w:space="0" w:color="auto"/>
              <w:right w:val="single" w:sz="6" w:space="0" w:color="auto"/>
            </w:tcBorders>
            <w:shd w:val="clear" w:color="auto" w:fill="auto"/>
          </w:tcPr>
          <w:p w14:paraId="5CD3F6BF" w14:textId="0558471F"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r>
      <w:tr w:rsidR="00E350B1" w:rsidRPr="00351FC5" w14:paraId="14EA67A4" w14:textId="77777777" w:rsidTr="00E350B1">
        <w:trPr>
          <w:trHeight w:val="300"/>
        </w:trPr>
        <w:tc>
          <w:tcPr>
            <w:tcW w:w="151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B5FEFA6" w14:textId="5F5F046A" w:rsidR="00E350B1" w:rsidRPr="00351FC5" w:rsidRDefault="00E350B1" w:rsidP="00E350B1">
            <w:pPr>
              <w:spacing w:after="0" w:line="240" w:lineRule="auto"/>
              <w:textAlignment w:val="baseline"/>
              <w:rPr>
                <w:rFonts w:ascii="Segoe UI" w:eastAsia="Times New Roman" w:hAnsi="Segoe UI" w:cs="Segoe UI"/>
                <w:kern w:val="0"/>
                <w:sz w:val="20"/>
                <w:szCs w:val="20"/>
                <w:lang w:val="en-US" w:eastAsia="nb-NO"/>
                <w14:ligatures w14:val="none"/>
              </w:rPr>
            </w:pPr>
            <w:r w:rsidRPr="00351FC5">
              <w:rPr>
                <w:rFonts w:ascii="Times New Roman" w:eastAsia="Times New Roman" w:hAnsi="Times New Roman" w:cs="Times New Roman"/>
                <w:kern w:val="0"/>
                <w:sz w:val="20"/>
                <w:szCs w:val="20"/>
                <w:lang w:val="en-US" w:eastAsia="nb-NO"/>
                <w14:ligatures w14:val="none"/>
              </w:rPr>
              <w:t xml:space="preserve">Courses Taught at </w:t>
            </w:r>
            <w:r w:rsidRPr="003763AA">
              <w:rPr>
                <w:rFonts w:ascii="Times New Roman" w:eastAsia="Times New Roman" w:hAnsi="Times New Roman" w:cs="Times New Roman"/>
                <w:color w:val="000000"/>
                <w:sz w:val="20"/>
                <w:szCs w:val="20"/>
                <w:lang w:val="en-US"/>
              </w:rPr>
              <w:t>Institute of Engineering and Technology, Alwar, India</w:t>
            </w:r>
            <w:r w:rsidRPr="00351FC5">
              <w:rPr>
                <w:rFonts w:ascii="Times New Roman" w:eastAsia="Times New Roman" w:hAnsi="Times New Roman" w:cs="Times New Roman"/>
                <w:kern w:val="0"/>
                <w:sz w:val="20"/>
                <w:szCs w:val="20"/>
                <w:lang w:val="en-US" w:eastAsia="nb-NO"/>
                <w14:ligatures w14:val="none"/>
              </w:rPr>
              <w:t xml:space="preserve">, </w:t>
            </w:r>
          </w:p>
        </w:tc>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7A79717E" w14:textId="77777777"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Bachelor Level</w:t>
            </w:r>
            <w:r w:rsidRPr="00351FC5">
              <w:rPr>
                <w:rFonts w:ascii="Times New Roman" w:eastAsia="Times New Roman" w:hAnsi="Times New Roman" w:cs="Times New Roman"/>
                <w:kern w:val="0"/>
                <w:sz w:val="20"/>
                <w:szCs w:val="20"/>
                <w:lang w:eastAsia="nb-NO"/>
                <w14:ligatures w14:val="none"/>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2003E5D6" w14:textId="77777777"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Credits </w:t>
            </w:r>
            <w:r w:rsidRPr="00351FC5">
              <w:rPr>
                <w:rFonts w:ascii="Times New Roman" w:eastAsia="Times New Roman" w:hAnsi="Times New Roman" w:cs="Times New Roman"/>
                <w:kern w:val="0"/>
                <w:sz w:val="20"/>
                <w:szCs w:val="20"/>
                <w:lang w:eastAsia="nb-NO"/>
                <w14:ligatures w14:val="none"/>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50950E58" w14:textId="77777777"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From Year – Til Year</w:t>
            </w:r>
            <w:r w:rsidRPr="00351FC5">
              <w:rPr>
                <w:rFonts w:ascii="Times New Roman" w:eastAsia="Times New Roman" w:hAnsi="Times New Roman" w:cs="Times New Roman"/>
                <w:kern w:val="0"/>
                <w:sz w:val="20"/>
                <w:szCs w:val="20"/>
                <w:lang w:eastAsia="nb-NO"/>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01542A60" w14:textId="77777777"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b/>
                <w:bCs/>
                <w:kern w:val="0"/>
                <w:sz w:val="20"/>
                <w:szCs w:val="20"/>
                <w:lang w:val="en-US" w:eastAsia="nb-NO"/>
                <w14:ligatures w14:val="none"/>
              </w:rPr>
              <w:t>Language</w:t>
            </w:r>
            <w:r w:rsidRPr="00351FC5">
              <w:rPr>
                <w:rFonts w:ascii="Times New Roman" w:eastAsia="Times New Roman" w:hAnsi="Times New Roman" w:cs="Times New Roman"/>
                <w:kern w:val="0"/>
                <w:sz w:val="20"/>
                <w:szCs w:val="20"/>
                <w:lang w:eastAsia="nb-NO"/>
                <w14:ligatures w14:val="none"/>
              </w:rPr>
              <w:t> </w:t>
            </w:r>
          </w:p>
        </w:tc>
      </w:tr>
      <w:tr w:rsidR="00E350B1" w:rsidRPr="00351FC5" w14:paraId="102D8F7E" w14:textId="77777777" w:rsidTr="00E350B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F96ABFB" w14:textId="77777777" w:rsidR="00E350B1" w:rsidRPr="00351FC5" w:rsidRDefault="00E350B1" w:rsidP="00E350B1">
            <w:pPr>
              <w:spacing w:after="0" w:line="240" w:lineRule="auto"/>
              <w:rPr>
                <w:rFonts w:ascii="Segoe UI" w:eastAsia="Times New Roman" w:hAnsi="Segoe UI" w:cs="Segoe UI"/>
                <w:kern w:val="0"/>
                <w:sz w:val="18"/>
                <w:szCs w:val="18"/>
                <w:lang w:eastAsia="nb-NO"/>
                <w14:ligatures w14:val="none"/>
              </w:rPr>
            </w:pPr>
          </w:p>
        </w:tc>
        <w:tc>
          <w:tcPr>
            <w:tcW w:w="2415" w:type="dxa"/>
            <w:tcBorders>
              <w:top w:val="single" w:sz="6" w:space="0" w:color="auto"/>
              <w:left w:val="single" w:sz="6" w:space="0" w:color="auto"/>
              <w:bottom w:val="single" w:sz="6" w:space="0" w:color="auto"/>
              <w:right w:val="single" w:sz="6" w:space="0" w:color="auto"/>
            </w:tcBorders>
            <w:shd w:val="clear" w:color="auto" w:fill="auto"/>
          </w:tcPr>
          <w:p w14:paraId="5250CABC" w14:textId="41F2ED81" w:rsidR="00E350B1" w:rsidRPr="00351FC5" w:rsidRDefault="00E350B1" w:rsidP="00E350B1">
            <w:pPr>
              <w:tabs>
                <w:tab w:val="left" w:pos="404"/>
              </w:tabs>
              <w:spacing w:after="0" w:line="240" w:lineRule="auto"/>
              <w:textAlignment w:val="baseline"/>
              <w:rPr>
                <w:rFonts w:ascii="Segoe UI" w:eastAsia="Times New Roman" w:hAnsi="Segoe UI" w:cs="Segoe UI"/>
                <w:kern w:val="0"/>
                <w:sz w:val="20"/>
                <w:szCs w:val="20"/>
                <w:lang w:eastAsia="nb-NO"/>
                <w14:ligatures w14:val="none"/>
              </w:rPr>
            </w:pPr>
            <w:r w:rsidRPr="00E350B1">
              <w:rPr>
                <w:rFonts w:ascii="Times New Roman" w:eastAsia="Times New Roman" w:hAnsi="Times New Roman" w:cs="Times New Roman"/>
                <w:color w:val="000000"/>
                <w:sz w:val="20"/>
                <w:szCs w:val="20"/>
              </w:rPr>
              <w:t>Electrical Machines II</w:t>
            </w:r>
            <w:r>
              <w:rPr>
                <w:rFonts w:ascii="Times New Roman" w:eastAsia="Times New Roman" w:hAnsi="Times New Roman" w:cs="Times New Roman"/>
                <w:color w:val="000000"/>
                <w:sz w:val="20"/>
                <w:szCs w:val="20"/>
              </w:rPr>
              <w:t xml:space="preserve">, theory </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007E6AFD" w14:textId="59102E7F"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0CDB137A" w14:textId="1F8554BA"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4B86DF33" w14:textId="77777777"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English </w:t>
            </w:r>
          </w:p>
        </w:tc>
      </w:tr>
      <w:tr w:rsidR="00E350B1" w:rsidRPr="00351FC5" w14:paraId="53CB6616" w14:textId="77777777" w:rsidTr="00E350B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EE69C68" w14:textId="77777777" w:rsidR="00E350B1" w:rsidRPr="00351FC5" w:rsidRDefault="00E350B1" w:rsidP="00E350B1">
            <w:pPr>
              <w:spacing w:after="0" w:line="240" w:lineRule="auto"/>
              <w:rPr>
                <w:rFonts w:ascii="Segoe UI" w:eastAsia="Times New Roman" w:hAnsi="Segoe UI" w:cs="Segoe UI"/>
                <w:kern w:val="0"/>
                <w:sz w:val="18"/>
                <w:szCs w:val="18"/>
                <w:lang w:eastAsia="nb-NO"/>
                <w14:ligatures w14:val="none"/>
              </w:rPr>
            </w:pPr>
          </w:p>
        </w:tc>
        <w:tc>
          <w:tcPr>
            <w:tcW w:w="2415" w:type="dxa"/>
            <w:tcBorders>
              <w:top w:val="single" w:sz="6" w:space="0" w:color="auto"/>
              <w:left w:val="single" w:sz="6" w:space="0" w:color="auto"/>
              <w:bottom w:val="single" w:sz="6" w:space="0" w:color="auto"/>
              <w:right w:val="single" w:sz="6" w:space="0" w:color="auto"/>
            </w:tcBorders>
            <w:shd w:val="clear" w:color="auto" w:fill="auto"/>
          </w:tcPr>
          <w:p w14:paraId="300B0E22" w14:textId="7F706388"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r w:rsidRPr="00E350B1">
              <w:rPr>
                <w:rFonts w:ascii="Times New Roman" w:eastAsia="Times New Roman" w:hAnsi="Times New Roman" w:cs="Times New Roman"/>
                <w:color w:val="000000"/>
                <w:sz w:val="20"/>
                <w:szCs w:val="20"/>
              </w:rPr>
              <w:t>Electrical Machines II</w:t>
            </w:r>
            <w:r>
              <w:rPr>
                <w:rFonts w:ascii="Times New Roman" w:eastAsia="Times New Roman" w:hAnsi="Times New Roman" w:cs="Times New Roman"/>
                <w:color w:val="000000"/>
                <w:sz w:val="20"/>
                <w:szCs w:val="20"/>
              </w:rPr>
              <w:t xml:space="preserve">, lab </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332A0BB7" w14:textId="3CB11E4D"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6F102B64" w14:textId="6685F912"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5A5D9935" w14:textId="77777777"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English </w:t>
            </w:r>
          </w:p>
        </w:tc>
      </w:tr>
      <w:tr w:rsidR="00E350B1" w:rsidRPr="00351FC5" w14:paraId="1BB6F6F3" w14:textId="77777777" w:rsidTr="00E350B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18400C" w14:textId="77777777" w:rsidR="00E350B1" w:rsidRPr="00351FC5" w:rsidRDefault="00E350B1" w:rsidP="00E350B1">
            <w:pPr>
              <w:spacing w:after="0" w:line="240" w:lineRule="auto"/>
              <w:rPr>
                <w:rFonts w:ascii="Segoe UI" w:eastAsia="Times New Roman" w:hAnsi="Segoe UI" w:cs="Segoe UI"/>
                <w:kern w:val="0"/>
                <w:sz w:val="18"/>
                <w:szCs w:val="18"/>
                <w:lang w:eastAsia="nb-NO"/>
                <w14:ligatures w14:val="none"/>
              </w:rPr>
            </w:pPr>
          </w:p>
        </w:tc>
        <w:tc>
          <w:tcPr>
            <w:tcW w:w="2415" w:type="dxa"/>
            <w:tcBorders>
              <w:top w:val="single" w:sz="6" w:space="0" w:color="auto"/>
              <w:left w:val="single" w:sz="6" w:space="0" w:color="auto"/>
              <w:bottom w:val="single" w:sz="6" w:space="0" w:color="auto"/>
              <w:right w:val="single" w:sz="6" w:space="0" w:color="auto"/>
            </w:tcBorders>
            <w:shd w:val="clear" w:color="auto" w:fill="auto"/>
          </w:tcPr>
          <w:p w14:paraId="665DCEF8" w14:textId="578C1231"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37D9EC4B" w14:textId="76B9F8D6"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1815" w:type="dxa"/>
            <w:tcBorders>
              <w:top w:val="single" w:sz="6" w:space="0" w:color="auto"/>
              <w:left w:val="single" w:sz="6" w:space="0" w:color="auto"/>
              <w:bottom w:val="single" w:sz="6" w:space="0" w:color="auto"/>
              <w:right w:val="single" w:sz="6" w:space="0" w:color="auto"/>
            </w:tcBorders>
            <w:shd w:val="clear" w:color="auto" w:fill="auto"/>
          </w:tcPr>
          <w:p w14:paraId="3E4AB7D0" w14:textId="5D5DE8D4"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537A73BD" w14:textId="77777777" w:rsidR="00E350B1" w:rsidRPr="00351FC5" w:rsidRDefault="00E350B1" w:rsidP="00E350B1">
            <w:pPr>
              <w:spacing w:after="0" w:line="240" w:lineRule="auto"/>
              <w:textAlignment w:val="baseline"/>
              <w:rPr>
                <w:rFonts w:ascii="Segoe UI" w:eastAsia="Times New Roman" w:hAnsi="Segoe UI" w:cs="Segoe UI"/>
                <w:kern w:val="0"/>
                <w:sz w:val="18"/>
                <w:szCs w:val="18"/>
                <w:lang w:eastAsia="nb-NO"/>
                <w14:ligatures w14:val="none"/>
              </w:rPr>
            </w:pPr>
            <w:r w:rsidRPr="00351FC5">
              <w:rPr>
                <w:rFonts w:ascii="Times New Roman" w:eastAsia="Times New Roman" w:hAnsi="Times New Roman" w:cs="Times New Roman"/>
                <w:kern w:val="0"/>
                <w:sz w:val="20"/>
                <w:szCs w:val="20"/>
                <w:lang w:eastAsia="nb-NO"/>
                <w14:ligatures w14:val="none"/>
              </w:rPr>
              <w:t>English </w:t>
            </w:r>
          </w:p>
        </w:tc>
      </w:tr>
    </w:tbl>
    <w:p w14:paraId="132EA942" w14:textId="77777777" w:rsidR="00E86D99" w:rsidRPr="00D171C0" w:rsidRDefault="00E86D99" w:rsidP="00D171C0">
      <w:pPr>
        <w:pBdr>
          <w:top w:val="nil"/>
          <w:left w:val="nil"/>
          <w:bottom w:val="nil"/>
          <w:right w:val="nil"/>
          <w:between w:val="nil"/>
        </w:pBdr>
        <w:tabs>
          <w:tab w:val="left" w:pos="2240"/>
        </w:tabs>
        <w:spacing w:before="180"/>
        <w:rPr>
          <w:rFonts w:ascii="Times New Roman" w:eastAsia="Times New Roman" w:hAnsi="Times New Roman" w:cs="Times New Roman"/>
          <w:b/>
          <w:bCs/>
          <w:color w:val="000000"/>
          <w:lang w:val="en-US"/>
        </w:rPr>
      </w:pPr>
    </w:p>
    <w:p w14:paraId="22C51C80" w14:textId="75764C29" w:rsidR="003812A0" w:rsidRDefault="00E5039C" w:rsidP="00E5039C">
      <w:pPr>
        <w:pBdr>
          <w:top w:val="nil"/>
          <w:left w:val="nil"/>
          <w:bottom w:val="nil"/>
          <w:right w:val="nil"/>
          <w:between w:val="nil"/>
        </w:pBdr>
        <w:tabs>
          <w:tab w:val="left" w:pos="2240"/>
        </w:tabs>
        <w:spacing w:before="180"/>
        <w:rPr>
          <w:rFonts w:ascii="Times New Roman" w:hAnsi="Times New Roman" w:cs="Times New Roman"/>
          <w:b/>
          <w:bCs/>
          <w:lang w:val="en-US"/>
        </w:rPr>
      </w:pPr>
      <w:r w:rsidRPr="009B0714">
        <w:rPr>
          <w:rFonts w:ascii="Times New Roman" w:eastAsia="Times New Roman" w:hAnsi="Times New Roman" w:cs="Times New Roman"/>
          <w:b/>
          <w:bCs/>
          <w:color w:val="000000"/>
          <w:lang w:val="en-US"/>
        </w:rPr>
        <w:t xml:space="preserve">4.2 </w:t>
      </w:r>
      <w:r w:rsidRPr="009B0714">
        <w:rPr>
          <w:rFonts w:ascii="Times New Roman" w:hAnsi="Times New Roman" w:cs="Times New Roman"/>
          <w:b/>
          <w:bCs/>
          <w:lang w:val="en-US"/>
        </w:rPr>
        <w:t>External (Outside Institute) Evaluation/Examination Experience</w:t>
      </w:r>
      <w:r w:rsidR="009B0714" w:rsidRPr="009B0714">
        <w:rPr>
          <w:rFonts w:ascii="Times New Roman" w:hAnsi="Times New Roman" w:cs="Times New Roman"/>
          <w:b/>
          <w:bCs/>
          <w:lang w:val="en-US"/>
        </w:rPr>
        <w:t>-</w:t>
      </w:r>
    </w:p>
    <w:p w14:paraId="46298DBF" w14:textId="2439EE6C" w:rsidR="001359E9" w:rsidRPr="001359E9" w:rsidRDefault="00842313" w:rsidP="00E5039C">
      <w:pPr>
        <w:pBdr>
          <w:top w:val="nil"/>
          <w:left w:val="nil"/>
          <w:bottom w:val="nil"/>
          <w:right w:val="nil"/>
          <w:between w:val="nil"/>
        </w:pBdr>
        <w:tabs>
          <w:tab w:val="left" w:pos="2240"/>
        </w:tabs>
        <w:spacing w:before="180"/>
        <w:rPr>
          <w:rFonts w:ascii="Times New Roman" w:eastAsia="Times New Roman" w:hAnsi="Times New Roman" w:cs="Times New Roman"/>
          <w:b/>
          <w:bCs/>
          <w:i/>
          <w:iCs/>
          <w:color w:val="000000"/>
          <w:lang w:val="en-US"/>
        </w:rPr>
      </w:pPr>
      <w:r>
        <w:rPr>
          <w:rFonts w:ascii="Times New Roman" w:hAnsi="Times New Roman" w:cs="Times New Roman"/>
          <w:b/>
          <w:bCs/>
          <w:i/>
          <w:iCs/>
          <w:lang w:val="en-US"/>
        </w:rPr>
        <w:t xml:space="preserve">A. </w:t>
      </w:r>
      <w:r w:rsidR="001359E9" w:rsidRPr="001359E9">
        <w:rPr>
          <w:rFonts w:ascii="Times New Roman" w:hAnsi="Times New Roman" w:cs="Times New Roman"/>
          <w:b/>
          <w:bCs/>
          <w:i/>
          <w:iCs/>
          <w:lang w:val="en-US"/>
        </w:rPr>
        <w:t>PhD Theses</w:t>
      </w:r>
    </w:p>
    <w:p w14:paraId="5C664D74" w14:textId="77777777" w:rsidR="00E5039C" w:rsidRPr="00E5039C" w:rsidRDefault="00E5039C" w:rsidP="00E5039C">
      <w:pPr>
        <w:pStyle w:val="ListParagraph"/>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E5039C">
        <w:rPr>
          <w:rFonts w:ascii="Times New Roman" w:eastAsia="Times New Roman" w:hAnsi="Times New Roman" w:cs="Times New Roman"/>
          <w:color w:val="000000"/>
          <w:sz w:val="20"/>
          <w:szCs w:val="20"/>
          <w:lang w:val="en-US"/>
        </w:rPr>
        <w:t>Investigation on Grid Connected Transformer less PV Inverter, IIT Roorkee, India 2022</w:t>
      </w:r>
    </w:p>
    <w:p w14:paraId="5BB64457" w14:textId="77777777" w:rsidR="00E5039C" w:rsidRPr="00E5039C" w:rsidRDefault="00E5039C" w:rsidP="00E5039C">
      <w:pPr>
        <w:pStyle w:val="ListParagraph"/>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E5039C">
        <w:rPr>
          <w:rFonts w:ascii="Times New Roman" w:eastAsia="Times New Roman" w:hAnsi="Times New Roman" w:cs="Times New Roman"/>
          <w:color w:val="000000"/>
          <w:sz w:val="20"/>
          <w:szCs w:val="20"/>
          <w:lang w:val="en-US"/>
        </w:rPr>
        <w:t>Deep learning based intelligent fault diagnosis of electric drive system, IIT Roorkee, India 2022.</w:t>
      </w:r>
    </w:p>
    <w:p w14:paraId="7A689857" w14:textId="77777777" w:rsidR="00E5039C" w:rsidRPr="00E5039C" w:rsidRDefault="00E5039C" w:rsidP="00E5039C">
      <w:pPr>
        <w:pStyle w:val="ListParagraph"/>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E5039C">
        <w:rPr>
          <w:rFonts w:ascii="Times New Roman" w:eastAsia="Times New Roman" w:hAnsi="Times New Roman" w:cs="Times New Roman"/>
          <w:color w:val="000000"/>
          <w:sz w:val="20"/>
          <w:szCs w:val="20"/>
          <w:lang w:val="en-US"/>
        </w:rPr>
        <w:t>Study and Analysis the Impacts of Uncertain Renewable Power Penetration in Competitive Power Market, NIT Silchar, India.</w:t>
      </w:r>
    </w:p>
    <w:p w14:paraId="19A94089" w14:textId="329AE850" w:rsidR="00E5039C" w:rsidRPr="00E5039C" w:rsidRDefault="00E5039C" w:rsidP="00E5039C">
      <w:pPr>
        <w:pStyle w:val="ListParagraph"/>
        <w:widowControl w:val="0"/>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E5039C">
        <w:rPr>
          <w:rFonts w:ascii="Times New Roman" w:eastAsia="Times New Roman" w:hAnsi="Times New Roman" w:cs="Times New Roman"/>
          <w:sz w:val="20"/>
          <w:szCs w:val="20"/>
          <w:lang w:val="en-US"/>
        </w:rPr>
        <w:t>Design of a fast-performing control technique with optimized performance for an isolated wind energy conversion system, KL University, India, 2023</w:t>
      </w:r>
    </w:p>
    <w:p w14:paraId="024AD809" w14:textId="7C6EDFAB" w:rsidR="008F0DEA" w:rsidRPr="00842313" w:rsidRDefault="00842313" w:rsidP="00E5039C">
      <w:pPr>
        <w:pBdr>
          <w:top w:val="nil"/>
          <w:left w:val="nil"/>
          <w:bottom w:val="nil"/>
          <w:right w:val="nil"/>
          <w:between w:val="nil"/>
        </w:pBdr>
        <w:tabs>
          <w:tab w:val="left" w:pos="2240"/>
        </w:tabs>
        <w:spacing w:before="180"/>
        <w:rPr>
          <w:rFonts w:ascii="Times New Roman" w:eastAsia="Times New Roman" w:hAnsi="Times New Roman" w:cs="Times New Roman"/>
          <w:b/>
          <w:bCs/>
          <w:i/>
          <w:iCs/>
          <w:color w:val="000000"/>
          <w:lang w:val="en-US"/>
        </w:rPr>
      </w:pPr>
      <w:r w:rsidRPr="00842313">
        <w:rPr>
          <w:rFonts w:ascii="Times New Roman" w:eastAsia="Times New Roman" w:hAnsi="Times New Roman" w:cs="Times New Roman"/>
          <w:b/>
          <w:bCs/>
          <w:i/>
          <w:iCs/>
          <w:color w:val="000000"/>
          <w:lang w:val="en-US"/>
        </w:rPr>
        <w:t xml:space="preserve">B. </w:t>
      </w:r>
      <w:r w:rsidR="001359E9" w:rsidRPr="00842313">
        <w:rPr>
          <w:rFonts w:ascii="Times New Roman" w:eastAsia="Times New Roman" w:hAnsi="Times New Roman" w:cs="Times New Roman"/>
          <w:b/>
          <w:bCs/>
          <w:i/>
          <w:iCs/>
          <w:color w:val="000000"/>
          <w:lang w:val="en-US"/>
        </w:rPr>
        <w:t>Master’s Theses</w:t>
      </w:r>
    </w:p>
    <w:p w14:paraId="4F0A13BB" w14:textId="1D0A59F6" w:rsidR="001359E9" w:rsidRDefault="001359E9" w:rsidP="00E5039C">
      <w:pPr>
        <w:pBdr>
          <w:top w:val="nil"/>
          <w:left w:val="nil"/>
          <w:bottom w:val="nil"/>
          <w:right w:val="nil"/>
          <w:between w:val="nil"/>
        </w:pBdr>
        <w:tabs>
          <w:tab w:val="left" w:pos="2240"/>
        </w:tabs>
        <w:spacing w:before="180"/>
        <w:rPr>
          <w:rFonts w:ascii="Times New Roman" w:eastAsia="Times New Roman" w:hAnsi="Times New Roman" w:cs="Times New Roman"/>
          <w:sz w:val="20"/>
          <w:szCs w:val="20"/>
          <w:lang w:val="en-US"/>
        </w:rPr>
      </w:pPr>
      <w:r w:rsidRPr="00842313">
        <w:rPr>
          <w:rFonts w:ascii="Times New Roman" w:eastAsia="Times New Roman" w:hAnsi="Times New Roman" w:cs="Times New Roman"/>
          <w:sz w:val="20"/>
          <w:szCs w:val="20"/>
          <w:lang w:val="en-US"/>
        </w:rPr>
        <w:t>05 Numbers</w:t>
      </w:r>
    </w:p>
    <w:p w14:paraId="7B666B60" w14:textId="77777777" w:rsidR="00964746" w:rsidRDefault="00964746" w:rsidP="00E5039C">
      <w:pPr>
        <w:pBdr>
          <w:top w:val="nil"/>
          <w:left w:val="nil"/>
          <w:bottom w:val="nil"/>
          <w:right w:val="nil"/>
          <w:between w:val="nil"/>
        </w:pBdr>
        <w:tabs>
          <w:tab w:val="left" w:pos="2240"/>
        </w:tabs>
        <w:spacing w:before="180"/>
        <w:rPr>
          <w:rFonts w:ascii="Times New Roman" w:eastAsia="Times New Roman" w:hAnsi="Times New Roman" w:cs="Times New Roman"/>
          <w:sz w:val="20"/>
          <w:szCs w:val="20"/>
          <w:lang w:val="en-US"/>
        </w:rPr>
      </w:pPr>
    </w:p>
    <w:p w14:paraId="582C8176" w14:textId="77777777" w:rsidR="00964746" w:rsidRDefault="00964746" w:rsidP="00E5039C">
      <w:pPr>
        <w:pBdr>
          <w:top w:val="nil"/>
          <w:left w:val="nil"/>
          <w:bottom w:val="nil"/>
          <w:right w:val="nil"/>
          <w:between w:val="nil"/>
        </w:pBdr>
        <w:tabs>
          <w:tab w:val="left" w:pos="2240"/>
        </w:tabs>
        <w:spacing w:before="180"/>
        <w:rPr>
          <w:rFonts w:ascii="Times New Roman" w:eastAsia="Times New Roman" w:hAnsi="Times New Roman" w:cs="Times New Roman"/>
          <w:sz w:val="20"/>
          <w:szCs w:val="20"/>
          <w:lang w:val="en-US"/>
        </w:rPr>
      </w:pPr>
    </w:p>
    <w:p w14:paraId="523EC6B1" w14:textId="77777777" w:rsidR="00964746" w:rsidRPr="00842313" w:rsidRDefault="00964746" w:rsidP="00E5039C">
      <w:pPr>
        <w:pBdr>
          <w:top w:val="nil"/>
          <w:left w:val="nil"/>
          <w:bottom w:val="nil"/>
          <w:right w:val="nil"/>
          <w:between w:val="nil"/>
        </w:pBdr>
        <w:tabs>
          <w:tab w:val="left" w:pos="2240"/>
        </w:tabs>
        <w:spacing w:before="180"/>
        <w:rPr>
          <w:rFonts w:ascii="Times New Roman" w:eastAsia="Times New Roman" w:hAnsi="Times New Roman" w:cs="Times New Roman"/>
          <w:sz w:val="20"/>
          <w:szCs w:val="20"/>
          <w:lang w:val="en-US"/>
        </w:rPr>
      </w:pPr>
    </w:p>
    <w:p w14:paraId="23C22B31" w14:textId="08C3C347" w:rsidR="00842313" w:rsidRDefault="00842313" w:rsidP="00E5039C">
      <w:pPr>
        <w:pBdr>
          <w:top w:val="nil"/>
          <w:left w:val="nil"/>
          <w:bottom w:val="nil"/>
          <w:right w:val="nil"/>
          <w:between w:val="nil"/>
        </w:pBdr>
        <w:tabs>
          <w:tab w:val="left" w:pos="2240"/>
        </w:tabs>
        <w:spacing w:before="180"/>
        <w:rPr>
          <w:rFonts w:ascii="Times New Roman" w:eastAsia="Times New Roman" w:hAnsi="Times New Roman" w:cs="Times New Roman"/>
          <w:b/>
          <w:bCs/>
          <w:i/>
          <w:iCs/>
          <w:lang w:val="en-US"/>
        </w:rPr>
      </w:pPr>
      <w:r w:rsidRPr="00842313">
        <w:rPr>
          <w:rFonts w:ascii="Times New Roman" w:eastAsia="Times New Roman" w:hAnsi="Times New Roman" w:cs="Times New Roman"/>
          <w:b/>
          <w:bCs/>
          <w:i/>
          <w:iCs/>
          <w:lang w:val="en-US"/>
        </w:rPr>
        <w:lastRenderedPageBreak/>
        <w:t>C. Teaching Course Evaluation</w:t>
      </w:r>
    </w:p>
    <w:tbl>
      <w:tblPr>
        <w:tblStyle w:val="TableGrid"/>
        <w:tblW w:w="0" w:type="auto"/>
        <w:tblLook w:val="04A0" w:firstRow="1" w:lastRow="0" w:firstColumn="1" w:lastColumn="0" w:noHBand="0" w:noVBand="1"/>
      </w:tblPr>
      <w:tblGrid>
        <w:gridCol w:w="716"/>
        <w:gridCol w:w="3068"/>
        <w:gridCol w:w="2874"/>
        <w:gridCol w:w="910"/>
      </w:tblGrid>
      <w:tr w:rsidR="007C78D2" w14:paraId="7B78603A" w14:textId="77777777" w:rsidTr="007C78D2">
        <w:tc>
          <w:tcPr>
            <w:tcW w:w="716" w:type="dxa"/>
          </w:tcPr>
          <w:p w14:paraId="2BDBAEAA" w14:textId="30B0F066" w:rsidR="007C78D2" w:rsidRPr="007C78D2" w:rsidRDefault="007C78D2" w:rsidP="00E5039C">
            <w:pPr>
              <w:tabs>
                <w:tab w:val="left" w:pos="2240"/>
              </w:tabs>
              <w:spacing w:before="180"/>
              <w:rPr>
                <w:rFonts w:ascii="Times New Roman" w:eastAsia="Times New Roman" w:hAnsi="Times New Roman" w:cs="Times New Roman"/>
                <w:b/>
                <w:bCs/>
                <w:color w:val="000000"/>
                <w:sz w:val="20"/>
                <w:szCs w:val="20"/>
                <w:lang w:val="en-US"/>
              </w:rPr>
            </w:pPr>
            <w:r w:rsidRPr="007C78D2">
              <w:rPr>
                <w:rFonts w:ascii="Times New Roman" w:eastAsia="Times New Roman" w:hAnsi="Times New Roman" w:cs="Times New Roman"/>
                <w:b/>
                <w:bCs/>
                <w:color w:val="000000"/>
                <w:sz w:val="20"/>
                <w:szCs w:val="20"/>
                <w:lang w:val="en-US"/>
              </w:rPr>
              <w:t>S.No.</w:t>
            </w:r>
          </w:p>
        </w:tc>
        <w:tc>
          <w:tcPr>
            <w:tcW w:w="3068" w:type="dxa"/>
          </w:tcPr>
          <w:p w14:paraId="25C8881A" w14:textId="622EDEC3" w:rsidR="007C78D2" w:rsidRPr="007C78D2" w:rsidRDefault="007C78D2" w:rsidP="00E5039C">
            <w:pPr>
              <w:tabs>
                <w:tab w:val="left" w:pos="2240"/>
              </w:tabs>
              <w:spacing w:before="180"/>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 xml:space="preserve">Master’s </w:t>
            </w:r>
            <w:r w:rsidRPr="007C78D2">
              <w:rPr>
                <w:rFonts w:ascii="Times New Roman" w:eastAsia="Times New Roman" w:hAnsi="Times New Roman" w:cs="Times New Roman"/>
                <w:b/>
                <w:bCs/>
                <w:color w:val="000000"/>
                <w:sz w:val="20"/>
                <w:szCs w:val="20"/>
                <w:lang w:val="en-US"/>
              </w:rPr>
              <w:t>Course</w:t>
            </w:r>
            <w:r>
              <w:rPr>
                <w:rFonts w:ascii="Times New Roman" w:eastAsia="Times New Roman" w:hAnsi="Times New Roman" w:cs="Times New Roman"/>
                <w:b/>
                <w:bCs/>
                <w:color w:val="000000"/>
                <w:sz w:val="20"/>
                <w:szCs w:val="20"/>
                <w:lang w:val="en-US"/>
              </w:rPr>
              <w:t>s</w:t>
            </w:r>
          </w:p>
        </w:tc>
        <w:tc>
          <w:tcPr>
            <w:tcW w:w="2874" w:type="dxa"/>
          </w:tcPr>
          <w:p w14:paraId="191A06D8" w14:textId="238C8B65" w:rsidR="007C78D2" w:rsidRPr="007C78D2" w:rsidRDefault="007C78D2" w:rsidP="00E5039C">
            <w:pPr>
              <w:tabs>
                <w:tab w:val="left" w:pos="2240"/>
              </w:tabs>
              <w:spacing w:before="180"/>
              <w:rPr>
                <w:rFonts w:ascii="Times New Roman" w:eastAsia="Times New Roman" w:hAnsi="Times New Roman" w:cs="Times New Roman"/>
                <w:b/>
                <w:bCs/>
                <w:color w:val="000000"/>
                <w:sz w:val="20"/>
                <w:szCs w:val="20"/>
                <w:lang w:val="en-US"/>
              </w:rPr>
            </w:pPr>
            <w:r w:rsidRPr="007C78D2">
              <w:rPr>
                <w:rFonts w:ascii="Times New Roman" w:eastAsia="Times New Roman" w:hAnsi="Times New Roman" w:cs="Times New Roman"/>
                <w:b/>
                <w:bCs/>
                <w:color w:val="000000"/>
                <w:sz w:val="20"/>
                <w:szCs w:val="20"/>
                <w:lang w:val="en-US"/>
              </w:rPr>
              <w:t xml:space="preserve">University </w:t>
            </w:r>
          </w:p>
        </w:tc>
        <w:tc>
          <w:tcPr>
            <w:tcW w:w="910" w:type="dxa"/>
          </w:tcPr>
          <w:p w14:paraId="16854531" w14:textId="1672D460" w:rsidR="007C78D2" w:rsidRPr="007C78D2" w:rsidRDefault="007C78D2" w:rsidP="00E5039C">
            <w:pPr>
              <w:tabs>
                <w:tab w:val="left" w:pos="2240"/>
              </w:tabs>
              <w:spacing w:before="180"/>
              <w:rPr>
                <w:rFonts w:ascii="Times New Roman" w:eastAsia="Times New Roman" w:hAnsi="Times New Roman" w:cs="Times New Roman"/>
                <w:b/>
                <w:bCs/>
                <w:color w:val="000000"/>
                <w:sz w:val="20"/>
                <w:szCs w:val="20"/>
                <w:lang w:val="en-US"/>
              </w:rPr>
            </w:pPr>
            <w:r w:rsidRPr="007C78D2">
              <w:rPr>
                <w:rFonts w:ascii="Times New Roman" w:eastAsia="Times New Roman" w:hAnsi="Times New Roman" w:cs="Times New Roman"/>
                <w:b/>
                <w:bCs/>
                <w:color w:val="000000"/>
                <w:sz w:val="20"/>
                <w:szCs w:val="20"/>
                <w:lang w:val="en-US"/>
              </w:rPr>
              <w:t>Credits</w:t>
            </w:r>
          </w:p>
        </w:tc>
      </w:tr>
      <w:tr w:rsidR="007C78D2" w14:paraId="4596B035" w14:textId="77777777" w:rsidTr="007C78D2">
        <w:tc>
          <w:tcPr>
            <w:tcW w:w="716" w:type="dxa"/>
          </w:tcPr>
          <w:p w14:paraId="54107985" w14:textId="765B65B6" w:rsidR="007C78D2" w:rsidRPr="007C78D2" w:rsidRDefault="007C78D2" w:rsidP="00E5039C">
            <w:pPr>
              <w:tabs>
                <w:tab w:val="left" w:pos="2240"/>
              </w:tabs>
              <w:spacing w:before="180"/>
              <w:rPr>
                <w:rFonts w:ascii="Times New Roman" w:eastAsia="Times New Roman" w:hAnsi="Times New Roman" w:cs="Times New Roman"/>
                <w:color w:val="000000"/>
                <w:sz w:val="20"/>
                <w:szCs w:val="20"/>
                <w:lang w:val="en-US"/>
              </w:rPr>
            </w:pPr>
            <w:r w:rsidRPr="007C78D2">
              <w:rPr>
                <w:rFonts w:ascii="Times New Roman" w:eastAsia="Times New Roman" w:hAnsi="Times New Roman" w:cs="Times New Roman"/>
                <w:color w:val="000000"/>
                <w:sz w:val="20"/>
                <w:szCs w:val="20"/>
                <w:lang w:val="en-US"/>
              </w:rPr>
              <w:t>1</w:t>
            </w:r>
          </w:p>
        </w:tc>
        <w:tc>
          <w:tcPr>
            <w:tcW w:w="3068" w:type="dxa"/>
          </w:tcPr>
          <w:p w14:paraId="1712C540" w14:textId="55C214A0" w:rsidR="007C78D2" w:rsidRPr="007C78D2" w:rsidRDefault="007C78D2" w:rsidP="00E5039C">
            <w:pPr>
              <w:tabs>
                <w:tab w:val="left" w:pos="2240"/>
              </w:tabs>
              <w:spacing w:before="180"/>
              <w:rPr>
                <w:rFonts w:ascii="Times New Roman" w:eastAsia="Times New Roman" w:hAnsi="Times New Roman" w:cs="Times New Roman"/>
                <w:color w:val="000000"/>
                <w:sz w:val="20"/>
                <w:szCs w:val="20"/>
                <w:lang w:val="en-US"/>
              </w:rPr>
            </w:pPr>
            <w:r w:rsidRPr="007C78D2">
              <w:rPr>
                <w:rFonts w:ascii="Times New Roman" w:eastAsia="Times New Roman" w:hAnsi="Times New Roman" w:cs="Times New Roman"/>
                <w:color w:val="000000"/>
                <w:sz w:val="20"/>
                <w:szCs w:val="20"/>
                <w:lang w:val="en-US"/>
              </w:rPr>
              <w:t>Advanced Electric Power Systems</w:t>
            </w:r>
          </w:p>
        </w:tc>
        <w:tc>
          <w:tcPr>
            <w:tcW w:w="2874" w:type="dxa"/>
          </w:tcPr>
          <w:p w14:paraId="4625EB3C" w14:textId="25C08A0E" w:rsidR="007C78D2" w:rsidRPr="007C78D2" w:rsidRDefault="007C78D2" w:rsidP="00E5039C">
            <w:pPr>
              <w:tabs>
                <w:tab w:val="left" w:pos="2240"/>
              </w:tabs>
              <w:spacing w:before="180"/>
              <w:rPr>
                <w:rFonts w:ascii="Times New Roman" w:eastAsia="Times New Roman" w:hAnsi="Times New Roman" w:cs="Times New Roman"/>
                <w:color w:val="000000"/>
                <w:sz w:val="20"/>
                <w:szCs w:val="20"/>
                <w:lang w:val="en-US"/>
              </w:rPr>
            </w:pPr>
            <w:r w:rsidRPr="007C78D2">
              <w:rPr>
                <w:rFonts w:ascii="Times New Roman" w:eastAsia="Times New Roman" w:hAnsi="Times New Roman" w:cs="Times New Roman"/>
                <w:color w:val="000000"/>
                <w:sz w:val="20"/>
                <w:szCs w:val="20"/>
                <w:lang w:val="en-US"/>
              </w:rPr>
              <w:t>University of South</w:t>
            </w:r>
            <w:r>
              <w:rPr>
                <w:rFonts w:ascii="Times New Roman" w:eastAsia="Times New Roman" w:hAnsi="Times New Roman" w:cs="Times New Roman"/>
                <w:color w:val="000000"/>
                <w:sz w:val="20"/>
                <w:szCs w:val="20"/>
                <w:lang w:val="en-US"/>
              </w:rPr>
              <w:t>-</w:t>
            </w:r>
            <w:r w:rsidRPr="007C78D2">
              <w:rPr>
                <w:rFonts w:ascii="Times New Roman" w:eastAsia="Times New Roman" w:hAnsi="Times New Roman" w:cs="Times New Roman"/>
                <w:color w:val="000000"/>
                <w:sz w:val="20"/>
                <w:szCs w:val="20"/>
                <w:lang w:val="en-US"/>
              </w:rPr>
              <w:t>East Norway</w:t>
            </w:r>
          </w:p>
        </w:tc>
        <w:tc>
          <w:tcPr>
            <w:tcW w:w="910" w:type="dxa"/>
          </w:tcPr>
          <w:p w14:paraId="37BE4579" w14:textId="6B95474E" w:rsidR="007C78D2" w:rsidRPr="007C78D2" w:rsidRDefault="007C78D2" w:rsidP="00E5039C">
            <w:pPr>
              <w:tabs>
                <w:tab w:val="left" w:pos="2240"/>
              </w:tabs>
              <w:spacing w:before="180"/>
              <w:rPr>
                <w:rFonts w:ascii="Times New Roman" w:eastAsia="Times New Roman" w:hAnsi="Times New Roman" w:cs="Times New Roman"/>
                <w:color w:val="000000"/>
                <w:sz w:val="20"/>
                <w:szCs w:val="20"/>
                <w:lang w:val="en-US"/>
              </w:rPr>
            </w:pPr>
            <w:r w:rsidRPr="007C78D2">
              <w:rPr>
                <w:rFonts w:ascii="Times New Roman" w:eastAsia="Times New Roman" w:hAnsi="Times New Roman" w:cs="Times New Roman"/>
                <w:color w:val="000000"/>
                <w:sz w:val="20"/>
                <w:szCs w:val="20"/>
                <w:lang w:val="en-US"/>
              </w:rPr>
              <w:t>05</w:t>
            </w:r>
          </w:p>
        </w:tc>
      </w:tr>
      <w:tr w:rsidR="007C78D2" w14:paraId="7A9A4F60" w14:textId="77777777" w:rsidTr="007C78D2">
        <w:tc>
          <w:tcPr>
            <w:tcW w:w="716" w:type="dxa"/>
          </w:tcPr>
          <w:p w14:paraId="3C7BEF9A" w14:textId="77777777" w:rsidR="007C78D2" w:rsidRPr="007C78D2" w:rsidRDefault="007C78D2" w:rsidP="00E5039C">
            <w:pPr>
              <w:tabs>
                <w:tab w:val="left" w:pos="2240"/>
              </w:tabs>
              <w:spacing w:before="180"/>
              <w:rPr>
                <w:rFonts w:ascii="Times New Roman" w:eastAsia="Times New Roman" w:hAnsi="Times New Roman" w:cs="Times New Roman"/>
                <w:color w:val="000000"/>
                <w:sz w:val="20"/>
                <w:szCs w:val="20"/>
                <w:lang w:val="en-US"/>
              </w:rPr>
            </w:pPr>
          </w:p>
        </w:tc>
        <w:tc>
          <w:tcPr>
            <w:tcW w:w="3068" w:type="dxa"/>
          </w:tcPr>
          <w:p w14:paraId="79A3C3C7" w14:textId="77777777" w:rsidR="007C78D2" w:rsidRPr="007C78D2" w:rsidRDefault="007C78D2" w:rsidP="00E5039C">
            <w:pPr>
              <w:tabs>
                <w:tab w:val="left" w:pos="2240"/>
              </w:tabs>
              <w:spacing w:before="180"/>
              <w:rPr>
                <w:rFonts w:ascii="Times New Roman" w:eastAsia="Times New Roman" w:hAnsi="Times New Roman" w:cs="Times New Roman"/>
                <w:color w:val="000000"/>
                <w:sz w:val="20"/>
                <w:szCs w:val="20"/>
                <w:lang w:val="en-US"/>
              </w:rPr>
            </w:pPr>
          </w:p>
        </w:tc>
        <w:tc>
          <w:tcPr>
            <w:tcW w:w="2874" w:type="dxa"/>
          </w:tcPr>
          <w:p w14:paraId="1A9AAB85" w14:textId="77777777" w:rsidR="007C78D2" w:rsidRPr="007C78D2" w:rsidRDefault="007C78D2" w:rsidP="00E5039C">
            <w:pPr>
              <w:tabs>
                <w:tab w:val="left" w:pos="2240"/>
              </w:tabs>
              <w:spacing w:before="180"/>
              <w:rPr>
                <w:rFonts w:ascii="Times New Roman" w:eastAsia="Times New Roman" w:hAnsi="Times New Roman" w:cs="Times New Roman"/>
                <w:color w:val="000000"/>
                <w:sz w:val="20"/>
                <w:szCs w:val="20"/>
                <w:lang w:val="en-US"/>
              </w:rPr>
            </w:pPr>
          </w:p>
        </w:tc>
        <w:tc>
          <w:tcPr>
            <w:tcW w:w="910" w:type="dxa"/>
          </w:tcPr>
          <w:p w14:paraId="3AB2DB78" w14:textId="77777777" w:rsidR="007C78D2" w:rsidRPr="007C78D2" w:rsidRDefault="007C78D2" w:rsidP="00E5039C">
            <w:pPr>
              <w:tabs>
                <w:tab w:val="left" w:pos="2240"/>
              </w:tabs>
              <w:spacing w:before="180"/>
              <w:rPr>
                <w:rFonts w:ascii="Times New Roman" w:eastAsia="Times New Roman" w:hAnsi="Times New Roman" w:cs="Times New Roman"/>
                <w:color w:val="000000"/>
                <w:sz w:val="20"/>
                <w:szCs w:val="20"/>
                <w:lang w:val="en-US"/>
              </w:rPr>
            </w:pPr>
          </w:p>
        </w:tc>
      </w:tr>
    </w:tbl>
    <w:p w14:paraId="4AF0B352" w14:textId="77777777" w:rsidR="00964746" w:rsidRDefault="00964746" w:rsidP="009B0714">
      <w:pPr>
        <w:pBdr>
          <w:top w:val="nil"/>
          <w:left w:val="nil"/>
          <w:bottom w:val="nil"/>
          <w:right w:val="nil"/>
          <w:between w:val="nil"/>
        </w:pBdr>
        <w:tabs>
          <w:tab w:val="left" w:pos="2240"/>
        </w:tabs>
        <w:spacing w:before="180"/>
        <w:rPr>
          <w:rFonts w:ascii="Times New Roman" w:eastAsia="Times New Roman" w:hAnsi="Times New Roman" w:cs="Times New Roman"/>
          <w:b/>
          <w:bCs/>
          <w:color w:val="000000"/>
          <w:lang w:val="en-US"/>
        </w:rPr>
      </w:pPr>
    </w:p>
    <w:p w14:paraId="2D3DD49F" w14:textId="67C35069" w:rsidR="009B0714" w:rsidRDefault="009B0714" w:rsidP="009B0714">
      <w:pPr>
        <w:pBdr>
          <w:top w:val="nil"/>
          <w:left w:val="nil"/>
          <w:bottom w:val="nil"/>
          <w:right w:val="nil"/>
          <w:between w:val="nil"/>
        </w:pBdr>
        <w:tabs>
          <w:tab w:val="left" w:pos="2240"/>
        </w:tabs>
        <w:spacing w:before="180"/>
        <w:rPr>
          <w:rFonts w:ascii="Times New Roman" w:hAnsi="Times New Roman" w:cs="Times New Roman"/>
          <w:b/>
          <w:bCs/>
          <w:lang w:val="en-US"/>
        </w:rPr>
      </w:pPr>
      <w:r w:rsidRPr="009B0714">
        <w:rPr>
          <w:rFonts w:ascii="Times New Roman" w:eastAsia="Times New Roman" w:hAnsi="Times New Roman" w:cs="Times New Roman"/>
          <w:b/>
          <w:bCs/>
          <w:color w:val="000000"/>
          <w:lang w:val="en-US"/>
        </w:rPr>
        <w:t xml:space="preserve">4.3 </w:t>
      </w:r>
      <w:r w:rsidRPr="009B0714">
        <w:rPr>
          <w:rFonts w:ascii="Times New Roman" w:hAnsi="Times New Roman" w:cs="Times New Roman"/>
          <w:b/>
          <w:bCs/>
          <w:lang w:val="en-US"/>
        </w:rPr>
        <w:t>Research Supervision</w:t>
      </w:r>
      <w:r w:rsidR="00842203">
        <w:rPr>
          <w:rFonts w:ascii="Times New Roman" w:hAnsi="Times New Roman" w:cs="Times New Roman"/>
          <w:b/>
          <w:bCs/>
          <w:lang w:val="en-US"/>
        </w:rPr>
        <w:t>s</w:t>
      </w:r>
      <w:r>
        <w:rPr>
          <w:rFonts w:ascii="Times New Roman" w:hAnsi="Times New Roman" w:cs="Times New Roman"/>
          <w:b/>
          <w:bCs/>
          <w:lang w:val="en-US"/>
        </w:rPr>
        <w:t>-</w:t>
      </w:r>
    </w:p>
    <w:p w14:paraId="1AE9F51E" w14:textId="77777777" w:rsidR="00964746" w:rsidRDefault="00964746" w:rsidP="00272904">
      <w:pPr>
        <w:rPr>
          <w:rFonts w:ascii="Times New Roman" w:eastAsia="Times New Roman" w:hAnsi="Times New Roman" w:cs="Times New Roman"/>
          <w:b/>
          <w:i/>
          <w:iCs/>
          <w:lang w:val="en-US"/>
        </w:rPr>
      </w:pPr>
    </w:p>
    <w:p w14:paraId="1324B595" w14:textId="2E31BB19" w:rsidR="00272904" w:rsidRDefault="003F20F6" w:rsidP="00272904">
      <w:pPr>
        <w:rPr>
          <w:rFonts w:ascii="Times New Roman" w:eastAsia="Times New Roman" w:hAnsi="Times New Roman" w:cs="Times New Roman"/>
          <w:lang w:val="en-US"/>
        </w:rPr>
      </w:pPr>
      <w:r w:rsidRPr="001E3C97">
        <w:rPr>
          <w:rFonts w:ascii="Times New Roman" w:eastAsia="Times New Roman" w:hAnsi="Times New Roman" w:cs="Times New Roman"/>
          <w:b/>
          <w:i/>
          <w:iCs/>
          <w:lang w:val="en-US"/>
        </w:rPr>
        <w:t xml:space="preserve">a. </w:t>
      </w:r>
      <w:r w:rsidR="00272904" w:rsidRPr="001E3C97">
        <w:rPr>
          <w:rFonts w:ascii="Times New Roman" w:eastAsia="Times New Roman" w:hAnsi="Times New Roman" w:cs="Times New Roman"/>
          <w:b/>
          <w:i/>
          <w:iCs/>
          <w:lang w:val="en-US"/>
        </w:rPr>
        <w:t>Masters</w:t>
      </w:r>
      <w:r w:rsidR="00272904" w:rsidRPr="001E3C97">
        <w:rPr>
          <w:rFonts w:ascii="Times New Roman" w:eastAsia="Times New Roman" w:hAnsi="Times New Roman" w:cs="Times New Roman"/>
          <w:b/>
          <w:lang w:val="en-US"/>
        </w:rPr>
        <w:t xml:space="preserve">- </w:t>
      </w:r>
      <w:r w:rsidR="00272904" w:rsidRPr="001E3C97">
        <w:rPr>
          <w:rFonts w:ascii="Times New Roman" w:eastAsia="Times New Roman" w:hAnsi="Times New Roman" w:cs="Times New Roman"/>
          <w:lang w:val="en-US"/>
        </w:rPr>
        <w:t>3</w:t>
      </w:r>
      <w:r w:rsidR="0011764A">
        <w:rPr>
          <w:rFonts w:ascii="Times New Roman" w:eastAsia="Times New Roman" w:hAnsi="Times New Roman" w:cs="Times New Roman"/>
          <w:lang w:val="en-US"/>
        </w:rPr>
        <w:t>0</w:t>
      </w:r>
      <w:r w:rsidR="00272904" w:rsidRPr="001E3C97">
        <w:rPr>
          <w:rFonts w:ascii="Times New Roman" w:eastAsia="Times New Roman" w:hAnsi="Times New Roman" w:cs="Times New Roman"/>
          <w:lang w:val="en-US"/>
        </w:rPr>
        <w:t xml:space="preserve"> Numbers</w:t>
      </w:r>
      <w:r w:rsidR="009E5DE3" w:rsidRPr="001E3C97">
        <w:rPr>
          <w:rFonts w:ascii="Times New Roman" w:eastAsia="Times New Roman" w:hAnsi="Times New Roman" w:cs="Times New Roman"/>
          <w:lang w:val="en-US"/>
        </w:rPr>
        <w:t>, (</w:t>
      </w:r>
      <w:r w:rsidR="009E5DE3" w:rsidRPr="001E3C97">
        <w:rPr>
          <w:rFonts w:ascii="Times New Roman" w:eastAsia="Times New Roman" w:hAnsi="Times New Roman" w:cs="Times New Roman"/>
          <w:i/>
          <w:iCs/>
          <w:lang w:val="en-US"/>
        </w:rPr>
        <w:t>details is on UiT Webpage</w:t>
      </w:r>
      <w:r w:rsidR="006F5880">
        <w:rPr>
          <w:rFonts w:ascii="Times New Roman" w:eastAsia="Times New Roman" w:hAnsi="Times New Roman" w:cs="Times New Roman"/>
          <w:i/>
          <w:iCs/>
          <w:lang w:val="en-US"/>
        </w:rPr>
        <w:t xml:space="preserve">, </w:t>
      </w:r>
      <w:hyperlink r:id="rId10" w:history="1">
        <w:r w:rsidR="001E3C97" w:rsidRPr="001E3C97">
          <w:rPr>
            <w:rStyle w:val="Hyperlink"/>
            <w:rFonts w:ascii="Times New Roman" w:hAnsi="Times New Roman" w:cs="Times New Roman"/>
          </w:rPr>
          <w:t>Munin: Mastergradsoppgaver i Elektroteknologi (uit.no)</w:t>
        </w:r>
      </w:hyperlink>
      <w:r w:rsidR="009E5DE3" w:rsidRPr="001E3C97">
        <w:rPr>
          <w:rFonts w:ascii="Times New Roman" w:eastAsia="Times New Roman" w:hAnsi="Times New Roman" w:cs="Times New Roman"/>
          <w:lang w:val="en-US"/>
        </w:rPr>
        <w:t xml:space="preserve">) </w:t>
      </w:r>
    </w:p>
    <w:p w14:paraId="65167A9B" w14:textId="7FF645B0" w:rsidR="0011764A" w:rsidRPr="0011764A" w:rsidRDefault="0011764A" w:rsidP="00272904">
      <w:pPr>
        <w:rPr>
          <w:rFonts w:ascii="Times New Roman" w:eastAsia="Times New Roman" w:hAnsi="Times New Roman" w:cs="Times New Roman"/>
          <w:b/>
          <w:bCs/>
          <w:lang w:val="en-US"/>
        </w:rPr>
      </w:pPr>
      <w:r w:rsidRPr="0011764A">
        <w:rPr>
          <w:rFonts w:ascii="Times New Roman" w:eastAsia="Times New Roman" w:hAnsi="Times New Roman" w:cs="Times New Roman"/>
          <w:b/>
          <w:bCs/>
          <w:lang w:val="en-US"/>
        </w:rPr>
        <w:t>Recent Theses:</w:t>
      </w:r>
    </w:p>
    <w:p w14:paraId="5F2EEB1F" w14:textId="2A4D4F05" w:rsidR="00D875A5" w:rsidRPr="0011764A" w:rsidRDefault="00D875A5" w:rsidP="0011764A">
      <w:pPr>
        <w:pStyle w:val="ListParagraph"/>
        <w:numPr>
          <w:ilvl w:val="0"/>
          <w:numId w:val="20"/>
        </w:numPr>
        <w:jc w:val="both"/>
        <w:rPr>
          <w:rFonts w:ascii="Times New Roman" w:hAnsi="Times New Roman" w:cs="Times New Roman"/>
          <w:sz w:val="20"/>
          <w:szCs w:val="20"/>
          <w:lang w:val="en-US"/>
        </w:rPr>
      </w:pPr>
      <w:r w:rsidRPr="0011764A">
        <w:rPr>
          <w:rFonts w:ascii="Times New Roman" w:hAnsi="Times New Roman" w:cs="Times New Roman"/>
          <w:sz w:val="20"/>
          <w:szCs w:val="20"/>
          <w:shd w:val="clear" w:color="auto" w:fill="FFFFFF"/>
          <w:lang w:val="en-US"/>
        </w:rPr>
        <w:t xml:space="preserve">Aziz, Mujtaba, </w:t>
      </w:r>
      <w:r w:rsidRPr="0011764A">
        <w:rPr>
          <w:rFonts w:ascii="Times New Roman" w:hAnsi="Times New Roman" w:cs="Times New Roman"/>
          <w:sz w:val="20"/>
          <w:szCs w:val="20"/>
          <w:lang w:val="en-US"/>
        </w:rPr>
        <w:t>Time Series Forecasting of Reactive Power Support from Smart Converters in SDN Using Machine Learning, UiT</w:t>
      </w:r>
      <w:r w:rsidR="006F5880" w:rsidRPr="0011764A">
        <w:rPr>
          <w:rFonts w:ascii="Times New Roman" w:hAnsi="Times New Roman" w:cs="Times New Roman"/>
          <w:sz w:val="20"/>
          <w:szCs w:val="20"/>
          <w:lang w:val="en-US"/>
        </w:rPr>
        <w:t>, 2023</w:t>
      </w:r>
    </w:p>
    <w:p w14:paraId="3175A72B" w14:textId="29295955" w:rsidR="006F5880" w:rsidRPr="0011764A" w:rsidRDefault="006F5880" w:rsidP="0011764A">
      <w:pPr>
        <w:pStyle w:val="ListParagraph"/>
        <w:numPr>
          <w:ilvl w:val="0"/>
          <w:numId w:val="20"/>
        </w:numPr>
        <w:autoSpaceDE w:val="0"/>
        <w:autoSpaceDN w:val="0"/>
        <w:adjustRightInd w:val="0"/>
        <w:spacing w:after="0" w:line="240" w:lineRule="auto"/>
        <w:jc w:val="both"/>
        <w:rPr>
          <w:rFonts w:ascii="Times New Roman" w:hAnsi="Times New Roman" w:cs="Times New Roman"/>
          <w:sz w:val="20"/>
          <w:szCs w:val="20"/>
          <w:lang w:val="en-US"/>
        </w:rPr>
      </w:pPr>
      <w:r w:rsidRPr="0011764A">
        <w:rPr>
          <w:rFonts w:ascii="Times New Roman" w:hAnsi="Times New Roman" w:cs="Times New Roman"/>
          <w:kern w:val="0"/>
          <w:sz w:val="20"/>
          <w:szCs w:val="20"/>
          <w:lang w:val="en-US"/>
        </w:rPr>
        <w:t xml:space="preserve">Syed Aizaz, Voltage Control in Smart Distribution Network with Limited Reactive Power Capacity </w:t>
      </w:r>
      <w:r w:rsidR="006858C7" w:rsidRPr="0011764A">
        <w:rPr>
          <w:rFonts w:ascii="Times New Roman" w:hAnsi="Times New Roman" w:cs="Times New Roman"/>
          <w:kern w:val="0"/>
          <w:sz w:val="20"/>
          <w:szCs w:val="20"/>
          <w:lang w:val="en-US"/>
        </w:rPr>
        <w:t>of</w:t>
      </w:r>
      <w:r w:rsidRPr="0011764A">
        <w:rPr>
          <w:rFonts w:ascii="Times New Roman" w:hAnsi="Times New Roman" w:cs="Times New Roman"/>
          <w:kern w:val="0"/>
          <w:sz w:val="20"/>
          <w:szCs w:val="20"/>
          <w:lang w:val="en-US"/>
        </w:rPr>
        <w:t xml:space="preserve"> Smart Inverter Using Machine Learning,</w:t>
      </w:r>
      <w:r w:rsidRPr="0011764A">
        <w:rPr>
          <w:rFonts w:ascii="Times New Roman" w:hAnsi="Times New Roman" w:cs="Times New Roman"/>
          <w:sz w:val="20"/>
          <w:szCs w:val="20"/>
          <w:lang w:val="en-US"/>
        </w:rPr>
        <w:t xml:space="preserve"> UiT, 2023</w:t>
      </w:r>
    </w:p>
    <w:p w14:paraId="46349CFC" w14:textId="1137E28F" w:rsidR="00D875A5" w:rsidRPr="0011764A" w:rsidRDefault="006F5880" w:rsidP="0011764A">
      <w:pPr>
        <w:pStyle w:val="ListParagraph"/>
        <w:numPr>
          <w:ilvl w:val="0"/>
          <w:numId w:val="20"/>
        </w:numPr>
        <w:jc w:val="both"/>
        <w:rPr>
          <w:rFonts w:ascii="Times New Roman" w:eastAsia="Times New Roman" w:hAnsi="Times New Roman" w:cs="Times New Roman"/>
          <w:sz w:val="20"/>
          <w:szCs w:val="20"/>
          <w:lang w:val="en-US"/>
        </w:rPr>
      </w:pPr>
      <w:r w:rsidRPr="0011764A">
        <w:rPr>
          <w:rFonts w:ascii="Times New Roman" w:hAnsi="Times New Roman" w:cs="Times New Roman"/>
          <w:sz w:val="20"/>
          <w:szCs w:val="20"/>
          <w:lang w:val="en-US"/>
        </w:rPr>
        <w:t>Dennis Alfnes, Seasonal storage of energy at Narvik, UiT, 2023</w:t>
      </w:r>
    </w:p>
    <w:p w14:paraId="316B086F" w14:textId="1A064172" w:rsidR="006F5880" w:rsidRPr="0011764A" w:rsidRDefault="006F5880" w:rsidP="0011764A">
      <w:pPr>
        <w:pStyle w:val="ListParagraph"/>
        <w:numPr>
          <w:ilvl w:val="0"/>
          <w:numId w:val="20"/>
        </w:numPr>
        <w:jc w:val="both"/>
        <w:rPr>
          <w:rFonts w:ascii="Times New Roman" w:eastAsia="Times New Roman" w:hAnsi="Times New Roman" w:cs="Times New Roman"/>
          <w:sz w:val="20"/>
          <w:szCs w:val="20"/>
          <w:lang w:val="en-US"/>
        </w:rPr>
      </w:pPr>
      <w:r w:rsidRPr="0011764A">
        <w:rPr>
          <w:rFonts w:ascii="Times New Roman" w:hAnsi="Times New Roman" w:cs="Times New Roman"/>
          <w:sz w:val="20"/>
          <w:szCs w:val="20"/>
          <w:lang w:val="en-US"/>
        </w:rPr>
        <w:t>Abdul Basi, Temporary Load Shedding, UiT, 2022.</w:t>
      </w:r>
    </w:p>
    <w:p w14:paraId="6C9F4D1C" w14:textId="09015FB7" w:rsidR="006F5880" w:rsidRPr="0011764A" w:rsidRDefault="006F5880" w:rsidP="0011764A">
      <w:pPr>
        <w:pStyle w:val="ListParagraph"/>
        <w:numPr>
          <w:ilvl w:val="0"/>
          <w:numId w:val="20"/>
        </w:numPr>
        <w:jc w:val="both"/>
        <w:rPr>
          <w:rFonts w:ascii="Times New Roman" w:eastAsia="Times New Roman" w:hAnsi="Times New Roman" w:cs="Times New Roman"/>
          <w:sz w:val="20"/>
          <w:szCs w:val="20"/>
          <w:lang w:val="en-US"/>
        </w:rPr>
      </w:pPr>
      <w:r w:rsidRPr="0011764A">
        <w:rPr>
          <w:rFonts w:ascii="Times New Roman" w:hAnsi="Times New Roman" w:cs="Times New Roman"/>
          <w:sz w:val="20"/>
          <w:szCs w:val="20"/>
          <w:lang w:val="en-US"/>
        </w:rPr>
        <w:t>Arslan Gul Abbasi, Coordinated Volt-Var control in multiple smart inverters in Smart Distribution Networks for Voltage Regulation, UiT, 2022</w:t>
      </w:r>
      <w:r w:rsidR="0011764A" w:rsidRPr="0011764A">
        <w:rPr>
          <w:rFonts w:ascii="Times New Roman" w:hAnsi="Times New Roman" w:cs="Times New Roman"/>
          <w:sz w:val="20"/>
          <w:szCs w:val="20"/>
          <w:lang w:val="en-US"/>
        </w:rPr>
        <w:t>.</w:t>
      </w:r>
    </w:p>
    <w:p w14:paraId="65D448CF" w14:textId="59C36A51" w:rsidR="0011764A" w:rsidRPr="0011764A" w:rsidRDefault="0011764A" w:rsidP="0011764A">
      <w:pPr>
        <w:pStyle w:val="ListParagraph"/>
        <w:numPr>
          <w:ilvl w:val="0"/>
          <w:numId w:val="20"/>
        </w:numPr>
        <w:jc w:val="both"/>
        <w:rPr>
          <w:rFonts w:ascii="Times New Roman" w:eastAsia="Times New Roman" w:hAnsi="Times New Roman" w:cs="Times New Roman"/>
          <w:sz w:val="20"/>
          <w:szCs w:val="20"/>
          <w:lang w:val="en-US"/>
        </w:rPr>
      </w:pPr>
      <w:r w:rsidRPr="0011764A">
        <w:rPr>
          <w:rFonts w:ascii="Times New Roman" w:hAnsi="Times New Roman" w:cs="Times New Roman"/>
          <w:sz w:val="20"/>
          <w:szCs w:val="20"/>
          <w:lang w:val="en-US"/>
        </w:rPr>
        <w:t>Mazhar Ali Khan</w:t>
      </w:r>
      <w:r w:rsidRPr="0011764A">
        <w:rPr>
          <w:rFonts w:ascii="Times New Roman" w:hAnsi="Times New Roman" w:cs="Times New Roman"/>
          <w:sz w:val="20"/>
          <w:szCs w:val="20"/>
          <w:lang w:val="en-US"/>
        </w:rPr>
        <w:t xml:space="preserve">, </w:t>
      </w:r>
      <w:r w:rsidRPr="0011764A">
        <w:rPr>
          <w:rFonts w:ascii="Times New Roman" w:hAnsi="Times New Roman" w:cs="Times New Roman"/>
          <w:sz w:val="20"/>
          <w:szCs w:val="20"/>
          <w:lang w:val="en-US"/>
        </w:rPr>
        <w:t>Modeling and Analyzing of Inverters for Controlling Voltage and Frequency in an Islanded Microgrid</w:t>
      </w:r>
      <w:r w:rsidRPr="0011764A">
        <w:rPr>
          <w:rFonts w:ascii="Times New Roman" w:hAnsi="Times New Roman" w:cs="Times New Roman"/>
          <w:sz w:val="20"/>
          <w:szCs w:val="20"/>
          <w:lang w:val="en-US"/>
        </w:rPr>
        <w:t xml:space="preserve">, </w:t>
      </w:r>
      <w:r w:rsidRPr="0011764A">
        <w:rPr>
          <w:rFonts w:ascii="Times New Roman" w:hAnsi="Times New Roman" w:cs="Times New Roman"/>
          <w:sz w:val="20"/>
          <w:szCs w:val="20"/>
          <w:lang w:val="en-US"/>
        </w:rPr>
        <w:t>UiT, 202</w:t>
      </w:r>
      <w:r w:rsidRPr="0011764A">
        <w:rPr>
          <w:rFonts w:ascii="Times New Roman" w:hAnsi="Times New Roman" w:cs="Times New Roman"/>
          <w:sz w:val="20"/>
          <w:szCs w:val="20"/>
          <w:lang w:val="en-US"/>
        </w:rPr>
        <w:t>1.</w:t>
      </w:r>
    </w:p>
    <w:p w14:paraId="7E3E0750" w14:textId="0112AAB3" w:rsidR="0011764A" w:rsidRPr="0011764A" w:rsidRDefault="0011764A" w:rsidP="0011764A">
      <w:pPr>
        <w:pStyle w:val="ListParagraph"/>
        <w:numPr>
          <w:ilvl w:val="0"/>
          <w:numId w:val="20"/>
        </w:numPr>
        <w:jc w:val="both"/>
        <w:rPr>
          <w:rFonts w:ascii="Times New Roman" w:eastAsia="Times New Roman" w:hAnsi="Times New Roman" w:cs="Times New Roman"/>
          <w:sz w:val="20"/>
          <w:szCs w:val="20"/>
          <w:lang w:val="en-US"/>
        </w:rPr>
      </w:pPr>
      <w:proofErr w:type="spellStart"/>
      <w:r w:rsidRPr="0011764A">
        <w:rPr>
          <w:rFonts w:ascii="Times New Roman" w:hAnsi="Times New Roman" w:cs="Times New Roman"/>
          <w:sz w:val="20"/>
          <w:szCs w:val="20"/>
          <w:lang w:val="en-US"/>
        </w:rPr>
        <w:t>Shamraiz</w:t>
      </w:r>
      <w:proofErr w:type="spellEnd"/>
      <w:r w:rsidRPr="0011764A">
        <w:rPr>
          <w:rFonts w:ascii="Times New Roman" w:hAnsi="Times New Roman" w:cs="Times New Roman"/>
          <w:sz w:val="20"/>
          <w:szCs w:val="20"/>
          <w:lang w:val="en-US"/>
        </w:rPr>
        <w:t xml:space="preserve"> </w:t>
      </w:r>
      <w:proofErr w:type="spellStart"/>
      <w:r w:rsidRPr="0011764A">
        <w:rPr>
          <w:rFonts w:ascii="Times New Roman" w:hAnsi="Times New Roman" w:cs="Times New Roman"/>
          <w:sz w:val="20"/>
          <w:szCs w:val="20"/>
          <w:lang w:val="en-US"/>
        </w:rPr>
        <w:t>Shamraiz</w:t>
      </w:r>
      <w:proofErr w:type="spellEnd"/>
      <w:r w:rsidRPr="0011764A">
        <w:rPr>
          <w:rFonts w:ascii="Times New Roman" w:hAnsi="Times New Roman" w:cs="Times New Roman"/>
          <w:sz w:val="20"/>
          <w:szCs w:val="20"/>
          <w:lang w:val="en-US"/>
        </w:rPr>
        <w:t xml:space="preserve">, </w:t>
      </w:r>
      <w:r w:rsidRPr="0011764A">
        <w:rPr>
          <w:rFonts w:ascii="Times New Roman" w:hAnsi="Times New Roman" w:cs="Times New Roman"/>
          <w:sz w:val="20"/>
          <w:szCs w:val="20"/>
          <w:lang w:val="en-US"/>
        </w:rPr>
        <w:t>Optimal Volt Var control in Smart Distribution Networks</w:t>
      </w:r>
      <w:r w:rsidRPr="0011764A">
        <w:rPr>
          <w:rFonts w:ascii="Times New Roman" w:hAnsi="Times New Roman" w:cs="Times New Roman"/>
          <w:sz w:val="20"/>
          <w:szCs w:val="20"/>
          <w:lang w:val="en-US"/>
        </w:rPr>
        <w:t xml:space="preserve">, </w:t>
      </w:r>
      <w:r w:rsidRPr="0011764A">
        <w:rPr>
          <w:rFonts w:ascii="Times New Roman" w:hAnsi="Times New Roman" w:cs="Times New Roman"/>
          <w:sz w:val="20"/>
          <w:szCs w:val="20"/>
          <w:lang w:val="en-US"/>
        </w:rPr>
        <w:t>UiT, 2021.</w:t>
      </w:r>
    </w:p>
    <w:p w14:paraId="190389F6" w14:textId="35361478" w:rsidR="00272904" w:rsidRPr="003F20F6" w:rsidRDefault="003F20F6" w:rsidP="00272904">
      <w:pPr>
        <w:rPr>
          <w:rFonts w:ascii="Times New Roman" w:eastAsia="Times New Roman" w:hAnsi="Times New Roman" w:cs="Times New Roman"/>
          <w:b/>
          <w:i/>
          <w:iCs/>
          <w:lang w:val="en-US"/>
        </w:rPr>
      </w:pPr>
      <w:r w:rsidRPr="003F20F6">
        <w:rPr>
          <w:rFonts w:ascii="Times New Roman" w:eastAsia="Times New Roman" w:hAnsi="Times New Roman" w:cs="Times New Roman"/>
          <w:b/>
          <w:i/>
          <w:iCs/>
          <w:lang w:val="en-US"/>
        </w:rPr>
        <w:t xml:space="preserve">b. </w:t>
      </w:r>
      <w:r w:rsidR="00272904" w:rsidRPr="003F20F6">
        <w:rPr>
          <w:rFonts w:ascii="Times New Roman" w:eastAsia="Times New Roman" w:hAnsi="Times New Roman" w:cs="Times New Roman"/>
          <w:b/>
          <w:i/>
          <w:iCs/>
          <w:lang w:val="en-US"/>
        </w:rPr>
        <w:t>PhD-Main Supervisor</w:t>
      </w:r>
    </w:p>
    <w:tbl>
      <w:tblPr>
        <w:tblStyle w:val="TableGrid"/>
        <w:tblW w:w="0" w:type="auto"/>
        <w:tblLook w:val="04A0" w:firstRow="1" w:lastRow="0" w:firstColumn="1" w:lastColumn="0" w:noHBand="0" w:noVBand="1"/>
      </w:tblPr>
      <w:tblGrid>
        <w:gridCol w:w="718"/>
        <w:gridCol w:w="1253"/>
        <w:gridCol w:w="1640"/>
        <w:gridCol w:w="3259"/>
        <w:gridCol w:w="956"/>
        <w:gridCol w:w="1236"/>
      </w:tblGrid>
      <w:tr w:rsidR="00E843E0" w14:paraId="19132965" w14:textId="77777777" w:rsidTr="00E843E0">
        <w:tc>
          <w:tcPr>
            <w:tcW w:w="718" w:type="dxa"/>
          </w:tcPr>
          <w:p w14:paraId="13F3AE0E" w14:textId="57025878" w:rsidR="00E843E0" w:rsidRDefault="00E843E0" w:rsidP="009B0714">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S.No.</w:t>
            </w:r>
          </w:p>
        </w:tc>
        <w:tc>
          <w:tcPr>
            <w:tcW w:w="1262" w:type="dxa"/>
          </w:tcPr>
          <w:p w14:paraId="0668FF58" w14:textId="1C9F8975" w:rsidR="00E843E0" w:rsidRDefault="00E843E0" w:rsidP="009B0714">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Name of the Candidate </w:t>
            </w:r>
          </w:p>
        </w:tc>
        <w:tc>
          <w:tcPr>
            <w:tcW w:w="1701" w:type="dxa"/>
          </w:tcPr>
          <w:p w14:paraId="0518858D" w14:textId="1EDEC473" w:rsidR="00E843E0" w:rsidRDefault="00E843E0" w:rsidP="009B0714">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University</w:t>
            </w:r>
          </w:p>
        </w:tc>
        <w:tc>
          <w:tcPr>
            <w:tcW w:w="3544" w:type="dxa"/>
          </w:tcPr>
          <w:p w14:paraId="3CAA0454" w14:textId="1BCD1AA0" w:rsidR="00E843E0" w:rsidRDefault="00E843E0" w:rsidP="009B0714">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Thesis Title</w:t>
            </w:r>
          </w:p>
        </w:tc>
        <w:tc>
          <w:tcPr>
            <w:tcW w:w="992" w:type="dxa"/>
          </w:tcPr>
          <w:p w14:paraId="18C816A4" w14:textId="3C34478F" w:rsidR="00E843E0" w:rsidRDefault="00E843E0" w:rsidP="009B0714">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Start Year </w:t>
            </w:r>
          </w:p>
        </w:tc>
        <w:tc>
          <w:tcPr>
            <w:tcW w:w="1243" w:type="dxa"/>
          </w:tcPr>
          <w:p w14:paraId="4F194FB1" w14:textId="603ED12A" w:rsidR="00E843E0" w:rsidRDefault="00E843E0" w:rsidP="009B0714">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Status</w:t>
            </w:r>
          </w:p>
        </w:tc>
      </w:tr>
      <w:tr w:rsidR="00E843E0" w14:paraId="0B0414A3" w14:textId="77777777" w:rsidTr="00E843E0">
        <w:tc>
          <w:tcPr>
            <w:tcW w:w="718" w:type="dxa"/>
          </w:tcPr>
          <w:p w14:paraId="0F27D758" w14:textId="64EB3396" w:rsidR="00E843E0" w:rsidRPr="00842203" w:rsidRDefault="00E843E0" w:rsidP="009B0714">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c>
          <w:tcPr>
            <w:tcW w:w="1262" w:type="dxa"/>
          </w:tcPr>
          <w:p w14:paraId="067D01AC" w14:textId="2E82ED89" w:rsidR="00E843E0" w:rsidRPr="00842203" w:rsidRDefault="00E843E0" w:rsidP="009B0714">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Raju Wagle</w:t>
            </w:r>
          </w:p>
        </w:tc>
        <w:tc>
          <w:tcPr>
            <w:tcW w:w="1701" w:type="dxa"/>
          </w:tcPr>
          <w:p w14:paraId="04B5C787" w14:textId="6CE50DCB" w:rsidR="00E843E0" w:rsidRPr="00842203" w:rsidRDefault="00E843E0" w:rsidP="009B0714">
            <w:pPr>
              <w:tabs>
                <w:tab w:val="left" w:pos="2240"/>
              </w:tabs>
              <w:spacing w:before="180"/>
              <w:rPr>
                <w:rFonts w:ascii="Times New Roman" w:eastAsia="Times New Roman" w:hAnsi="Times New Roman" w:cs="Times New Roman"/>
                <w:color w:val="000000"/>
                <w:lang w:val="en-US"/>
              </w:rPr>
            </w:pPr>
            <w:r w:rsidRPr="00842203">
              <w:rPr>
                <w:rFonts w:ascii="Times New Roman" w:eastAsia="Times New Roman" w:hAnsi="Times New Roman" w:cs="Times New Roman"/>
                <w:color w:val="000000"/>
                <w:lang w:val="en-US"/>
              </w:rPr>
              <w:t>UiT The Arctic University of Norway</w:t>
            </w:r>
          </w:p>
        </w:tc>
        <w:tc>
          <w:tcPr>
            <w:tcW w:w="3544" w:type="dxa"/>
          </w:tcPr>
          <w:p w14:paraId="5ADC9A93" w14:textId="255EC84D" w:rsidR="00E843E0" w:rsidRPr="00E843E0" w:rsidRDefault="00E843E0" w:rsidP="00BE3556">
            <w:pPr>
              <w:tabs>
                <w:tab w:val="left" w:pos="2240"/>
              </w:tabs>
              <w:spacing w:before="180"/>
              <w:jc w:val="both"/>
              <w:rPr>
                <w:rFonts w:ascii="Times New Roman" w:eastAsia="Times New Roman" w:hAnsi="Times New Roman" w:cs="Times New Roman"/>
                <w:color w:val="000000"/>
                <w:lang w:val="en-US"/>
              </w:rPr>
            </w:pPr>
            <w:r w:rsidRPr="00E843E0">
              <w:rPr>
                <w:rFonts w:ascii="Times New Roman" w:eastAsia="Times New Roman" w:hAnsi="Times New Roman" w:cs="Times New Roman"/>
                <w:sz w:val="20"/>
                <w:szCs w:val="20"/>
                <w:lang w:val="en-US"/>
              </w:rPr>
              <w:t xml:space="preserve">Voltage Control in Smart Distribution Network with High </w:t>
            </w:r>
            <w:r>
              <w:rPr>
                <w:rFonts w:ascii="Times New Roman" w:eastAsia="Times New Roman" w:hAnsi="Times New Roman" w:cs="Times New Roman"/>
                <w:sz w:val="20"/>
                <w:szCs w:val="20"/>
                <w:lang w:val="en-US"/>
              </w:rPr>
              <w:t>Integration</w:t>
            </w:r>
            <w:r w:rsidRPr="00E843E0">
              <w:rPr>
                <w:rFonts w:ascii="Times New Roman" w:eastAsia="Times New Roman" w:hAnsi="Times New Roman" w:cs="Times New Roman"/>
                <w:sz w:val="20"/>
                <w:szCs w:val="20"/>
                <w:lang w:val="en-US"/>
              </w:rPr>
              <w:t xml:space="preserve"> of DERs</w:t>
            </w:r>
          </w:p>
        </w:tc>
        <w:tc>
          <w:tcPr>
            <w:tcW w:w="992" w:type="dxa"/>
          </w:tcPr>
          <w:p w14:paraId="4CB447AE" w14:textId="6174DA03" w:rsidR="00E843E0" w:rsidRPr="00842203" w:rsidRDefault="00E843E0" w:rsidP="009B0714">
            <w:pPr>
              <w:tabs>
                <w:tab w:val="left" w:pos="2240"/>
              </w:tabs>
              <w:spacing w:before="180"/>
              <w:rPr>
                <w:rFonts w:ascii="Times New Roman" w:eastAsia="Times New Roman" w:hAnsi="Times New Roman" w:cs="Times New Roman"/>
                <w:color w:val="000000"/>
                <w:lang w:val="en-US"/>
              </w:rPr>
            </w:pPr>
            <w:r w:rsidRPr="00842203">
              <w:rPr>
                <w:rFonts w:ascii="Times New Roman" w:eastAsia="Times New Roman" w:hAnsi="Times New Roman" w:cs="Times New Roman"/>
                <w:color w:val="000000"/>
                <w:lang w:val="en-US"/>
              </w:rPr>
              <w:t>2019</w:t>
            </w:r>
          </w:p>
        </w:tc>
        <w:tc>
          <w:tcPr>
            <w:tcW w:w="1243" w:type="dxa"/>
          </w:tcPr>
          <w:p w14:paraId="3B2EBC8C" w14:textId="538030F8" w:rsidR="00E843E0" w:rsidRPr="00842203" w:rsidRDefault="00E843E0" w:rsidP="009B0714">
            <w:pPr>
              <w:tabs>
                <w:tab w:val="left" w:pos="2240"/>
              </w:tabs>
              <w:spacing w:before="180"/>
              <w:rPr>
                <w:rFonts w:ascii="Times New Roman" w:eastAsia="Times New Roman" w:hAnsi="Times New Roman" w:cs="Times New Roman"/>
                <w:color w:val="000000"/>
                <w:lang w:val="en-US"/>
              </w:rPr>
            </w:pPr>
            <w:r w:rsidRPr="00842203">
              <w:rPr>
                <w:rFonts w:ascii="Times New Roman" w:eastAsia="Times New Roman" w:hAnsi="Times New Roman" w:cs="Times New Roman"/>
                <w:color w:val="000000"/>
                <w:lang w:val="en-US"/>
              </w:rPr>
              <w:t>Completed December 2023</w:t>
            </w:r>
          </w:p>
        </w:tc>
      </w:tr>
      <w:tr w:rsidR="00E843E0" w14:paraId="6F14D109" w14:textId="77777777" w:rsidTr="00E843E0">
        <w:tc>
          <w:tcPr>
            <w:tcW w:w="718" w:type="dxa"/>
          </w:tcPr>
          <w:p w14:paraId="18CDAF2F" w14:textId="77777777" w:rsidR="00E843E0" w:rsidRDefault="00E843E0" w:rsidP="009B0714">
            <w:pPr>
              <w:tabs>
                <w:tab w:val="left" w:pos="2240"/>
              </w:tabs>
              <w:spacing w:before="180"/>
              <w:rPr>
                <w:rFonts w:ascii="Times New Roman" w:eastAsia="Times New Roman" w:hAnsi="Times New Roman" w:cs="Times New Roman"/>
                <w:color w:val="000000"/>
                <w:lang w:val="en-US"/>
              </w:rPr>
            </w:pPr>
          </w:p>
        </w:tc>
        <w:tc>
          <w:tcPr>
            <w:tcW w:w="1262" w:type="dxa"/>
          </w:tcPr>
          <w:p w14:paraId="25C66303" w14:textId="77777777" w:rsidR="00E843E0" w:rsidRDefault="00E843E0" w:rsidP="009B0714">
            <w:pPr>
              <w:tabs>
                <w:tab w:val="left" w:pos="2240"/>
              </w:tabs>
              <w:spacing w:before="180"/>
              <w:rPr>
                <w:rFonts w:ascii="Times New Roman" w:eastAsia="Times New Roman" w:hAnsi="Times New Roman" w:cs="Times New Roman"/>
                <w:color w:val="000000"/>
                <w:lang w:val="en-US"/>
              </w:rPr>
            </w:pPr>
          </w:p>
        </w:tc>
        <w:tc>
          <w:tcPr>
            <w:tcW w:w="1701" w:type="dxa"/>
          </w:tcPr>
          <w:p w14:paraId="46D138C4" w14:textId="77777777" w:rsidR="00E843E0" w:rsidRPr="00842203" w:rsidRDefault="00E843E0" w:rsidP="009B0714">
            <w:pPr>
              <w:tabs>
                <w:tab w:val="left" w:pos="2240"/>
              </w:tabs>
              <w:spacing w:before="180"/>
              <w:rPr>
                <w:rFonts w:ascii="Times New Roman" w:eastAsia="Times New Roman" w:hAnsi="Times New Roman" w:cs="Times New Roman"/>
                <w:color w:val="000000"/>
                <w:lang w:val="en-US"/>
              </w:rPr>
            </w:pPr>
          </w:p>
        </w:tc>
        <w:tc>
          <w:tcPr>
            <w:tcW w:w="3544" w:type="dxa"/>
          </w:tcPr>
          <w:p w14:paraId="43BA8D65" w14:textId="77777777" w:rsidR="00E843E0" w:rsidRPr="00842203" w:rsidRDefault="00E843E0" w:rsidP="009B0714">
            <w:pPr>
              <w:tabs>
                <w:tab w:val="left" w:pos="2240"/>
              </w:tabs>
              <w:spacing w:before="180"/>
              <w:rPr>
                <w:rFonts w:ascii="Times New Roman" w:eastAsia="Times New Roman" w:hAnsi="Times New Roman" w:cs="Times New Roman"/>
                <w:color w:val="000000"/>
                <w:lang w:val="en-US"/>
              </w:rPr>
            </w:pPr>
          </w:p>
        </w:tc>
        <w:tc>
          <w:tcPr>
            <w:tcW w:w="992" w:type="dxa"/>
          </w:tcPr>
          <w:p w14:paraId="637B8667" w14:textId="5C22F269" w:rsidR="00E843E0" w:rsidRPr="00842203" w:rsidRDefault="00E843E0" w:rsidP="009B0714">
            <w:pPr>
              <w:tabs>
                <w:tab w:val="left" w:pos="2240"/>
              </w:tabs>
              <w:spacing w:before="180"/>
              <w:rPr>
                <w:rFonts w:ascii="Times New Roman" w:eastAsia="Times New Roman" w:hAnsi="Times New Roman" w:cs="Times New Roman"/>
                <w:color w:val="000000"/>
                <w:lang w:val="en-US"/>
              </w:rPr>
            </w:pPr>
          </w:p>
        </w:tc>
        <w:tc>
          <w:tcPr>
            <w:tcW w:w="1243" w:type="dxa"/>
          </w:tcPr>
          <w:p w14:paraId="14DFF709" w14:textId="77777777" w:rsidR="00E843E0" w:rsidRPr="00842203" w:rsidRDefault="00E843E0" w:rsidP="009B0714">
            <w:pPr>
              <w:tabs>
                <w:tab w:val="left" w:pos="2240"/>
              </w:tabs>
              <w:spacing w:before="180"/>
              <w:rPr>
                <w:rFonts w:ascii="Times New Roman" w:eastAsia="Times New Roman" w:hAnsi="Times New Roman" w:cs="Times New Roman"/>
                <w:color w:val="000000"/>
                <w:lang w:val="en-US"/>
              </w:rPr>
            </w:pPr>
          </w:p>
        </w:tc>
      </w:tr>
    </w:tbl>
    <w:p w14:paraId="474B8C45" w14:textId="77777777" w:rsidR="00964746" w:rsidRDefault="00964746" w:rsidP="00755C41">
      <w:pPr>
        <w:rPr>
          <w:rFonts w:ascii="Times New Roman" w:eastAsia="Times New Roman" w:hAnsi="Times New Roman" w:cs="Times New Roman"/>
          <w:b/>
          <w:i/>
          <w:iCs/>
          <w:lang w:val="en-US"/>
        </w:rPr>
      </w:pPr>
    </w:p>
    <w:p w14:paraId="0CA42C07" w14:textId="0F1C2F34" w:rsidR="00755C41" w:rsidRPr="003F20F6" w:rsidRDefault="003F20F6" w:rsidP="00755C41">
      <w:pPr>
        <w:rPr>
          <w:rFonts w:ascii="Times New Roman" w:eastAsia="Times New Roman" w:hAnsi="Times New Roman" w:cs="Times New Roman"/>
          <w:b/>
          <w:i/>
          <w:iCs/>
          <w:lang w:val="en-US"/>
        </w:rPr>
      </w:pPr>
      <w:r w:rsidRPr="003F20F6">
        <w:rPr>
          <w:rFonts w:ascii="Times New Roman" w:eastAsia="Times New Roman" w:hAnsi="Times New Roman" w:cs="Times New Roman"/>
          <w:b/>
          <w:i/>
          <w:iCs/>
          <w:lang w:val="en-US"/>
        </w:rPr>
        <w:t xml:space="preserve">c. </w:t>
      </w:r>
      <w:r w:rsidR="00755C41" w:rsidRPr="003F20F6">
        <w:rPr>
          <w:rFonts w:ascii="Times New Roman" w:eastAsia="Times New Roman" w:hAnsi="Times New Roman" w:cs="Times New Roman"/>
          <w:b/>
          <w:i/>
          <w:iCs/>
          <w:lang w:val="en-US"/>
        </w:rPr>
        <w:t>PhD-Co-Supervisor</w:t>
      </w:r>
    </w:p>
    <w:tbl>
      <w:tblPr>
        <w:tblStyle w:val="TableGrid"/>
        <w:tblW w:w="0" w:type="auto"/>
        <w:tblLook w:val="04A0" w:firstRow="1" w:lastRow="0" w:firstColumn="1" w:lastColumn="0" w:noHBand="0" w:noVBand="1"/>
      </w:tblPr>
      <w:tblGrid>
        <w:gridCol w:w="719"/>
        <w:gridCol w:w="1501"/>
        <w:gridCol w:w="1764"/>
        <w:gridCol w:w="3038"/>
        <w:gridCol w:w="956"/>
        <w:gridCol w:w="1084"/>
      </w:tblGrid>
      <w:tr w:rsidR="00E843E0" w14:paraId="3176131D" w14:textId="77777777" w:rsidTr="007E18BA">
        <w:tc>
          <w:tcPr>
            <w:tcW w:w="719" w:type="dxa"/>
          </w:tcPr>
          <w:p w14:paraId="1139AF6F" w14:textId="77777777" w:rsidR="00E843E0" w:rsidRDefault="00E843E0" w:rsidP="00A33707">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S.No.</w:t>
            </w:r>
          </w:p>
        </w:tc>
        <w:tc>
          <w:tcPr>
            <w:tcW w:w="1544" w:type="dxa"/>
          </w:tcPr>
          <w:p w14:paraId="6D0BF336" w14:textId="4F546C9C" w:rsidR="00E843E0" w:rsidRDefault="00E843E0" w:rsidP="00A33707">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Name of the Candidate </w:t>
            </w:r>
          </w:p>
        </w:tc>
        <w:tc>
          <w:tcPr>
            <w:tcW w:w="1843" w:type="dxa"/>
          </w:tcPr>
          <w:p w14:paraId="7E7E602A" w14:textId="77777777" w:rsidR="00E843E0" w:rsidRDefault="00E843E0" w:rsidP="00A33707">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University</w:t>
            </w:r>
          </w:p>
        </w:tc>
        <w:tc>
          <w:tcPr>
            <w:tcW w:w="3260" w:type="dxa"/>
          </w:tcPr>
          <w:p w14:paraId="48CC62DF" w14:textId="25BD3D80" w:rsidR="00E843E0" w:rsidRDefault="00E843E0" w:rsidP="00A33707">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Thesis Title </w:t>
            </w:r>
          </w:p>
        </w:tc>
        <w:tc>
          <w:tcPr>
            <w:tcW w:w="993" w:type="dxa"/>
          </w:tcPr>
          <w:p w14:paraId="513C2DB5" w14:textId="56BDC21B" w:rsidR="00E843E0" w:rsidRDefault="00E843E0" w:rsidP="00A33707">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Start Year </w:t>
            </w:r>
          </w:p>
        </w:tc>
        <w:tc>
          <w:tcPr>
            <w:tcW w:w="1101" w:type="dxa"/>
          </w:tcPr>
          <w:p w14:paraId="0CB25BBD" w14:textId="77777777" w:rsidR="00E843E0" w:rsidRDefault="00E843E0" w:rsidP="00A33707">
            <w:pPr>
              <w:tabs>
                <w:tab w:val="left" w:pos="2240"/>
              </w:tabs>
              <w:spacing w:before="180"/>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Status</w:t>
            </w:r>
          </w:p>
        </w:tc>
      </w:tr>
      <w:tr w:rsidR="00E843E0" w14:paraId="5586447E" w14:textId="77777777" w:rsidTr="007E18BA">
        <w:tc>
          <w:tcPr>
            <w:tcW w:w="719" w:type="dxa"/>
          </w:tcPr>
          <w:p w14:paraId="19C814E2" w14:textId="77777777"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1</w:t>
            </w:r>
          </w:p>
        </w:tc>
        <w:tc>
          <w:tcPr>
            <w:tcW w:w="1544" w:type="dxa"/>
          </w:tcPr>
          <w:p w14:paraId="56732E3A" w14:textId="77777777"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Shwetank Agarwal</w:t>
            </w:r>
          </w:p>
          <w:p w14:paraId="2BD5D14F" w14:textId="4451134E"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p>
        </w:tc>
        <w:tc>
          <w:tcPr>
            <w:tcW w:w="1843" w:type="dxa"/>
          </w:tcPr>
          <w:p w14:paraId="44CB87CF" w14:textId="3E8DF5DA"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IIT Roorkee, Roorkee, India</w:t>
            </w:r>
          </w:p>
        </w:tc>
        <w:tc>
          <w:tcPr>
            <w:tcW w:w="3260" w:type="dxa"/>
          </w:tcPr>
          <w:p w14:paraId="0196FD83" w14:textId="36358750" w:rsidR="00E843E0" w:rsidRPr="007E18BA" w:rsidRDefault="00E843E0" w:rsidP="00BE3556">
            <w:pPr>
              <w:tabs>
                <w:tab w:val="left" w:pos="2240"/>
              </w:tabs>
              <w:spacing w:before="180"/>
              <w:jc w:val="both"/>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sz w:val="20"/>
                <w:szCs w:val="20"/>
                <w:lang w:val="en-US"/>
              </w:rPr>
              <w:t>Integration of Renewable Energy Sources with Microgrid</w:t>
            </w:r>
          </w:p>
        </w:tc>
        <w:tc>
          <w:tcPr>
            <w:tcW w:w="993" w:type="dxa"/>
          </w:tcPr>
          <w:p w14:paraId="4F25EE4F" w14:textId="63F9CF6A"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2019</w:t>
            </w:r>
          </w:p>
        </w:tc>
        <w:tc>
          <w:tcPr>
            <w:tcW w:w="1101" w:type="dxa"/>
          </w:tcPr>
          <w:p w14:paraId="7D342BEE" w14:textId="4B82E711"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 xml:space="preserve">2024 Expected </w:t>
            </w:r>
          </w:p>
        </w:tc>
      </w:tr>
      <w:tr w:rsidR="00E843E0" w14:paraId="6BA3ACDC" w14:textId="77777777" w:rsidTr="007E18BA">
        <w:tc>
          <w:tcPr>
            <w:tcW w:w="719" w:type="dxa"/>
          </w:tcPr>
          <w:p w14:paraId="3AD272F2" w14:textId="012B569B"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2</w:t>
            </w:r>
          </w:p>
        </w:tc>
        <w:tc>
          <w:tcPr>
            <w:tcW w:w="1544" w:type="dxa"/>
          </w:tcPr>
          <w:p w14:paraId="36907566" w14:textId="35548EDE"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Issacc Aidoo</w:t>
            </w:r>
          </w:p>
        </w:tc>
        <w:tc>
          <w:tcPr>
            <w:tcW w:w="1843" w:type="dxa"/>
          </w:tcPr>
          <w:p w14:paraId="5EF48878" w14:textId="2043BD85"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UiT The Arctic University of Norway</w:t>
            </w:r>
          </w:p>
        </w:tc>
        <w:tc>
          <w:tcPr>
            <w:tcW w:w="3260" w:type="dxa"/>
          </w:tcPr>
          <w:p w14:paraId="3E6E5C17" w14:textId="1644A860" w:rsidR="00E843E0" w:rsidRPr="007E18BA" w:rsidRDefault="000B5AE9" w:rsidP="00BE3556">
            <w:pPr>
              <w:tabs>
                <w:tab w:val="left" w:pos="2240"/>
              </w:tabs>
              <w:spacing w:before="180"/>
              <w:jc w:val="both"/>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sz w:val="20"/>
                <w:szCs w:val="20"/>
                <w:lang w:val="en-US"/>
              </w:rPr>
              <w:t>Advance monitoring and control techniques to enhance power network interoperability</w:t>
            </w:r>
          </w:p>
        </w:tc>
        <w:tc>
          <w:tcPr>
            <w:tcW w:w="993" w:type="dxa"/>
          </w:tcPr>
          <w:p w14:paraId="66244932" w14:textId="18884290"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2024</w:t>
            </w:r>
          </w:p>
        </w:tc>
        <w:tc>
          <w:tcPr>
            <w:tcW w:w="1101" w:type="dxa"/>
          </w:tcPr>
          <w:p w14:paraId="1918E8B2" w14:textId="2049F4B6"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 xml:space="preserve">2028 Expected </w:t>
            </w:r>
          </w:p>
        </w:tc>
      </w:tr>
      <w:tr w:rsidR="00E843E0" w14:paraId="41C0697A" w14:textId="77777777" w:rsidTr="007E18BA">
        <w:tc>
          <w:tcPr>
            <w:tcW w:w="719" w:type="dxa"/>
          </w:tcPr>
          <w:p w14:paraId="728D0011" w14:textId="0D9B442A"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lastRenderedPageBreak/>
              <w:t>3</w:t>
            </w:r>
          </w:p>
        </w:tc>
        <w:tc>
          <w:tcPr>
            <w:tcW w:w="1544" w:type="dxa"/>
          </w:tcPr>
          <w:p w14:paraId="26488796" w14:textId="06BC39E1" w:rsidR="00E843E0" w:rsidRPr="007E18BA" w:rsidRDefault="00E843E0"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Advertised the position</w:t>
            </w:r>
          </w:p>
        </w:tc>
        <w:tc>
          <w:tcPr>
            <w:tcW w:w="1843" w:type="dxa"/>
          </w:tcPr>
          <w:p w14:paraId="47863F43" w14:textId="5306364D" w:rsidR="00E843E0" w:rsidRPr="007E18BA" w:rsidRDefault="00B578B2"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UiT The Arctic University of Norway</w:t>
            </w:r>
          </w:p>
        </w:tc>
        <w:tc>
          <w:tcPr>
            <w:tcW w:w="3260" w:type="dxa"/>
          </w:tcPr>
          <w:p w14:paraId="7CF2C248" w14:textId="43B96881" w:rsidR="00E843E0" w:rsidRPr="007E18BA" w:rsidRDefault="00B578B2" w:rsidP="00BE3556">
            <w:pPr>
              <w:tabs>
                <w:tab w:val="left" w:pos="2240"/>
              </w:tabs>
              <w:spacing w:before="180"/>
              <w:jc w:val="both"/>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iCs/>
                <w:sz w:val="20"/>
                <w:szCs w:val="20"/>
                <w:lang w:val="en-US"/>
              </w:rPr>
              <w:t>Distributed control systems to facilitate better utilization of the existing power grid in Northern Norway</w:t>
            </w:r>
          </w:p>
        </w:tc>
        <w:tc>
          <w:tcPr>
            <w:tcW w:w="993" w:type="dxa"/>
          </w:tcPr>
          <w:p w14:paraId="0435C8E8" w14:textId="6A429E74" w:rsidR="00E843E0" w:rsidRPr="007E18BA" w:rsidRDefault="007E18BA"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2024</w:t>
            </w:r>
          </w:p>
        </w:tc>
        <w:tc>
          <w:tcPr>
            <w:tcW w:w="1101" w:type="dxa"/>
          </w:tcPr>
          <w:p w14:paraId="1E691E69" w14:textId="5BCB3F57" w:rsidR="00E843E0" w:rsidRPr="007E18BA" w:rsidRDefault="007E18BA" w:rsidP="00A33707">
            <w:pPr>
              <w:tabs>
                <w:tab w:val="left" w:pos="2240"/>
              </w:tabs>
              <w:spacing w:before="180"/>
              <w:rPr>
                <w:rFonts w:ascii="Times New Roman" w:eastAsia="Times New Roman" w:hAnsi="Times New Roman" w:cs="Times New Roman"/>
                <w:color w:val="000000"/>
                <w:sz w:val="20"/>
                <w:szCs w:val="20"/>
                <w:lang w:val="en-US"/>
              </w:rPr>
            </w:pPr>
            <w:r w:rsidRPr="007E18BA">
              <w:rPr>
                <w:rFonts w:ascii="Times New Roman" w:eastAsia="Times New Roman" w:hAnsi="Times New Roman" w:cs="Times New Roman"/>
                <w:color w:val="000000"/>
                <w:sz w:val="20"/>
                <w:szCs w:val="20"/>
                <w:lang w:val="en-US"/>
              </w:rPr>
              <w:t xml:space="preserve">2028 Expected </w:t>
            </w:r>
          </w:p>
        </w:tc>
      </w:tr>
    </w:tbl>
    <w:p w14:paraId="487F2371" w14:textId="346C31F1" w:rsidR="000C39C4" w:rsidRPr="000C39C4" w:rsidRDefault="000C39C4" w:rsidP="000C39C4">
      <w:pPr>
        <w:pStyle w:val="ListParagraph"/>
        <w:numPr>
          <w:ilvl w:val="0"/>
          <w:numId w:val="1"/>
        </w:numPr>
        <w:pBdr>
          <w:top w:val="nil"/>
          <w:left w:val="nil"/>
          <w:bottom w:val="nil"/>
          <w:right w:val="nil"/>
          <w:between w:val="nil"/>
        </w:pBdr>
        <w:tabs>
          <w:tab w:val="left" w:pos="2240"/>
        </w:tabs>
        <w:spacing w:before="180"/>
        <w:rPr>
          <w:rFonts w:ascii="Times New Roman" w:eastAsia="Times New Roman" w:hAnsi="Times New Roman" w:cs="Times New Roman"/>
          <w:b/>
          <w:bCs/>
          <w:color w:val="000000"/>
          <w:sz w:val="24"/>
          <w:szCs w:val="24"/>
          <w:lang w:val="en-US"/>
        </w:rPr>
      </w:pPr>
      <w:r w:rsidRPr="000C39C4">
        <w:rPr>
          <w:rFonts w:ascii="Times New Roman" w:eastAsia="Times New Roman" w:hAnsi="Times New Roman" w:cs="Times New Roman"/>
          <w:b/>
          <w:bCs/>
          <w:color w:val="000000"/>
          <w:sz w:val="24"/>
          <w:szCs w:val="24"/>
          <w:lang w:val="en-US"/>
        </w:rPr>
        <w:t xml:space="preserve">Administration </w:t>
      </w:r>
      <w:r w:rsidR="00857644" w:rsidRPr="000C39C4">
        <w:rPr>
          <w:rFonts w:ascii="Times New Roman" w:eastAsia="Times New Roman" w:hAnsi="Times New Roman" w:cs="Times New Roman"/>
          <w:b/>
          <w:bCs/>
          <w:color w:val="000000"/>
          <w:sz w:val="24"/>
          <w:szCs w:val="24"/>
          <w:lang w:val="en-US"/>
        </w:rPr>
        <w:t>Experience:</w:t>
      </w:r>
      <w:r w:rsidR="0030111F">
        <w:rPr>
          <w:rFonts w:ascii="Times New Roman" w:eastAsia="Times New Roman" w:hAnsi="Times New Roman" w:cs="Times New Roman"/>
          <w:b/>
          <w:bCs/>
          <w:color w:val="000000"/>
          <w:sz w:val="24"/>
          <w:szCs w:val="24"/>
          <w:lang w:val="en-US"/>
        </w:rPr>
        <w:t xml:space="preserve"> </w:t>
      </w:r>
    </w:p>
    <w:tbl>
      <w:tblPr>
        <w:tblStyle w:val="TableGrid"/>
        <w:tblW w:w="0" w:type="auto"/>
        <w:tblInd w:w="116" w:type="dxa"/>
        <w:tblLook w:val="04A0" w:firstRow="1" w:lastRow="0" w:firstColumn="1" w:lastColumn="0" w:noHBand="0" w:noVBand="1"/>
      </w:tblPr>
      <w:tblGrid>
        <w:gridCol w:w="728"/>
        <w:gridCol w:w="1853"/>
        <w:gridCol w:w="1784"/>
        <w:gridCol w:w="3773"/>
        <w:gridCol w:w="808"/>
      </w:tblGrid>
      <w:tr w:rsidR="00BE3556" w14:paraId="39D9B717" w14:textId="77777777" w:rsidTr="00BE3556">
        <w:tc>
          <w:tcPr>
            <w:tcW w:w="729" w:type="dxa"/>
          </w:tcPr>
          <w:p w14:paraId="77A65FA8" w14:textId="56D1BCB1" w:rsidR="00C2415F" w:rsidRPr="00BE3556" w:rsidRDefault="00C2415F" w:rsidP="0068730A">
            <w:pPr>
              <w:tabs>
                <w:tab w:val="left" w:pos="2240"/>
              </w:tabs>
              <w:spacing w:before="180"/>
              <w:rPr>
                <w:rFonts w:ascii="Times New Roman" w:eastAsia="Times New Roman" w:hAnsi="Times New Roman" w:cs="Times New Roman"/>
                <w:b/>
                <w:bCs/>
                <w:color w:val="000000"/>
                <w:lang w:val="en-US"/>
              </w:rPr>
            </w:pPr>
            <w:r w:rsidRPr="00BE3556">
              <w:rPr>
                <w:rFonts w:ascii="Times New Roman" w:eastAsia="Times New Roman" w:hAnsi="Times New Roman" w:cs="Times New Roman"/>
                <w:b/>
                <w:bCs/>
                <w:color w:val="000000"/>
                <w:lang w:val="en-US"/>
              </w:rPr>
              <w:t>S.No.</w:t>
            </w:r>
          </w:p>
        </w:tc>
        <w:tc>
          <w:tcPr>
            <w:tcW w:w="1853" w:type="dxa"/>
          </w:tcPr>
          <w:p w14:paraId="44B09AF4" w14:textId="0B4EB517" w:rsidR="00C2415F" w:rsidRPr="00BE3556" w:rsidRDefault="00BE3556" w:rsidP="0068730A">
            <w:pPr>
              <w:tabs>
                <w:tab w:val="left" w:pos="2240"/>
              </w:tabs>
              <w:spacing w:before="180"/>
              <w:rPr>
                <w:rFonts w:ascii="Times New Roman" w:eastAsia="Times New Roman" w:hAnsi="Times New Roman" w:cs="Times New Roman"/>
                <w:b/>
                <w:bCs/>
                <w:color w:val="000000"/>
                <w:lang w:val="en-US"/>
              </w:rPr>
            </w:pPr>
            <w:r w:rsidRPr="00BE3556">
              <w:rPr>
                <w:rFonts w:ascii="Times New Roman" w:eastAsia="Times New Roman" w:hAnsi="Times New Roman" w:cs="Times New Roman"/>
                <w:b/>
                <w:bCs/>
                <w:color w:val="000000"/>
                <w:lang w:val="en-US"/>
              </w:rPr>
              <w:t>Position Hold</w:t>
            </w:r>
          </w:p>
        </w:tc>
        <w:tc>
          <w:tcPr>
            <w:tcW w:w="1833" w:type="dxa"/>
          </w:tcPr>
          <w:p w14:paraId="46356446" w14:textId="6EF2A71F" w:rsidR="00C2415F" w:rsidRPr="00BE3556" w:rsidRDefault="00BE3556" w:rsidP="0068730A">
            <w:pPr>
              <w:tabs>
                <w:tab w:val="left" w:pos="2240"/>
              </w:tabs>
              <w:spacing w:before="180"/>
              <w:rPr>
                <w:rFonts w:ascii="Times New Roman" w:eastAsia="Times New Roman" w:hAnsi="Times New Roman" w:cs="Times New Roman"/>
                <w:b/>
                <w:bCs/>
                <w:color w:val="000000"/>
                <w:lang w:val="en-US"/>
              </w:rPr>
            </w:pPr>
            <w:r w:rsidRPr="00BE3556">
              <w:rPr>
                <w:rFonts w:ascii="Times New Roman" w:eastAsia="Times New Roman" w:hAnsi="Times New Roman" w:cs="Times New Roman"/>
                <w:b/>
                <w:bCs/>
                <w:color w:val="000000"/>
                <w:lang w:val="en-US"/>
              </w:rPr>
              <w:t>Organization</w:t>
            </w:r>
          </w:p>
        </w:tc>
        <w:tc>
          <w:tcPr>
            <w:tcW w:w="4111" w:type="dxa"/>
          </w:tcPr>
          <w:p w14:paraId="09549EE9" w14:textId="685B4329" w:rsidR="00C2415F" w:rsidRPr="00BE3556" w:rsidRDefault="00BE3556" w:rsidP="0068730A">
            <w:pPr>
              <w:tabs>
                <w:tab w:val="left" w:pos="2240"/>
              </w:tabs>
              <w:spacing w:before="180"/>
              <w:rPr>
                <w:rFonts w:ascii="Times New Roman" w:eastAsia="Times New Roman" w:hAnsi="Times New Roman" w:cs="Times New Roman"/>
                <w:b/>
                <w:bCs/>
                <w:color w:val="000000"/>
                <w:lang w:val="en-US"/>
              </w:rPr>
            </w:pPr>
            <w:r w:rsidRPr="00BE3556">
              <w:rPr>
                <w:rFonts w:ascii="Times New Roman" w:eastAsia="Times New Roman" w:hAnsi="Times New Roman" w:cs="Times New Roman"/>
                <w:b/>
                <w:bCs/>
                <w:color w:val="000000"/>
                <w:lang w:val="en-US"/>
              </w:rPr>
              <w:t>Responsibility</w:t>
            </w:r>
          </w:p>
        </w:tc>
        <w:tc>
          <w:tcPr>
            <w:tcW w:w="818" w:type="dxa"/>
          </w:tcPr>
          <w:p w14:paraId="0E60FD15" w14:textId="0B7F0A24" w:rsidR="00C2415F" w:rsidRPr="00BE3556" w:rsidRDefault="00BE3556" w:rsidP="0068730A">
            <w:pPr>
              <w:tabs>
                <w:tab w:val="left" w:pos="2240"/>
              </w:tabs>
              <w:spacing w:before="180"/>
              <w:rPr>
                <w:rFonts w:ascii="Times New Roman" w:eastAsia="Times New Roman" w:hAnsi="Times New Roman" w:cs="Times New Roman"/>
                <w:b/>
                <w:bCs/>
                <w:color w:val="000000"/>
                <w:lang w:val="en-US"/>
              </w:rPr>
            </w:pPr>
            <w:r w:rsidRPr="00BE3556">
              <w:rPr>
                <w:rFonts w:ascii="Times New Roman" w:eastAsia="Times New Roman" w:hAnsi="Times New Roman" w:cs="Times New Roman"/>
                <w:b/>
                <w:bCs/>
                <w:color w:val="000000"/>
                <w:lang w:val="en-US"/>
              </w:rPr>
              <w:t>Years</w:t>
            </w:r>
          </w:p>
        </w:tc>
      </w:tr>
      <w:tr w:rsidR="00BE3556" w14:paraId="7587F653" w14:textId="77777777" w:rsidTr="00BE3556">
        <w:tc>
          <w:tcPr>
            <w:tcW w:w="729" w:type="dxa"/>
          </w:tcPr>
          <w:p w14:paraId="7051CA7D" w14:textId="48AF29B2" w:rsidR="00C2415F" w:rsidRDefault="00BE3556" w:rsidP="0068730A">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c>
          <w:tcPr>
            <w:tcW w:w="1853" w:type="dxa"/>
          </w:tcPr>
          <w:p w14:paraId="0CD21526" w14:textId="0C5D9275" w:rsidR="00C2415F" w:rsidRDefault="00BE3556" w:rsidP="0068730A">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Research Group Leader, Electromechanical Systems</w:t>
            </w:r>
          </w:p>
        </w:tc>
        <w:tc>
          <w:tcPr>
            <w:tcW w:w="1833" w:type="dxa"/>
          </w:tcPr>
          <w:p w14:paraId="72821078" w14:textId="760ADF2A" w:rsidR="00C2415F" w:rsidRDefault="00BE3556" w:rsidP="0068730A">
            <w:pPr>
              <w:tabs>
                <w:tab w:val="left" w:pos="2240"/>
              </w:tabs>
              <w:spacing w:before="180"/>
              <w:rPr>
                <w:rFonts w:ascii="Times New Roman" w:eastAsia="Times New Roman" w:hAnsi="Times New Roman" w:cs="Times New Roman"/>
                <w:color w:val="000000"/>
                <w:lang w:val="en-US"/>
              </w:rPr>
            </w:pPr>
            <w:r w:rsidRPr="00BE3556">
              <w:rPr>
                <w:rFonts w:ascii="Times New Roman" w:eastAsia="Times New Roman" w:hAnsi="Times New Roman" w:cs="Times New Roman"/>
                <w:color w:val="000000"/>
                <w:lang w:val="en-US"/>
              </w:rPr>
              <w:t>UiT The Arctic University of Norway</w:t>
            </w:r>
          </w:p>
        </w:tc>
        <w:tc>
          <w:tcPr>
            <w:tcW w:w="4111" w:type="dxa"/>
          </w:tcPr>
          <w:p w14:paraId="02BEB83E" w14:textId="76617E1E" w:rsidR="00C2415F" w:rsidRDefault="00BE3556" w:rsidP="00BE3556">
            <w:pPr>
              <w:tabs>
                <w:tab w:val="left" w:pos="2240"/>
              </w:tabs>
              <w:spacing w:before="18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To enhance the research activities at the group </w:t>
            </w:r>
          </w:p>
        </w:tc>
        <w:tc>
          <w:tcPr>
            <w:tcW w:w="818" w:type="dxa"/>
          </w:tcPr>
          <w:p w14:paraId="69AEE4AF" w14:textId="27EB3F4F" w:rsidR="00C2415F" w:rsidRDefault="00BE3556" w:rsidP="0068730A">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2018-2019</w:t>
            </w:r>
          </w:p>
        </w:tc>
      </w:tr>
      <w:tr w:rsidR="00BE3556" w14:paraId="4AA35462" w14:textId="77777777" w:rsidTr="00BE3556">
        <w:tc>
          <w:tcPr>
            <w:tcW w:w="729" w:type="dxa"/>
          </w:tcPr>
          <w:p w14:paraId="2E98B044" w14:textId="76E900A0" w:rsidR="00BE3556" w:rsidRDefault="00BE3556" w:rsidP="0068730A">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c>
          <w:tcPr>
            <w:tcW w:w="1853" w:type="dxa"/>
          </w:tcPr>
          <w:p w14:paraId="32AEDE5F" w14:textId="6A43D15D" w:rsidR="00BE3556" w:rsidRDefault="00BE3556" w:rsidP="0068730A">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rPr>
              <w:t>President of Energy Forum</w:t>
            </w:r>
          </w:p>
        </w:tc>
        <w:tc>
          <w:tcPr>
            <w:tcW w:w="1833" w:type="dxa"/>
          </w:tcPr>
          <w:p w14:paraId="7995A8CB" w14:textId="5080A29D" w:rsidR="00BE3556" w:rsidRPr="00BE3556" w:rsidRDefault="00BE3556" w:rsidP="00BE3556">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Department of Energy Science and Engineering, IIT Delhi</w:t>
            </w:r>
          </w:p>
        </w:tc>
        <w:tc>
          <w:tcPr>
            <w:tcW w:w="4111" w:type="dxa"/>
          </w:tcPr>
          <w:p w14:paraId="79DF7829" w14:textId="72322761" w:rsidR="00BE3556" w:rsidRPr="00BE3556" w:rsidRDefault="00BE3556" w:rsidP="00BE3556">
            <w:pPr>
              <w:pBdr>
                <w:top w:val="nil"/>
                <w:left w:val="nil"/>
                <w:bottom w:val="nil"/>
                <w:right w:val="nil"/>
                <w:between w:val="nil"/>
              </w:pBdr>
              <w:spacing w:before="106"/>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To </w:t>
            </w:r>
            <w:r w:rsidRPr="00BE3556">
              <w:rPr>
                <w:rFonts w:ascii="Times New Roman" w:eastAsia="Times New Roman" w:hAnsi="Times New Roman" w:cs="Times New Roman"/>
                <w:color w:val="000000"/>
                <w:lang w:val="en-US"/>
              </w:rPr>
              <w:t>arrang</w:t>
            </w:r>
            <w:r>
              <w:rPr>
                <w:rFonts w:ascii="Times New Roman" w:eastAsia="Times New Roman" w:hAnsi="Times New Roman" w:cs="Times New Roman"/>
                <w:color w:val="000000"/>
                <w:lang w:val="en-US"/>
              </w:rPr>
              <w:t>e</w:t>
            </w:r>
            <w:r w:rsidRPr="00BE3556">
              <w:rPr>
                <w:rFonts w:ascii="Times New Roman" w:eastAsia="Times New Roman" w:hAnsi="Times New Roman" w:cs="Times New Roman"/>
                <w:color w:val="000000"/>
                <w:lang w:val="en-US"/>
              </w:rPr>
              <w:t xml:space="preserve"> industrial visits to various Governmental and Private Enterprises to provide industrial exposure to students, researchers and faculties associated with this Centre.</w:t>
            </w:r>
          </w:p>
          <w:p w14:paraId="7D795C1E" w14:textId="77777777" w:rsidR="00BE3556" w:rsidRDefault="00BE3556" w:rsidP="0068730A">
            <w:pPr>
              <w:tabs>
                <w:tab w:val="left" w:pos="2240"/>
              </w:tabs>
              <w:spacing w:before="180"/>
              <w:rPr>
                <w:rFonts w:ascii="Times New Roman" w:eastAsia="Times New Roman" w:hAnsi="Times New Roman" w:cs="Times New Roman"/>
                <w:color w:val="000000"/>
                <w:lang w:val="en-US"/>
              </w:rPr>
            </w:pPr>
          </w:p>
        </w:tc>
        <w:tc>
          <w:tcPr>
            <w:tcW w:w="818" w:type="dxa"/>
          </w:tcPr>
          <w:p w14:paraId="33CFEC27" w14:textId="2A4B62F6" w:rsidR="00BE3556" w:rsidRDefault="00BE3556" w:rsidP="0068730A">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2009-2010</w:t>
            </w:r>
          </w:p>
        </w:tc>
      </w:tr>
      <w:tr w:rsidR="00964746" w:rsidRPr="00964746" w14:paraId="67529FA4" w14:textId="77777777" w:rsidTr="00BE3556">
        <w:tc>
          <w:tcPr>
            <w:tcW w:w="729" w:type="dxa"/>
          </w:tcPr>
          <w:p w14:paraId="607DE992" w14:textId="4DCCCB64" w:rsidR="00964746" w:rsidRDefault="00964746" w:rsidP="0068730A">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c>
          <w:tcPr>
            <w:tcW w:w="1853" w:type="dxa"/>
          </w:tcPr>
          <w:p w14:paraId="59767468" w14:textId="674E82E7" w:rsidR="00964746" w:rsidRDefault="00964746" w:rsidP="0068730A">
            <w:pPr>
              <w:tabs>
                <w:tab w:val="left" w:pos="2240"/>
              </w:tabs>
              <w:spacing w:before="180"/>
              <w:rPr>
                <w:rFonts w:ascii="Times New Roman" w:eastAsia="Times New Roman" w:hAnsi="Times New Roman" w:cs="Times New Roman"/>
                <w:color w:val="000000"/>
              </w:rPr>
            </w:pPr>
            <w:r>
              <w:rPr>
                <w:rFonts w:ascii="Times New Roman" w:eastAsia="Times New Roman" w:hAnsi="Times New Roman" w:cs="Times New Roman"/>
                <w:color w:val="000000"/>
              </w:rPr>
              <w:t>NORPIE Conference, Narvik</w:t>
            </w:r>
          </w:p>
        </w:tc>
        <w:tc>
          <w:tcPr>
            <w:tcW w:w="1833" w:type="dxa"/>
          </w:tcPr>
          <w:p w14:paraId="305CA8FA" w14:textId="637CDE98" w:rsidR="00964746" w:rsidRDefault="00964746" w:rsidP="00BE3556">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Electrical Engineering , UiT</w:t>
            </w:r>
          </w:p>
        </w:tc>
        <w:tc>
          <w:tcPr>
            <w:tcW w:w="4111" w:type="dxa"/>
          </w:tcPr>
          <w:p w14:paraId="6DCB4793" w14:textId="6771B41C" w:rsidR="00964746" w:rsidRDefault="00964746" w:rsidP="00BE3556">
            <w:pPr>
              <w:pBdr>
                <w:top w:val="nil"/>
                <w:left w:val="nil"/>
                <w:bottom w:val="nil"/>
                <w:right w:val="nil"/>
                <w:between w:val="nil"/>
              </w:pBdr>
              <w:spacing w:before="106"/>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Arranging the different sections and a Chair</w:t>
            </w:r>
          </w:p>
        </w:tc>
        <w:tc>
          <w:tcPr>
            <w:tcW w:w="818" w:type="dxa"/>
          </w:tcPr>
          <w:p w14:paraId="2A85BA8E" w14:textId="28E565E0" w:rsidR="00964746" w:rsidRDefault="00964746" w:rsidP="0068730A">
            <w:pPr>
              <w:tabs>
                <w:tab w:val="left" w:pos="2240"/>
              </w:tabs>
              <w:spacing w:before="18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2019</w:t>
            </w:r>
          </w:p>
        </w:tc>
      </w:tr>
    </w:tbl>
    <w:p w14:paraId="61B39EAF" w14:textId="77777777" w:rsidR="001163F4" w:rsidRDefault="00A52541" w:rsidP="001163F4">
      <w:pPr>
        <w:pStyle w:val="ListParagraph"/>
        <w:numPr>
          <w:ilvl w:val="0"/>
          <w:numId w:val="1"/>
        </w:numPr>
        <w:pBdr>
          <w:top w:val="nil"/>
          <w:left w:val="nil"/>
          <w:bottom w:val="nil"/>
          <w:right w:val="nil"/>
          <w:between w:val="nil"/>
        </w:pBdr>
        <w:tabs>
          <w:tab w:val="left" w:pos="2240"/>
        </w:tabs>
        <w:spacing w:before="180"/>
        <w:rPr>
          <w:rFonts w:ascii="Times New Roman" w:eastAsia="Times New Roman" w:hAnsi="Times New Roman" w:cs="Times New Roman"/>
          <w:b/>
          <w:bCs/>
          <w:color w:val="000000"/>
          <w:lang w:val="en-US"/>
        </w:rPr>
      </w:pPr>
      <w:r w:rsidRPr="00A52541">
        <w:rPr>
          <w:rFonts w:ascii="Times New Roman" w:eastAsia="Times New Roman" w:hAnsi="Times New Roman" w:cs="Times New Roman"/>
          <w:b/>
          <w:bCs/>
          <w:color w:val="000000"/>
          <w:lang w:val="en-US"/>
        </w:rPr>
        <w:t>Areas of the Research Interests</w:t>
      </w:r>
      <w:r w:rsidR="001163F4">
        <w:rPr>
          <w:rFonts w:ascii="Times New Roman" w:eastAsia="Times New Roman" w:hAnsi="Times New Roman" w:cs="Times New Roman"/>
          <w:b/>
          <w:bCs/>
          <w:color w:val="000000"/>
          <w:lang w:val="en-US"/>
        </w:rPr>
        <w:t>:</w:t>
      </w:r>
    </w:p>
    <w:p w14:paraId="2E6FEE40" w14:textId="77777777" w:rsidR="001163F4" w:rsidRPr="001163F4" w:rsidRDefault="001163F4" w:rsidP="001163F4">
      <w:pPr>
        <w:pStyle w:val="ListParagraph"/>
        <w:numPr>
          <w:ilvl w:val="0"/>
          <w:numId w:val="5"/>
        </w:numPr>
        <w:pBdr>
          <w:top w:val="nil"/>
          <w:left w:val="nil"/>
          <w:bottom w:val="nil"/>
          <w:right w:val="nil"/>
          <w:between w:val="nil"/>
        </w:pBdr>
        <w:tabs>
          <w:tab w:val="left" w:pos="2240"/>
        </w:tabs>
        <w:spacing w:before="180"/>
        <w:rPr>
          <w:rFonts w:ascii="Times New Roman" w:eastAsia="Times New Roman" w:hAnsi="Times New Roman" w:cs="Times New Roman"/>
          <w:color w:val="000000"/>
          <w:lang w:val="en-US"/>
        </w:rPr>
      </w:pPr>
      <w:r w:rsidRPr="001163F4">
        <w:rPr>
          <w:rFonts w:ascii="Times New Roman" w:eastAsia="Times New Roman" w:hAnsi="Times New Roman" w:cs="Times New Roman"/>
          <w:color w:val="000000"/>
          <w:lang w:val="en-US"/>
        </w:rPr>
        <w:t>Power System Dynamics and Control</w:t>
      </w:r>
    </w:p>
    <w:p w14:paraId="369EF44E" w14:textId="77777777" w:rsidR="001163F4" w:rsidRPr="001163F4" w:rsidRDefault="001163F4" w:rsidP="001163F4">
      <w:pPr>
        <w:pStyle w:val="ListParagraph"/>
        <w:numPr>
          <w:ilvl w:val="0"/>
          <w:numId w:val="5"/>
        </w:numPr>
        <w:pBdr>
          <w:top w:val="nil"/>
          <w:left w:val="nil"/>
          <w:bottom w:val="nil"/>
          <w:right w:val="nil"/>
          <w:between w:val="nil"/>
        </w:pBdr>
        <w:tabs>
          <w:tab w:val="left" w:pos="2240"/>
        </w:tabs>
        <w:spacing w:before="180"/>
        <w:rPr>
          <w:rFonts w:ascii="Times New Roman" w:eastAsia="Times New Roman" w:hAnsi="Times New Roman" w:cs="Times New Roman"/>
          <w:color w:val="000000"/>
          <w:lang w:val="en-US"/>
        </w:rPr>
      </w:pPr>
      <w:r w:rsidRPr="001163F4">
        <w:rPr>
          <w:rFonts w:ascii="Times New Roman" w:eastAsia="Times New Roman" w:hAnsi="Times New Roman" w:cs="Times New Roman"/>
          <w:color w:val="000000"/>
          <w:lang w:val="en-US"/>
        </w:rPr>
        <w:t xml:space="preserve">Distributed Power Generation and its integration to grid, </w:t>
      </w:r>
    </w:p>
    <w:p w14:paraId="5E999AF8" w14:textId="77777777" w:rsidR="001163F4" w:rsidRPr="001163F4" w:rsidRDefault="001163F4" w:rsidP="001163F4">
      <w:pPr>
        <w:pStyle w:val="ListParagraph"/>
        <w:numPr>
          <w:ilvl w:val="0"/>
          <w:numId w:val="5"/>
        </w:numPr>
        <w:pBdr>
          <w:top w:val="nil"/>
          <w:left w:val="nil"/>
          <w:bottom w:val="nil"/>
          <w:right w:val="nil"/>
          <w:between w:val="nil"/>
        </w:pBdr>
        <w:tabs>
          <w:tab w:val="left" w:pos="2240"/>
        </w:tabs>
        <w:spacing w:before="180"/>
        <w:rPr>
          <w:rFonts w:ascii="Times New Roman" w:eastAsia="Times New Roman" w:hAnsi="Times New Roman" w:cs="Times New Roman"/>
          <w:color w:val="000000"/>
          <w:lang w:val="en-US"/>
        </w:rPr>
      </w:pPr>
      <w:r w:rsidRPr="001163F4">
        <w:rPr>
          <w:rFonts w:ascii="Times New Roman" w:eastAsia="Times New Roman" w:hAnsi="Times New Roman" w:cs="Times New Roman"/>
          <w:color w:val="000000"/>
          <w:lang w:val="en-US"/>
        </w:rPr>
        <w:t xml:space="preserve">Optimization Methods, </w:t>
      </w:r>
    </w:p>
    <w:p w14:paraId="7E5889A1" w14:textId="77777777" w:rsidR="001163F4" w:rsidRPr="001163F4" w:rsidRDefault="001163F4" w:rsidP="001163F4">
      <w:pPr>
        <w:pStyle w:val="ListParagraph"/>
        <w:numPr>
          <w:ilvl w:val="0"/>
          <w:numId w:val="5"/>
        </w:numPr>
        <w:pBdr>
          <w:top w:val="nil"/>
          <w:left w:val="nil"/>
          <w:bottom w:val="nil"/>
          <w:right w:val="nil"/>
          <w:between w:val="nil"/>
        </w:pBdr>
        <w:tabs>
          <w:tab w:val="left" w:pos="2240"/>
        </w:tabs>
        <w:spacing w:before="180"/>
        <w:rPr>
          <w:rFonts w:ascii="Times New Roman" w:eastAsia="Times New Roman" w:hAnsi="Times New Roman" w:cs="Times New Roman"/>
          <w:color w:val="000000"/>
          <w:lang w:val="en-US"/>
        </w:rPr>
      </w:pPr>
      <w:r w:rsidRPr="001163F4">
        <w:rPr>
          <w:rFonts w:ascii="Times New Roman" w:eastAsia="Times New Roman" w:hAnsi="Times New Roman" w:cs="Times New Roman"/>
          <w:color w:val="000000"/>
          <w:lang w:val="en-US"/>
        </w:rPr>
        <w:t xml:space="preserve">Micro-Grids, </w:t>
      </w:r>
    </w:p>
    <w:p w14:paraId="6B8587FC" w14:textId="77777777" w:rsidR="001163F4" w:rsidRPr="001D705E" w:rsidRDefault="001163F4" w:rsidP="001163F4">
      <w:pPr>
        <w:pStyle w:val="ListParagraph"/>
        <w:numPr>
          <w:ilvl w:val="0"/>
          <w:numId w:val="5"/>
        </w:numPr>
        <w:pBdr>
          <w:top w:val="nil"/>
          <w:left w:val="nil"/>
          <w:bottom w:val="nil"/>
          <w:right w:val="nil"/>
          <w:between w:val="nil"/>
        </w:pBdr>
        <w:tabs>
          <w:tab w:val="left" w:pos="2240"/>
        </w:tabs>
        <w:spacing w:before="180"/>
        <w:rPr>
          <w:rFonts w:ascii="Times New Roman" w:eastAsia="Times New Roman" w:hAnsi="Times New Roman" w:cs="Times New Roman"/>
          <w:b/>
          <w:bCs/>
          <w:color w:val="000000"/>
          <w:lang w:val="en-US"/>
        </w:rPr>
      </w:pPr>
      <w:r w:rsidRPr="001163F4">
        <w:rPr>
          <w:rFonts w:ascii="Times New Roman" w:eastAsia="Times New Roman" w:hAnsi="Times New Roman" w:cs="Times New Roman"/>
          <w:color w:val="000000"/>
          <w:lang w:val="en-US"/>
        </w:rPr>
        <w:t>Electric Vehicles</w:t>
      </w:r>
    </w:p>
    <w:p w14:paraId="22628883" w14:textId="77777777" w:rsidR="0081117B" w:rsidRDefault="0081117B" w:rsidP="001D705E">
      <w:pPr>
        <w:rPr>
          <w:rFonts w:ascii="Times New Roman" w:eastAsia="Times New Roman" w:hAnsi="Times New Roman" w:cs="Times New Roman"/>
          <w:color w:val="000000"/>
          <w:lang w:val="en-US"/>
        </w:rPr>
      </w:pPr>
    </w:p>
    <w:p w14:paraId="7BBB7B85" w14:textId="065B3C48" w:rsidR="001D705E" w:rsidRDefault="001D705E" w:rsidP="001D705E">
      <w:pPr>
        <w:pStyle w:val="ListParagraph"/>
        <w:numPr>
          <w:ilvl w:val="0"/>
          <w:numId w:val="1"/>
        </w:num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Research </w:t>
      </w:r>
      <w:r w:rsidR="004D1EA7">
        <w:rPr>
          <w:rFonts w:ascii="Times New Roman" w:eastAsia="Times New Roman" w:hAnsi="Times New Roman" w:cs="Times New Roman"/>
          <w:b/>
          <w:bCs/>
          <w:color w:val="000000"/>
          <w:lang w:val="en-US"/>
        </w:rPr>
        <w:t>Projects:</w:t>
      </w:r>
    </w:p>
    <w:p w14:paraId="7D73E3B4" w14:textId="284023E0" w:rsidR="001D705E" w:rsidRDefault="001D705E" w:rsidP="001D705E">
      <w:pPr>
        <w:ind w:left="116"/>
        <w:rPr>
          <w:rFonts w:ascii="Times New Roman" w:eastAsia="Times New Roman" w:hAnsi="Times New Roman" w:cs="Times New Roman"/>
          <w:b/>
          <w:bCs/>
          <w:i/>
          <w:iCs/>
          <w:color w:val="000000"/>
          <w:lang w:val="en-US"/>
        </w:rPr>
      </w:pPr>
      <w:r>
        <w:rPr>
          <w:rFonts w:ascii="Times New Roman" w:eastAsia="Times New Roman" w:hAnsi="Times New Roman" w:cs="Times New Roman"/>
          <w:b/>
          <w:bCs/>
          <w:i/>
          <w:iCs/>
          <w:color w:val="000000"/>
          <w:lang w:val="en-US"/>
        </w:rPr>
        <w:t>A. Ongoing Projects</w:t>
      </w:r>
      <w:r w:rsidR="00F156D0">
        <w:rPr>
          <w:rFonts w:ascii="Times New Roman" w:eastAsia="Times New Roman" w:hAnsi="Times New Roman" w:cs="Times New Roman"/>
          <w:b/>
          <w:bCs/>
          <w:i/>
          <w:iCs/>
          <w:color w:val="000000"/>
          <w:lang w:val="en-US"/>
        </w:rPr>
        <w:t>-</w:t>
      </w:r>
    </w:p>
    <w:tbl>
      <w:tblPr>
        <w:tblStyle w:val="TableGrid"/>
        <w:tblW w:w="0" w:type="auto"/>
        <w:tblInd w:w="116" w:type="dxa"/>
        <w:tblLook w:val="04A0" w:firstRow="1" w:lastRow="0" w:firstColumn="1" w:lastColumn="0" w:noHBand="0" w:noVBand="1"/>
      </w:tblPr>
      <w:tblGrid>
        <w:gridCol w:w="718"/>
        <w:gridCol w:w="2372"/>
        <w:gridCol w:w="1290"/>
        <w:gridCol w:w="1500"/>
        <w:gridCol w:w="1518"/>
        <w:gridCol w:w="1548"/>
      </w:tblGrid>
      <w:tr w:rsidR="001D705E" w14:paraId="39AF935B" w14:textId="77777777" w:rsidTr="001D705E">
        <w:tc>
          <w:tcPr>
            <w:tcW w:w="718" w:type="dxa"/>
          </w:tcPr>
          <w:p w14:paraId="3E7CC03C" w14:textId="195834CB" w:rsidR="001D705E" w:rsidRPr="001D705E" w:rsidRDefault="001D705E" w:rsidP="001D705E">
            <w:pPr>
              <w:rPr>
                <w:rFonts w:ascii="Times New Roman" w:eastAsia="Times New Roman" w:hAnsi="Times New Roman" w:cs="Times New Roman"/>
                <w:b/>
                <w:bCs/>
                <w:color w:val="000000"/>
                <w:lang w:val="en-US"/>
              </w:rPr>
            </w:pPr>
            <w:r w:rsidRPr="001D705E">
              <w:rPr>
                <w:rFonts w:ascii="Times New Roman" w:eastAsia="Times New Roman" w:hAnsi="Times New Roman" w:cs="Times New Roman"/>
                <w:b/>
                <w:bCs/>
                <w:color w:val="000000"/>
                <w:lang w:val="en-US"/>
              </w:rPr>
              <w:t>S.No.</w:t>
            </w:r>
          </w:p>
        </w:tc>
        <w:tc>
          <w:tcPr>
            <w:tcW w:w="2440" w:type="dxa"/>
          </w:tcPr>
          <w:p w14:paraId="52E79829" w14:textId="5FC35BB8" w:rsidR="001D705E" w:rsidRPr="001D705E" w:rsidRDefault="001D705E" w:rsidP="001D705E">
            <w:pPr>
              <w:rPr>
                <w:rFonts w:ascii="Times New Roman" w:eastAsia="Times New Roman" w:hAnsi="Times New Roman" w:cs="Times New Roman"/>
                <w:b/>
                <w:bCs/>
                <w:color w:val="000000"/>
                <w:lang w:val="en-US"/>
              </w:rPr>
            </w:pPr>
            <w:r w:rsidRPr="001D705E">
              <w:rPr>
                <w:rFonts w:ascii="Times New Roman" w:eastAsia="Times New Roman" w:hAnsi="Times New Roman" w:cs="Times New Roman"/>
                <w:b/>
                <w:bCs/>
                <w:color w:val="000000"/>
                <w:lang w:val="en-US"/>
              </w:rPr>
              <w:t xml:space="preserve">Project Title </w:t>
            </w:r>
          </w:p>
        </w:tc>
        <w:tc>
          <w:tcPr>
            <w:tcW w:w="1334" w:type="dxa"/>
          </w:tcPr>
          <w:p w14:paraId="27053F53" w14:textId="74363CB2" w:rsidR="001D705E" w:rsidRPr="001D705E" w:rsidRDefault="001D705E" w:rsidP="001D705E">
            <w:p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My Role </w:t>
            </w:r>
          </w:p>
        </w:tc>
        <w:tc>
          <w:tcPr>
            <w:tcW w:w="1534" w:type="dxa"/>
          </w:tcPr>
          <w:p w14:paraId="19C538FC" w14:textId="64256D88" w:rsidR="001D705E" w:rsidRPr="001D705E" w:rsidRDefault="001D705E" w:rsidP="001D705E">
            <w:pPr>
              <w:rPr>
                <w:rFonts w:ascii="Times New Roman" w:eastAsia="Times New Roman" w:hAnsi="Times New Roman" w:cs="Times New Roman"/>
                <w:b/>
                <w:bCs/>
                <w:color w:val="000000"/>
                <w:lang w:val="en-US"/>
              </w:rPr>
            </w:pPr>
            <w:r w:rsidRPr="001D705E">
              <w:rPr>
                <w:rFonts w:ascii="Times New Roman" w:eastAsia="Times New Roman" w:hAnsi="Times New Roman" w:cs="Times New Roman"/>
                <w:b/>
                <w:bCs/>
                <w:color w:val="000000"/>
                <w:lang w:val="en-US"/>
              </w:rPr>
              <w:t>Budget</w:t>
            </w:r>
            <w:r w:rsidR="00BF4925">
              <w:rPr>
                <w:rFonts w:ascii="Times New Roman" w:eastAsia="Times New Roman" w:hAnsi="Times New Roman" w:cs="Times New Roman"/>
                <w:b/>
                <w:bCs/>
                <w:color w:val="000000"/>
                <w:lang w:val="en-US"/>
              </w:rPr>
              <w:t xml:space="preserve"> and Funding Body</w:t>
            </w:r>
          </w:p>
        </w:tc>
        <w:tc>
          <w:tcPr>
            <w:tcW w:w="1575" w:type="dxa"/>
          </w:tcPr>
          <w:p w14:paraId="3E27D817" w14:textId="1054A619" w:rsidR="001D705E" w:rsidRPr="001D705E" w:rsidRDefault="00BF4925" w:rsidP="001D705E">
            <w:p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Year</w:t>
            </w:r>
          </w:p>
        </w:tc>
        <w:tc>
          <w:tcPr>
            <w:tcW w:w="1583" w:type="dxa"/>
          </w:tcPr>
          <w:p w14:paraId="1999BB35" w14:textId="30ED5184" w:rsidR="001D705E" w:rsidRPr="001D705E" w:rsidRDefault="001D705E" w:rsidP="001D705E">
            <w:p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External Partner</w:t>
            </w:r>
          </w:p>
        </w:tc>
      </w:tr>
      <w:tr w:rsidR="001D705E" w14:paraId="41060EA0" w14:textId="77777777" w:rsidTr="001D705E">
        <w:tc>
          <w:tcPr>
            <w:tcW w:w="718" w:type="dxa"/>
          </w:tcPr>
          <w:p w14:paraId="1FB4DF41" w14:textId="767E3168" w:rsidR="001D705E" w:rsidRPr="004D1EA7" w:rsidRDefault="001D705E" w:rsidP="001D705E">
            <w:pPr>
              <w:rPr>
                <w:rFonts w:ascii="Times New Roman" w:eastAsia="Times New Roman" w:hAnsi="Times New Roman" w:cs="Times New Roman"/>
                <w:color w:val="000000"/>
                <w:lang w:val="en-US"/>
              </w:rPr>
            </w:pPr>
            <w:r w:rsidRPr="004D1EA7">
              <w:rPr>
                <w:rFonts w:ascii="Times New Roman" w:eastAsia="Times New Roman" w:hAnsi="Times New Roman" w:cs="Times New Roman"/>
                <w:color w:val="000000"/>
                <w:lang w:val="en-US"/>
              </w:rPr>
              <w:t>1.</w:t>
            </w:r>
          </w:p>
        </w:tc>
        <w:tc>
          <w:tcPr>
            <w:tcW w:w="2440" w:type="dxa"/>
          </w:tcPr>
          <w:p w14:paraId="070D4821" w14:textId="54E18458" w:rsidR="00BF4925" w:rsidRPr="00BF4925" w:rsidRDefault="001D705E" w:rsidP="001D705E">
            <w:pPr>
              <w:pBdr>
                <w:top w:val="nil"/>
                <w:left w:val="nil"/>
                <w:bottom w:val="nil"/>
                <w:right w:val="nil"/>
                <w:between w:val="nil"/>
              </w:pBdr>
              <w:spacing w:line="229" w:lineRule="auto"/>
              <w:ind w:left="102"/>
              <w:rPr>
                <w:rFonts w:ascii="Times New Roman" w:eastAsia="Times New Roman" w:hAnsi="Times New Roman" w:cs="Times New Roman"/>
                <w:sz w:val="20"/>
                <w:szCs w:val="20"/>
                <w:lang w:val="en-US"/>
              </w:rPr>
            </w:pPr>
            <w:r w:rsidRPr="00BF4925">
              <w:rPr>
                <w:rFonts w:ascii="Times New Roman" w:eastAsia="Times New Roman" w:hAnsi="Times New Roman" w:cs="Times New Roman"/>
                <w:sz w:val="20"/>
                <w:szCs w:val="20"/>
                <w:lang w:val="en-US"/>
              </w:rPr>
              <w:t>Wave Energy Research Center in Northern Norway (</w:t>
            </w:r>
            <w:r w:rsidRPr="00F70F42">
              <w:rPr>
                <w:rFonts w:ascii="Times New Roman" w:eastAsia="Times New Roman" w:hAnsi="Times New Roman" w:cs="Times New Roman"/>
                <w:b/>
                <w:bCs/>
                <w:sz w:val="20"/>
                <w:szCs w:val="20"/>
                <w:lang w:val="en-US"/>
              </w:rPr>
              <w:t>WENor</w:t>
            </w:r>
            <w:r w:rsidRPr="00BF4925">
              <w:rPr>
                <w:rFonts w:ascii="Times New Roman" w:eastAsia="Times New Roman" w:hAnsi="Times New Roman" w:cs="Times New Roman"/>
                <w:sz w:val="20"/>
                <w:szCs w:val="20"/>
                <w:lang w:val="en-US"/>
              </w:rPr>
              <w:t>)</w:t>
            </w:r>
          </w:p>
          <w:p w14:paraId="78E5883E" w14:textId="77777777" w:rsidR="001D705E" w:rsidRPr="00BF4925" w:rsidRDefault="001D705E" w:rsidP="001D705E">
            <w:pPr>
              <w:rPr>
                <w:rFonts w:ascii="Times New Roman" w:eastAsia="Times New Roman" w:hAnsi="Times New Roman" w:cs="Times New Roman"/>
                <w:color w:val="000000"/>
                <w:sz w:val="20"/>
                <w:szCs w:val="20"/>
                <w:lang w:val="en-US"/>
              </w:rPr>
            </w:pPr>
          </w:p>
        </w:tc>
        <w:tc>
          <w:tcPr>
            <w:tcW w:w="1334" w:type="dxa"/>
          </w:tcPr>
          <w:p w14:paraId="33A9AE2F" w14:textId="0290CA3B" w:rsidR="001D705E" w:rsidRPr="00BF4925" w:rsidRDefault="004D1EA7" w:rsidP="001D705E">
            <w:pPr>
              <w:rPr>
                <w:rFonts w:ascii="Times New Roman" w:eastAsia="Times New Roman" w:hAnsi="Times New Roman" w:cs="Times New Roman"/>
                <w:color w:val="000000"/>
                <w:sz w:val="20"/>
                <w:szCs w:val="20"/>
                <w:lang w:val="en-US"/>
              </w:rPr>
            </w:pPr>
            <w:r w:rsidRPr="00BF4925">
              <w:rPr>
                <w:rFonts w:ascii="Times New Roman" w:eastAsia="Times New Roman" w:hAnsi="Times New Roman" w:cs="Times New Roman"/>
                <w:color w:val="000000"/>
                <w:sz w:val="20"/>
                <w:szCs w:val="20"/>
                <w:lang w:val="en-US"/>
              </w:rPr>
              <w:t>Co-PI</w:t>
            </w:r>
          </w:p>
        </w:tc>
        <w:tc>
          <w:tcPr>
            <w:tcW w:w="1534" w:type="dxa"/>
          </w:tcPr>
          <w:p w14:paraId="15EFA6EA" w14:textId="4223F44D" w:rsidR="00BF4925" w:rsidRPr="00BF4925" w:rsidRDefault="004D1EA7" w:rsidP="001D705E">
            <w:pPr>
              <w:rPr>
                <w:rFonts w:ascii="Times New Roman" w:eastAsia="Times New Roman" w:hAnsi="Times New Roman" w:cs="Times New Roman"/>
                <w:color w:val="000000"/>
                <w:sz w:val="20"/>
                <w:szCs w:val="20"/>
                <w:lang w:val="en-US"/>
              </w:rPr>
            </w:pPr>
            <w:r w:rsidRPr="00BF4925">
              <w:rPr>
                <w:rFonts w:ascii="Times New Roman" w:eastAsia="Times New Roman" w:hAnsi="Times New Roman" w:cs="Times New Roman"/>
                <w:color w:val="000000"/>
                <w:sz w:val="20"/>
                <w:szCs w:val="20"/>
                <w:lang w:val="en-US"/>
              </w:rPr>
              <w:t>1.37 M</w:t>
            </w:r>
            <w:r w:rsidR="002174F2">
              <w:rPr>
                <w:rFonts w:ascii="Times New Roman" w:eastAsia="Times New Roman" w:hAnsi="Times New Roman" w:cs="Times New Roman"/>
                <w:color w:val="000000"/>
                <w:sz w:val="20"/>
                <w:szCs w:val="20"/>
                <w:lang w:val="en-US"/>
              </w:rPr>
              <w:t xml:space="preserve">illion </w:t>
            </w:r>
            <w:r w:rsidRPr="00BF4925">
              <w:rPr>
                <w:rFonts w:ascii="Times New Roman" w:eastAsia="Times New Roman" w:hAnsi="Times New Roman" w:cs="Times New Roman"/>
                <w:color w:val="000000"/>
                <w:sz w:val="20"/>
                <w:szCs w:val="20"/>
                <w:lang w:val="en-US"/>
              </w:rPr>
              <w:t>NOK</w:t>
            </w:r>
            <w:r w:rsidR="002174F2">
              <w:rPr>
                <w:rFonts w:ascii="Times New Roman" w:eastAsia="Times New Roman" w:hAnsi="Times New Roman" w:cs="Times New Roman"/>
                <w:color w:val="000000"/>
                <w:sz w:val="20"/>
                <w:szCs w:val="20"/>
                <w:lang w:val="en-US"/>
              </w:rPr>
              <w:t xml:space="preserve"> (MNOK)</w:t>
            </w:r>
          </w:p>
          <w:p w14:paraId="18A8A53E" w14:textId="25E30BE4" w:rsidR="00BF4925" w:rsidRPr="00BF4925" w:rsidRDefault="00BF4925" w:rsidP="001D705E">
            <w:pPr>
              <w:rPr>
                <w:rFonts w:ascii="Times New Roman" w:eastAsia="Times New Roman" w:hAnsi="Times New Roman" w:cs="Times New Roman"/>
                <w:color w:val="000000"/>
                <w:sz w:val="20"/>
                <w:szCs w:val="20"/>
                <w:lang w:val="en-US"/>
              </w:rPr>
            </w:pPr>
            <w:proofErr w:type="spellStart"/>
            <w:r w:rsidRPr="00BF4925">
              <w:rPr>
                <w:rFonts w:ascii="Times New Roman" w:eastAsia="Times New Roman" w:hAnsi="Times New Roman" w:cs="Times New Roman"/>
                <w:color w:val="000000"/>
                <w:sz w:val="20"/>
                <w:szCs w:val="20"/>
                <w:lang w:val="en-US"/>
              </w:rPr>
              <w:t>Arktis</w:t>
            </w:r>
            <w:proofErr w:type="spellEnd"/>
            <w:r w:rsidRPr="00BF4925">
              <w:rPr>
                <w:rFonts w:ascii="Times New Roman" w:eastAsia="Times New Roman" w:hAnsi="Times New Roman" w:cs="Times New Roman"/>
                <w:color w:val="000000"/>
                <w:sz w:val="20"/>
                <w:szCs w:val="20"/>
                <w:lang w:val="en-US"/>
              </w:rPr>
              <w:t xml:space="preserve"> 2030</w:t>
            </w:r>
          </w:p>
        </w:tc>
        <w:tc>
          <w:tcPr>
            <w:tcW w:w="1575" w:type="dxa"/>
          </w:tcPr>
          <w:p w14:paraId="18D7F299" w14:textId="7891FF6D" w:rsidR="001D705E" w:rsidRPr="00BF4925" w:rsidRDefault="00BF4925" w:rsidP="001D705E">
            <w:pPr>
              <w:rPr>
                <w:rFonts w:ascii="Times New Roman" w:eastAsia="Times New Roman" w:hAnsi="Times New Roman" w:cs="Times New Roman"/>
                <w:color w:val="000000"/>
                <w:sz w:val="20"/>
                <w:szCs w:val="20"/>
                <w:lang w:val="en-US"/>
              </w:rPr>
            </w:pPr>
            <w:r w:rsidRPr="00BF4925">
              <w:rPr>
                <w:rFonts w:ascii="Times New Roman" w:eastAsia="Times New Roman" w:hAnsi="Times New Roman" w:cs="Times New Roman"/>
                <w:color w:val="000000"/>
                <w:sz w:val="20"/>
                <w:szCs w:val="20"/>
                <w:lang w:val="en-US"/>
              </w:rPr>
              <w:t>2024</w:t>
            </w:r>
          </w:p>
        </w:tc>
        <w:tc>
          <w:tcPr>
            <w:tcW w:w="1583" w:type="dxa"/>
          </w:tcPr>
          <w:p w14:paraId="2F829E77" w14:textId="63AAEF30" w:rsidR="001D705E" w:rsidRPr="00BF4925" w:rsidRDefault="004D1EA7" w:rsidP="001D705E">
            <w:pPr>
              <w:rPr>
                <w:rFonts w:ascii="Times New Roman" w:eastAsia="Times New Roman" w:hAnsi="Times New Roman" w:cs="Times New Roman"/>
                <w:color w:val="000000"/>
                <w:sz w:val="20"/>
                <w:szCs w:val="20"/>
                <w:lang w:val="en-US"/>
              </w:rPr>
            </w:pPr>
            <w:r w:rsidRPr="00BF4925">
              <w:rPr>
                <w:rFonts w:ascii="Times New Roman" w:eastAsia="Times New Roman" w:hAnsi="Times New Roman" w:cs="Times New Roman"/>
                <w:color w:val="000000"/>
                <w:sz w:val="20"/>
                <w:szCs w:val="20"/>
                <w:lang w:val="en-US"/>
              </w:rPr>
              <w:t>Energi i Nord</w:t>
            </w:r>
          </w:p>
        </w:tc>
      </w:tr>
      <w:tr w:rsidR="004D1EA7" w14:paraId="5C6C04E1" w14:textId="77777777" w:rsidTr="001D705E">
        <w:tc>
          <w:tcPr>
            <w:tcW w:w="718" w:type="dxa"/>
          </w:tcPr>
          <w:p w14:paraId="2E015BAC" w14:textId="01A6A10F" w:rsidR="004D1EA7" w:rsidRPr="004D1EA7" w:rsidRDefault="00BF4925" w:rsidP="001D705E">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c>
          <w:tcPr>
            <w:tcW w:w="2440" w:type="dxa"/>
          </w:tcPr>
          <w:p w14:paraId="6130E37C" w14:textId="262DF8EB" w:rsidR="00BF4925" w:rsidRPr="00BF4925" w:rsidRDefault="00BF4925" w:rsidP="00BF4925">
            <w:pPr>
              <w:pBdr>
                <w:top w:val="nil"/>
                <w:left w:val="nil"/>
                <w:bottom w:val="nil"/>
                <w:right w:val="nil"/>
                <w:between w:val="nil"/>
              </w:pBdr>
              <w:rPr>
                <w:rFonts w:ascii="Times New Roman" w:eastAsia="Times New Roman" w:hAnsi="Times New Roman" w:cs="Times New Roman"/>
                <w:color w:val="000000"/>
                <w:sz w:val="20"/>
                <w:szCs w:val="20"/>
                <w:lang w:val="en-US"/>
              </w:rPr>
            </w:pPr>
            <w:r w:rsidRPr="00BF4925">
              <w:rPr>
                <w:rFonts w:ascii="Times New Roman" w:eastAsia="Times New Roman" w:hAnsi="Times New Roman" w:cs="Times New Roman"/>
                <w:color w:val="000000"/>
                <w:sz w:val="20"/>
                <w:szCs w:val="20"/>
                <w:lang w:val="en-US"/>
              </w:rPr>
              <w:t>Multi-disciplinary Study of Atmospheric Ice Accretion Physics &amp; Developing Optimal Technological Solutions to Minimize Ice Accretion Effects</w:t>
            </w:r>
            <w:r>
              <w:rPr>
                <w:rFonts w:ascii="Times New Roman" w:eastAsia="Times New Roman" w:hAnsi="Times New Roman" w:cs="Times New Roman"/>
                <w:color w:val="000000"/>
                <w:sz w:val="20"/>
                <w:szCs w:val="20"/>
                <w:lang w:val="en-US"/>
              </w:rPr>
              <w:t>,</w:t>
            </w:r>
            <w:r w:rsidRPr="00F70F42">
              <w:rPr>
                <w:rFonts w:ascii="Times New Roman" w:eastAsia="Times New Roman" w:hAnsi="Times New Roman" w:cs="Times New Roman"/>
                <w:b/>
                <w:bCs/>
                <w:color w:val="000000"/>
                <w:sz w:val="20"/>
                <w:szCs w:val="20"/>
                <w:lang w:val="en-US"/>
              </w:rPr>
              <w:t xml:space="preserve"> nICE</w:t>
            </w:r>
          </w:p>
          <w:p w14:paraId="0526A417" w14:textId="77777777" w:rsidR="004D1EA7" w:rsidRPr="00BF4925" w:rsidRDefault="004D1EA7" w:rsidP="001D705E">
            <w:pPr>
              <w:pBdr>
                <w:top w:val="nil"/>
                <w:left w:val="nil"/>
                <w:bottom w:val="nil"/>
                <w:right w:val="nil"/>
                <w:between w:val="nil"/>
              </w:pBdr>
              <w:spacing w:line="229" w:lineRule="auto"/>
              <w:ind w:left="102"/>
              <w:rPr>
                <w:rFonts w:ascii="Times New Roman" w:eastAsia="Times New Roman" w:hAnsi="Times New Roman" w:cs="Times New Roman"/>
                <w:sz w:val="20"/>
                <w:szCs w:val="20"/>
                <w:lang w:val="en-US"/>
              </w:rPr>
            </w:pPr>
          </w:p>
        </w:tc>
        <w:tc>
          <w:tcPr>
            <w:tcW w:w="1334" w:type="dxa"/>
          </w:tcPr>
          <w:p w14:paraId="3671A839" w14:textId="27272979" w:rsidR="004D1EA7" w:rsidRPr="00BF4925" w:rsidRDefault="00BF4925" w:rsidP="001D705E">
            <w:pPr>
              <w:rPr>
                <w:rFonts w:ascii="Times New Roman" w:eastAsia="Times New Roman" w:hAnsi="Times New Roman" w:cs="Times New Roman"/>
                <w:color w:val="000000"/>
                <w:sz w:val="20"/>
                <w:szCs w:val="20"/>
                <w:lang w:val="en-US"/>
              </w:rPr>
            </w:pPr>
            <w:r w:rsidRPr="00BF4925">
              <w:rPr>
                <w:rFonts w:ascii="Times New Roman" w:eastAsia="Times New Roman" w:hAnsi="Times New Roman" w:cs="Times New Roman"/>
                <w:color w:val="000000"/>
                <w:sz w:val="20"/>
                <w:szCs w:val="20"/>
                <w:lang w:val="en-US"/>
              </w:rPr>
              <w:t>Co-PI</w:t>
            </w:r>
          </w:p>
        </w:tc>
        <w:tc>
          <w:tcPr>
            <w:tcW w:w="1534" w:type="dxa"/>
          </w:tcPr>
          <w:p w14:paraId="50E55137" w14:textId="77777777" w:rsidR="004D1EA7" w:rsidRDefault="00C9315D" w:rsidP="001D705E">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25.2 MNOK</w:t>
            </w:r>
          </w:p>
          <w:p w14:paraId="544FAFFE" w14:textId="77777777" w:rsidR="00F70F42" w:rsidRDefault="00F70F42" w:rsidP="001D705E">
            <w:pPr>
              <w:rPr>
                <w:rFonts w:ascii="Times New Roman" w:eastAsia="Times New Roman" w:hAnsi="Times New Roman" w:cs="Times New Roman"/>
                <w:color w:val="000000"/>
                <w:sz w:val="20"/>
                <w:szCs w:val="20"/>
                <w:lang w:val="en-US"/>
              </w:rPr>
            </w:pPr>
          </w:p>
          <w:p w14:paraId="414F7071" w14:textId="1336FCC7" w:rsidR="00F70F42" w:rsidRPr="00BF4925" w:rsidRDefault="00F70F42" w:rsidP="001D705E">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RCN, Norway</w:t>
            </w:r>
          </w:p>
        </w:tc>
        <w:tc>
          <w:tcPr>
            <w:tcW w:w="1575" w:type="dxa"/>
          </w:tcPr>
          <w:p w14:paraId="1F9981CF" w14:textId="4E36C5B8" w:rsidR="004D1EA7" w:rsidRPr="00BF4925" w:rsidRDefault="00C9315D" w:rsidP="001D705E">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2022-2026</w:t>
            </w:r>
          </w:p>
        </w:tc>
        <w:tc>
          <w:tcPr>
            <w:tcW w:w="1583" w:type="dxa"/>
          </w:tcPr>
          <w:p w14:paraId="5F15A51C" w14:textId="264BF48B" w:rsidR="004D1EA7" w:rsidRPr="00BF4925" w:rsidRDefault="00C9315D" w:rsidP="001D705E">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p>
        </w:tc>
      </w:tr>
      <w:tr w:rsidR="00F70F42" w14:paraId="0FD995CE" w14:textId="77777777" w:rsidTr="001D705E">
        <w:tc>
          <w:tcPr>
            <w:tcW w:w="718" w:type="dxa"/>
          </w:tcPr>
          <w:p w14:paraId="25CA9789" w14:textId="315E9683" w:rsidR="00F70F42" w:rsidRDefault="00F70F42" w:rsidP="001D705E">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c>
          <w:tcPr>
            <w:tcW w:w="2440" w:type="dxa"/>
          </w:tcPr>
          <w:p w14:paraId="526F24A1" w14:textId="77777777" w:rsidR="00F70F42" w:rsidRPr="00F70F42" w:rsidRDefault="00F70F42" w:rsidP="00F70F42">
            <w:pPr>
              <w:pBdr>
                <w:top w:val="nil"/>
                <w:left w:val="nil"/>
                <w:bottom w:val="nil"/>
                <w:right w:val="nil"/>
                <w:between w:val="nil"/>
              </w:pBdr>
              <w:spacing w:line="229" w:lineRule="auto"/>
              <w:ind w:left="102"/>
              <w:rPr>
                <w:rFonts w:ascii="Times New Roman" w:eastAsia="Times New Roman" w:hAnsi="Times New Roman" w:cs="Times New Roman"/>
                <w:color w:val="000000"/>
                <w:sz w:val="20"/>
                <w:szCs w:val="20"/>
                <w:lang w:val="en-US"/>
              </w:rPr>
            </w:pPr>
            <w:r w:rsidRPr="00F70F42">
              <w:rPr>
                <w:rFonts w:ascii="Times New Roman" w:eastAsia="Times New Roman" w:hAnsi="Times New Roman" w:cs="Times New Roman"/>
                <w:color w:val="000000"/>
                <w:sz w:val="20"/>
                <w:szCs w:val="20"/>
                <w:lang w:val="en-US"/>
              </w:rPr>
              <w:t xml:space="preserve">A step forward to better understand the ice accretion physics and </w:t>
            </w:r>
            <w:r w:rsidRPr="00F70F42">
              <w:rPr>
                <w:rFonts w:ascii="Times New Roman" w:eastAsia="Times New Roman" w:hAnsi="Times New Roman" w:cs="Times New Roman"/>
                <w:color w:val="000000"/>
                <w:sz w:val="20"/>
                <w:szCs w:val="20"/>
                <w:lang w:val="en-US"/>
              </w:rPr>
              <w:lastRenderedPageBreak/>
              <w:t>develop innovative technological solutions</w:t>
            </w:r>
          </w:p>
          <w:p w14:paraId="68243C4F" w14:textId="0CDD0A23" w:rsidR="00F70F42" w:rsidRPr="00BF4925" w:rsidRDefault="00F70F42" w:rsidP="00F70F42">
            <w:pPr>
              <w:pBdr>
                <w:top w:val="nil"/>
                <w:left w:val="nil"/>
                <w:bottom w:val="nil"/>
                <w:right w:val="nil"/>
                <w:between w:val="nil"/>
              </w:pBdr>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rPr>
              <w:t>arcICE</w:t>
            </w:r>
          </w:p>
        </w:tc>
        <w:tc>
          <w:tcPr>
            <w:tcW w:w="1334" w:type="dxa"/>
          </w:tcPr>
          <w:p w14:paraId="512A7EDC" w14:textId="66BF5F87" w:rsidR="00F70F42" w:rsidRPr="00BF4925" w:rsidRDefault="00F70F42" w:rsidP="001D705E">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lastRenderedPageBreak/>
              <w:t>Co-PI</w:t>
            </w:r>
          </w:p>
        </w:tc>
        <w:tc>
          <w:tcPr>
            <w:tcW w:w="1534" w:type="dxa"/>
          </w:tcPr>
          <w:p w14:paraId="3D848F03" w14:textId="77777777" w:rsidR="00F70F42" w:rsidRDefault="00F70F42" w:rsidP="001D705E">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15 MNOK</w:t>
            </w:r>
          </w:p>
          <w:p w14:paraId="6651A7CB" w14:textId="111646F7" w:rsidR="00F70F42" w:rsidRDefault="00F70F42" w:rsidP="001D705E">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UiT Strategic </w:t>
            </w:r>
          </w:p>
        </w:tc>
        <w:tc>
          <w:tcPr>
            <w:tcW w:w="1575" w:type="dxa"/>
          </w:tcPr>
          <w:p w14:paraId="659F09D5" w14:textId="0658435E" w:rsidR="00F70F42" w:rsidRDefault="00F70F42" w:rsidP="001D705E">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2021-2025</w:t>
            </w:r>
          </w:p>
        </w:tc>
        <w:tc>
          <w:tcPr>
            <w:tcW w:w="1583" w:type="dxa"/>
          </w:tcPr>
          <w:p w14:paraId="21493095" w14:textId="031D1637" w:rsidR="00F70F42" w:rsidRDefault="00F70F42" w:rsidP="001D705E">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p>
        </w:tc>
      </w:tr>
    </w:tbl>
    <w:p w14:paraId="5F1A716C" w14:textId="68CD54EE" w:rsidR="00F70F42" w:rsidRDefault="00F70F42" w:rsidP="00F70F42">
      <w:pPr>
        <w:ind w:left="116"/>
        <w:rPr>
          <w:rFonts w:ascii="Times New Roman" w:eastAsia="Times New Roman" w:hAnsi="Times New Roman" w:cs="Times New Roman"/>
          <w:b/>
          <w:bCs/>
          <w:i/>
          <w:iCs/>
          <w:color w:val="000000"/>
          <w:lang w:val="en-US"/>
        </w:rPr>
      </w:pPr>
      <w:r>
        <w:rPr>
          <w:rFonts w:ascii="Times New Roman" w:eastAsia="Times New Roman" w:hAnsi="Times New Roman" w:cs="Times New Roman"/>
          <w:b/>
          <w:bCs/>
          <w:i/>
          <w:iCs/>
          <w:color w:val="000000"/>
          <w:lang w:val="en-US"/>
        </w:rPr>
        <w:t>B. Completed Projects</w:t>
      </w:r>
      <w:r w:rsidR="00F156D0">
        <w:rPr>
          <w:rFonts w:ascii="Times New Roman" w:eastAsia="Times New Roman" w:hAnsi="Times New Roman" w:cs="Times New Roman"/>
          <w:b/>
          <w:bCs/>
          <w:i/>
          <w:iCs/>
          <w:color w:val="000000"/>
          <w:lang w:val="en-US"/>
        </w:rPr>
        <w:t>-</w:t>
      </w:r>
    </w:p>
    <w:tbl>
      <w:tblPr>
        <w:tblStyle w:val="TableGrid"/>
        <w:tblW w:w="0" w:type="auto"/>
        <w:tblInd w:w="116" w:type="dxa"/>
        <w:tblLook w:val="04A0" w:firstRow="1" w:lastRow="0" w:firstColumn="1" w:lastColumn="0" w:noHBand="0" w:noVBand="1"/>
      </w:tblPr>
      <w:tblGrid>
        <w:gridCol w:w="719"/>
        <w:gridCol w:w="2091"/>
        <w:gridCol w:w="1077"/>
        <w:gridCol w:w="1411"/>
        <w:gridCol w:w="956"/>
        <w:gridCol w:w="2692"/>
      </w:tblGrid>
      <w:tr w:rsidR="00632EE5" w14:paraId="260D98D7" w14:textId="77777777" w:rsidTr="00632EE5">
        <w:tc>
          <w:tcPr>
            <w:tcW w:w="718" w:type="dxa"/>
          </w:tcPr>
          <w:p w14:paraId="147E127B" w14:textId="77777777" w:rsidR="00F70F42" w:rsidRPr="001D705E" w:rsidRDefault="00F70F42" w:rsidP="00A33707">
            <w:pPr>
              <w:rPr>
                <w:rFonts w:ascii="Times New Roman" w:eastAsia="Times New Roman" w:hAnsi="Times New Roman" w:cs="Times New Roman"/>
                <w:b/>
                <w:bCs/>
                <w:color w:val="000000"/>
                <w:lang w:val="en-US"/>
              </w:rPr>
            </w:pPr>
            <w:r w:rsidRPr="001D705E">
              <w:rPr>
                <w:rFonts w:ascii="Times New Roman" w:eastAsia="Times New Roman" w:hAnsi="Times New Roman" w:cs="Times New Roman"/>
                <w:b/>
                <w:bCs/>
                <w:color w:val="000000"/>
                <w:lang w:val="en-US"/>
              </w:rPr>
              <w:t>S.No.</w:t>
            </w:r>
          </w:p>
        </w:tc>
        <w:tc>
          <w:tcPr>
            <w:tcW w:w="2138" w:type="dxa"/>
          </w:tcPr>
          <w:p w14:paraId="4397AEC8" w14:textId="77777777" w:rsidR="00F70F42" w:rsidRPr="001D705E" w:rsidRDefault="00F70F42" w:rsidP="00A33707">
            <w:pPr>
              <w:rPr>
                <w:rFonts w:ascii="Times New Roman" w:eastAsia="Times New Roman" w:hAnsi="Times New Roman" w:cs="Times New Roman"/>
                <w:b/>
                <w:bCs/>
                <w:color w:val="000000"/>
                <w:lang w:val="en-US"/>
              </w:rPr>
            </w:pPr>
            <w:r w:rsidRPr="001D705E">
              <w:rPr>
                <w:rFonts w:ascii="Times New Roman" w:eastAsia="Times New Roman" w:hAnsi="Times New Roman" w:cs="Times New Roman"/>
                <w:b/>
                <w:bCs/>
                <w:color w:val="000000"/>
                <w:lang w:val="en-US"/>
              </w:rPr>
              <w:t xml:space="preserve">Project Title </w:t>
            </w:r>
          </w:p>
        </w:tc>
        <w:tc>
          <w:tcPr>
            <w:tcW w:w="1134" w:type="dxa"/>
          </w:tcPr>
          <w:p w14:paraId="2D190E0B" w14:textId="77777777" w:rsidR="00F70F42" w:rsidRPr="001D705E" w:rsidRDefault="00F70F42" w:rsidP="00A33707">
            <w:p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My Role </w:t>
            </w:r>
          </w:p>
        </w:tc>
        <w:tc>
          <w:tcPr>
            <w:tcW w:w="1418" w:type="dxa"/>
          </w:tcPr>
          <w:p w14:paraId="353C783D" w14:textId="77777777" w:rsidR="00F70F42" w:rsidRPr="001D705E" w:rsidRDefault="00F70F42" w:rsidP="00A33707">
            <w:pPr>
              <w:rPr>
                <w:rFonts w:ascii="Times New Roman" w:eastAsia="Times New Roman" w:hAnsi="Times New Roman" w:cs="Times New Roman"/>
                <w:b/>
                <w:bCs/>
                <w:color w:val="000000"/>
                <w:lang w:val="en-US"/>
              </w:rPr>
            </w:pPr>
            <w:r w:rsidRPr="001D705E">
              <w:rPr>
                <w:rFonts w:ascii="Times New Roman" w:eastAsia="Times New Roman" w:hAnsi="Times New Roman" w:cs="Times New Roman"/>
                <w:b/>
                <w:bCs/>
                <w:color w:val="000000"/>
                <w:lang w:val="en-US"/>
              </w:rPr>
              <w:t>Budget</w:t>
            </w:r>
            <w:r>
              <w:rPr>
                <w:rFonts w:ascii="Times New Roman" w:eastAsia="Times New Roman" w:hAnsi="Times New Roman" w:cs="Times New Roman"/>
                <w:b/>
                <w:bCs/>
                <w:color w:val="000000"/>
                <w:lang w:val="en-US"/>
              </w:rPr>
              <w:t xml:space="preserve"> and Funding Body</w:t>
            </w:r>
          </w:p>
        </w:tc>
        <w:tc>
          <w:tcPr>
            <w:tcW w:w="992" w:type="dxa"/>
          </w:tcPr>
          <w:p w14:paraId="6BDD977F" w14:textId="77777777" w:rsidR="00F70F42" w:rsidRPr="001D705E" w:rsidRDefault="00F70F42" w:rsidP="00A33707">
            <w:p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Year</w:t>
            </w:r>
          </w:p>
        </w:tc>
        <w:tc>
          <w:tcPr>
            <w:tcW w:w="2784" w:type="dxa"/>
          </w:tcPr>
          <w:p w14:paraId="2F09CD16" w14:textId="77777777" w:rsidR="00F70F42" w:rsidRPr="001D705E" w:rsidRDefault="00F70F42" w:rsidP="00A33707">
            <w:p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External Partner</w:t>
            </w:r>
          </w:p>
        </w:tc>
      </w:tr>
      <w:tr w:rsidR="00632EE5" w14:paraId="360BE199" w14:textId="77777777" w:rsidTr="00632EE5">
        <w:tc>
          <w:tcPr>
            <w:tcW w:w="718" w:type="dxa"/>
          </w:tcPr>
          <w:p w14:paraId="72AD2D65" w14:textId="77777777" w:rsidR="00F70F42" w:rsidRPr="004D1EA7" w:rsidRDefault="00F70F42" w:rsidP="00A33707">
            <w:pPr>
              <w:rPr>
                <w:rFonts w:ascii="Times New Roman" w:eastAsia="Times New Roman" w:hAnsi="Times New Roman" w:cs="Times New Roman"/>
                <w:color w:val="000000"/>
                <w:lang w:val="en-US"/>
              </w:rPr>
            </w:pPr>
            <w:r w:rsidRPr="004D1EA7">
              <w:rPr>
                <w:rFonts w:ascii="Times New Roman" w:eastAsia="Times New Roman" w:hAnsi="Times New Roman" w:cs="Times New Roman"/>
                <w:color w:val="000000"/>
                <w:lang w:val="en-US"/>
              </w:rPr>
              <w:t>1.</w:t>
            </w:r>
          </w:p>
        </w:tc>
        <w:tc>
          <w:tcPr>
            <w:tcW w:w="2138" w:type="dxa"/>
          </w:tcPr>
          <w:p w14:paraId="0946B0FF" w14:textId="77777777" w:rsidR="00F70F42" w:rsidRPr="00F70F42" w:rsidRDefault="00F70F42" w:rsidP="00F70F42">
            <w:pPr>
              <w:pBdr>
                <w:top w:val="nil"/>
                <w:left w:val="nil"/>
                <w:bottom w:val="nil"/>
                <w:right w:val="nil"/>
                <w:between w:val="nil"/>
              </w:pBdr>
              <w:spacing w:line="229" w:lineRule="auto"/>
              <w:ind w:left="102"/>
              <w:rPr>
                <w:rFonts w:ascii="Times New Roman" w:eastAsia="Times New Roman" w:hAnsi="Times New Roman" w:cs="Times New Roman"/>
                <w:color w:val="000000"/>
                <w:sz w:val="20"/>
                <w:szCs w:val="20"/>
                <w:lang w:val="en-US"/>
              </w:rPr>
            </w:pPr>
            <w:r w:rsidRPr="00F70F42">
              <w:rPr>
                <w:rFonts w:ascii="Times New Roman" w:eastAsia="Times New Roman" w:hAnsi="Times New Roman" w:cs="Times New Roman"/>
                <w:color w:val="000000"/>
                <w:sz w:val="20"/>
                <w:szCs w:val="20"/>
                <w:lang w:val="en-US"/>
              </w:rPr>
              <w:t>Challenges and Future Perspectives of Smart Solar Photovoltaic (PV) Control Technology Solutions at the Arctic region-Norway</w:t>
            </w:r>
          </w:p>
          <w:p w14:paraId="163DAD9E" w14:textId="77777777" w:rsidR="00F70F42" w:rsidRPr="00BF4925" w:rsidRDefault="00F70F42" w:rsidP="00A33707">
            <w:pPr>
              <w:rPr>
                <w:rFonts w:ascii="Times New Roman" w:eastAsia="Times New Roman" w:hAnsi="Times New Roman" w:cs="Times New Roman"/>
                <w:color w:val="000000"/>
                <w:sz w:val="20"/>
                <w:szCs w:val="20"/>
                <w:lang w:val="en-US"/>
              </w:rPr>
            </w:pPr>
          </w:p>
        </w:tc>
        <w:tc>
          <w:tcPr>
            <w:tcW w:w="1134" w:type="dxa"/>
          </w:tcPr>
          <w:p w14:paraId="573A4004" w14:textId="3DB2EEB4" w:rsidR="00F70F42" w:rsidRPr="00BF4925" w:rsidRDefault="00F70F42" w:rsidP="00A33707">
            <w:pPr>
              <w:rPr>
                <w:rFonts w:ascii="Times New Roman" w:eastAsia="Times New Roman" w:hAnsi="Times New Roman" w:cs="Times New Roman"/>
                <w:color w:val="000000"/>
                <w:sz w:val="20"/>
                <w:szCs w:val="20"/>
                <w:lang w:val="en-US"/>
              </w:rPr>
            </w:pPr>
            <w:r w:rsidRPr="00BF4925">
              <w:rPr>
                <w:rFonts w:ascii="Times New Roman" w:eastAsia="Times New Roman" w:hAnsi="Times New Roman" w:cs="Times New Roman"/>
                <w:color w:val="000000"/>
                <w:sz w:val="20"/>
                <w:szCs w:val="20"/>
                <w:lang w:val="en-US"/>
              </w:rPr>
              <w:t>PI</w:t>
            </w:r>
          </w:p>
        </w:tc>
        <w:tc>
          <w:tcPr>
            <w:tcW w:w="1418" w:type="dxa"/>
          </w:tcPr>
          <w:p w14:paraId="70B6CD71" w14:textId="7E9F3EBD" w:rsidR="00F70F42" w:rsidRPr="00BF4925" w:rsidRDefault="00F70F42" w:rsidP="00A33707">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w:t>
            </w:r>
            <w:r w:rsidRPr="00BF4925">
              <w:rPr>
                <w:rFonts w:ascii="Times New Roman" w:eastAsia="Times New Roman" w:hAnsi="Times New Roman" w:cs="Times New Roman"/>
                <w:color w:val="000000"/>
                <w:sz w:val="20"/>
                <w:szCs w:val="20"/>
                <w:lang w:val="en-US"/>
              </w:rPr>
              <w:t>.37 MNOK</w:t>
            </w:r>
          </w:p>
          <w:p w14:paraId="2FF448C9" w14:textId="6FBE2CAB" w:rsidR="00F70F42" w:rsidRPr="00BF4925" w:rsidRDefault="00F70F42" w:rsidP="00A33707">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ARC, UiT</w:t>
            </w:r>
          </w:p>
        </w:tc>
        <w:tc>
          <w:tcPr>
            <w:tcW w:w="992" w:type="dxa"/>
          </w:tcPr>
          <w:p w14:paraId="49990DAD" w14:textId="387D936A" w:rsidR="00F70F42" w:rsidRPr="00BF4925" w:rsidRDefault="00F70F42" w:rsidP="00A33707">
            <w:pPr>
              <w:rPr>
                <w:rFonts w:ascii="Times New Roman" w:eastAsia="Times New Roman" w:hAnsi="Times New Roman" w:cs="Times New Roman"/>
                <w:color w:val="000000"/>
                <w:sz w:val="20"/>
                <w:szCs w:val="20"/>
                <w:lang w:val="en-US"/>
              </w:rPr>
            </w:pPr>
            <w:r w:rsidRPr="00BF4925">
              <w:rPr>
                <w:rFonts w:ascii="Times New Roman" w:eastAsia="Times New Roman" w:hAnsi="Times New Roman" w:cs="Times New Roman"/>
                <w:color w:val="000000"/>
                <w:sz w:val="20"/>
                <w:szCs w:val="20"/>
                <w:lang w:val="en-US"/>
              </w:rPr>
              <w:t>202</w:t>
            </w:r>
            <w:r>
              <w:rPr>
                <w:rFonts w:ascii="Times New Roman" w:eastAsia="Times New Roman" w:hAnsi="Times New Roman" w:cs="Times New Roman"/>
                <w:color w:val="000000"/>
                <w:sz w:val="20"/>
                <w:szCs w:val="20"/>
                <w:lang w:val="en-US"/>
              </w:rPr>
              <w:t>0-21</w:t>
            </w:r>
          </w:p>
        </w:tc>
        <w:tc>
          <w:tcPr>
            <w:tcW w:w="2784" w:type="dxa"/>
          </w:tcPr>
          <w:p w14:paraId="0FAE8AB4" w14:textId="3E3AE0B0" w:rsidR="00F70F42" w:rsidRPr="00BF4925" w:rsidRDefault="00F70F42" w:rsidP="00A33707">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p>
        </w:tc>
      </w:tr>
      <w:tr w:rsidR="008E7BB9" w14:paraId="1A33A123" w14:textId="77777777" w:rsidTr="00632EE5">
        <w:tc>
          <w:tcPr>
            <w:tcW w:w="718" w:type="dxa"/>
          </w:tcPr>
          <w:p w14:paraId="00DA8BFE" w14:textId="77777777" w:rsidR="00F70F42" w:rsidRPr="004D1EA7" w:rsidRDefault="00F70F42" w:rsidP="00A33707">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c>
          <w:tcPr>
            <w:tcW w:w="2138" w:type="dxa"/>
          </w:tcPr>
          <w:p w14:paraId="3E045E45" w14:textId="77777777" w:rsidR="00F70F42" w:rsidRDefault="00F70F42" w:rsidP="00F70F42">
            <w:pPr>
              <w:pBdr>
                <w:top w:val="nil"/>
                <w:left w:val="nil"/>
                <w:bottom w:val="nil"/>
                <w:right w:val="nil"/>
                <w:between w:val="nil"/>
              </w:pBdr>
              <w:ind w:left="100"/>
              <w:rPr>
                <w:rFonts w:ascii="Times New Roman" w:eastAsia="Times New Roman" w:hAnsi="Times New Roman" w:cs="Times New Roman"/>
                <w:color w:val="000000"/>
                <w:sz w:val="20"/>
                <w:szCs w:val="20"/>
                <w:highlight w:val="white"/>
              </w:rPr>
            </w:pPr>
            <w:proofErr w:type="spellStart"/>
            <w:r>
              <w:rPr>
                <w:rFonts w:ascii="Times New Roman" w:eastAsia="Times New Roman" w:hAnsi="Times New Roman" w:cs="Times New Roman"/>
                <w:color w:val="000000"/>
                <w:sz w:val="20"/>
                <w:szCs w:val="20"/>
                <w:highlight w:val="white"/>
              </w:rPr>
              <w:t>Ice</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Free</w:t>
            </w:r>
            <w:proofErr w:type="spellEnd"/>
            <w:r>
              <w:rPr>
                <w:rFonts w:ascii="Times New Roman" w:eastAsia="Times New Roman" w:hAnsi="Times New Roman" w:cs="Times New Roman"/>
                <w:color w:val="000000"/>
                <w:sz w:val="20"/>
                <w:szCs w:val="20"/>
                <w:highlight w:val="white"/>
              </w:rPr>
              <w:t xml:space="preserve"> Power Transmission </w:t>
            </w:r>
          </w:p>
          <w:p w14:paraId="3F8608A1" w14:textId="77777777" w:rsidR="00F70F42" w:rsidRPr="00BF4925" w:rsidRDefault="00F70F42" w:rsidP="00A33707">
            <w:pPr>
              <w:pBdr>
                <w:top w:val="nil"/>
                <w:left w:val="nil"/>
                <w:bottom w:val="nil"/>
                <w:right w:val="nil"/>
                <w:between w:val="nil"/>
              </w:pBdr>
              <w:spacing w:line="229" w:lineRule="auto"/>
              <w:ind w:left="102"/>
              <w:rPr>
                <w:rFonts w:ascii="Times New Roman" w:eastAsia="Times New Roman" w:hAnsi="Times New Roman" w:cs="Times New Roman"/>
                <w:sz w:val="20"/>
                <w:szCs w:val="20"/>
                <w:lang w:val="en-US"/>
              </w:rPr>
            </w:pPr>
          </w:p>
        </w:tc>
        <w:tc>
          <w:tcPr>
            <w:tcW w:w="1134" w:type="dxa"/>
          </w:tcPr>
          <w:p w14:paraId="1405E1A8" w14:textId="0449FBE6" w:rsidR="00F70F42" w:rsidRPr="00BF4925" w:rsidRDefault="00F70F42" w:rsidP="00A33707">
            <w:pPr>
              <w:rPr>
                <w:rFonts w:ascii="Times New Roman" w:eastAsia="Times New Roman" w:hAnsi="Times New Roman" w:cs="Times New Roman"/>
                <w:color w:val="000000"/>
                <w:sz w:val="20"/>
                <w:szCs w:val="20"/>
                <w:lang w:val="en-US"/>
              </w:rPr>
            </w:pPr>
            <w:r w:rsidRPr="00BF4925">
              <w:rPr>
                <w:rFonts w:ascii="Times New Roman" w:eastAsia="Times New Roman" w:hAnsi="Times New Roman" w:cs="Times New Roman"/>
                <w:color w:val="000000"/>
                <w:sz w:val="20"/>
                <w:szCs w:val="20"/>
                <w:lang w:val="en-US"/>
              </w:rPr>
              <w:t>PI</w:t>
            </w:r>
          </w:p>
        </w:tc>
        <w:tc>
          <w:tcPr>
            <w:tcW w:w="1418" w:type="dxa"/>
          </w:tcPr>
          <w:p w14:paraId="40AEA35A" w14:textId="1BA6AA1C" w:rsidR="00F70F42" w:rsidRDefault="00F70F42" w:rsidP="00A33707">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0.55 MNOK</w:t>
            </w:r>
          </w:p>
          <w:p w14:paraId="06BD8BD1" w14:textId="77777777" w:rsidR="00F70F42" w:rsidRDefault="00F70F42" w:rsidP="00A33707">
            <w:pPr>
              <w:rPr>
                <w:rFonts w:ascii="Times New Roman" w:eastAsia="Times New Roman" w:hAnsi="Times New Roman" w:cs="Times New Roman"/>
                <w:color w:val="000000"/>
                <w:sz w:val="20"/>
                <w:szCs w:val="20"/>
                <w:lang w:val="en-US"/>
              </w:rPr>
            </w:pPr>
          </w:p>
          <w:p w14:paraId="30A9756B" w14:textId="77777777" w:rsidR="00F70F42" w:rsidRPr="00BF4925" w:rsidRDefault="00F70F42" w:rsidP="00A33707">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RCN, Norway</w:t>
            </w:r>
          </w:p>
        </w:tc>
        <w:tc>
          <w:tcPr>
            <w:tcW w:w="992" w:type="dxa"/>
          </w:tcPr>
          <w:p w14:paraId="700A4EF4" w14:textId="6F3A9490" w:rsidR="00F70F42" w:rsidRPr="00BF4925" w:rsidRDefault="00F70F42" w:rsidP="00A33707">
            <w:pPr>
              <w:rPr>
                <w:rFonts w:ascii="Times New Roman" w:eastAsia="Times New Roman" w:hAnsi="Times New Roman" w:cs="Times New Roman"/>
                <w:color w:val="000000"/>
                <w:sz w:val="20"/>
                <w:szCs w:val="20"/>
                <w:lang w:val="en-US"/>
              </w:rPr>
            </w:pPr>
            <w:r w:rsidRPr="00BF4925">
              <w:rPr>
                <w:rFonts w:ascii="Times New Roman" w:eastAsia="Times New Roman" w:hAnsi="Times New Roman" w:cs="Times New Roman"/>
                <w:color w:val="000000"/>
                <w:sz w:val="20"/>
                <w:szCs w:val="20"/>
                <w:lang w:val="en-US"/>
              </w:rPr>
              <w:t>202</w:t>
            </w:r>
            <w:r>
              <w:rPr>
                <w:rFonts w:ascii="Times New Roman" w:eastAsia="Times New Roman" w:hAnsi="Times New Roman" w:cs="Times New Roman"/>
                <w:color w:val="000000"/>
                <w:sz w:val="20"/>
                <w:szCs w:val="20"/>
                <w:lang w:val="en-US"/>
              </w:rPr>
              <w:t>0-21</w:t>
            </w:r>
          </w:p>
        </w:tc>
        <w:tc>
          <w:tcPr>
            <w:tcW w:w="2784" w:type="dxa"/>
          </w:tcPr>
          <w:p w14:paraId="5683D29C" w14:textId="709737D4" w:rsidR="00F70F42" w:rsidRPr="00BF4925" w:rsidRDefault="00F70F42" w:rsidP="00A33707">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Arctic Experts, Norway</w:t>
            </w:r>
          </w:p>
        </w:tc>
      </w:tr>
      <w:tr w:rsidR="008E7BB9" w:rsidRPr="0011764A" w14:paraId="619C740F" w14:textId="77777777" w:rsidTr="00632EE5">
        <w:tc>
          <w:tcPr>
            <w:tcW w:w="718" w:type="dxa"/>
          </w:tcPr>
          <w:p w14:paraId="49B975DC" w14:textId="77777777" w:rsidR="00F70F42" w:rsidRDefault="00F70F42" w:rsidP="00A33707">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c>
          <w:tcPr>
            <w:tcW w:w="2138" w:type="dxa"/>
          </w:tcPr>
          <w:p w14:paraId="0E7D7BC6" w14:textId="77777777" w:rsidR="007B2DD4" w:rsidRPr="007B2DD4" w:rsidRDefault="007B2DD4" w:rsidP="007B2DD4">
            <w:pPr>
              <w:pBdr>
                <w:top w:val="nil"/>
                <w:left w:val="nil"/>
                <w:bottom w:val="nil"/>
                <w:right w:val="nil"/>
                <w:between w:val="nil"/>
              </w:pBdr>
              <w:ind w:left="102" w:right="340"/>
              <w:rPr>
                <w:rFonts w:ascii="Times New Roman" w:eastAsia="Times New Roman" w:hAnsi="Times New Roman" w:cs="Times New Roman"/>
                <w:color w:val="000000"/>
                <w:sz w:val="20"/>
                <w:szCs w:val="20"/>
                <w:lang w:val="en-US"/>
              </w:rPr>
            </w:pPr>
            <w:r w:rsidRPr="007B2DD4">
              <w:rPr>
                <w:rFonts w:ascii="Times New Roman" w:eastAsia="Times New Roman" w:hAnsi="Times New Roman" w:cs="Times New Roman"/>
                <w:color w:val="000000"/>
                <w:sz w:val="20"/>
                <w:szCs w:val="20"/>
                <w:lang w:val="en-US"/>
              </w:rPr>
              <w:t>Design and Development of Hybrid Renewable Energy Micro Grid with Value Chain Applications for Agricultural and Dairy Farm</w:t>
            </w:r>
          </w:p>
          <w:p w14:paraId="608DD79D" w14:textId="59D2DBCA" w:rsidR="00F70F42" w:rsidRPr="00BF4925" w:rsidRDefault="00F70F42" w:rsidP="00A33707">
            <w:pPr>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1134" w:type="dxa"/>
          </w:tcPr>
          <w:p w14:paraId="3C9591C1" w14:textId="2903ABE4" w:rsidR="00F70F42" w:rsidRPr="00BF4925" w:rsidRDefault="00F70F42" w:rsidP="00A33707">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PI</w:t>
            </w:r>
          </w:p>
        </w:tc>
        <w:tc>
          <w:tcPr>
            <w:tcW w:w="1418" w:type="dxa"/>
          </w:tcPr>
          <w:p w14:paraId="51056C48" w14:textId="21B85345" w:rsidR="00F70F42" w:rsidRDefault="007B2DD4" w:rsidP="00A33707">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p>
          <w:p w14:paraId="5817F7D2" w14:textId="3750C391" w:rsidR="00F70F42" w:rsidRDefault="007B2DD4" w:rsidP="00A33707">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Mission Innovation </w:t>
            </w:r>
            <w:r w:rsidR="00F70F42">
              <w:rPr>
                <w:rFonts w:ascii="Times New Roman" w:eastAsia="Times New Roman" w:hAnsi="Times New Roman" w:cs="Times New Roman"/>
                <w:color w:val="000000"/>
                <w:sz w:val="20"/>
                <w:szCs w:val="20"/>
                <w:lang w:val="en-US"/>
              </w:rPr>
              <w:t xml:space="preserve"> </w:t>
            </w:r>
          </w:p>
        </w:tc>
        <w:tc>
          <w:tcPr>
            <w:tcW w:w="992" w:type="dxa"/>
          </w:tcPr>
          <w:p w14:paraId="2A8B222F" w14:textId="6535AA44" w:rsidR="00F70F42" w:rsidRDefault="007B2DD4" w:rsidP="00A33707">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2018-21</w:t>
            </w:r>
          </w:p>
        </w:tc>
        <w:tc>
          <w:tcPr>
            <w:tcW w:w="2784" w:type="dxa"/>
          </w:tcPr>
          <w:p w14:paraId="36AB3852" w14:textId="5E8D8200" w:rsidR="00F70F42" w:rsidRPr="007B2DD4" w:rsidRDefault="007B2DD4" w:rsidP="00A33707">
            <w:pPr>
              <w:rPr>
                <w:rFonts w:ascii="Times New Roman" w:eastAsia="Times New Roman" w:hAnsi="Times New Roman" w:cs="Times New Roman"/>
                <w:color w:val="000000"/>
                <w:sz w:val="20"/>
                <w:szCs w:val="20"/>
                <w:lang w:val="en-US"/>
              </w:rPr>
            </w:pPr>
            <w:r w:rsidRPr="007B2DD4">
              <w:rPr>
                <w:rFonts w:ascii="Times New Roman" w:eastAsia="Times New Roman" w:hAnsi="Times New Roman" w:cs="Times New Roman"/>
                <w:color w:val="000000"/>
                <w:sz w:val="20"/>
                <w:szCs w:val="20"/>
                <w:lang w:val="en-US"/>
              </w:rPr>
              <w:t xml:space="preserve">IIT Roorkee, </w:t>
            </w:r>
            <w:r>
              <w:rPr>
                <w:rFonts w:ascii="Times New Roman" w:eastAsia="Times New Roman" w:hAnsi="Times New Roman" w:cs="Times New Roman"/>
                <w:color w:val="000000"/>
                <w:sz w:val="20"/>
                <w:szCs w:val="20"/>
                <w:lang w:val="en-US"/>
              </w:rPr>
              <w:t xml:space="preserve">India </w:t>
            </w:r>
            <w:r w:rsidRPr="007B2DD4">
              <w:rPr>
                <w:rFonts w:ascii="Times New Roman" w:eastAsia="Times New Roman" w:hAnsi="Times New Roman" w:cs="Times New Roman"/>
                <w:color w:val="000000"/>
                <w:sz w:val="20"/>
                <w:szCs w:val="20"/>
                <w:lang w:val="en-US"/>
              </w:rPr>
              <w:t>Dayal Bagh, India</w:t>
            </w:r>
          </w:p>
        </w:tc>
      </w:tr>
      <w:tr w:rsidR="00A726F5" w:rsidRPr="0011764A" w14:paraId="14951BB8" w14:textId="77777777" w:rsidTr="00632EE5">
        <w:tc>
          <w:tcPr>
            <w:tcW w:w="718" w:type="dxa"/>
          </w:tcPr>
          <w:p w14:paraId="0307DA36" w14:textId="58E2DCA5" w:rsidR="00A726F5" w:rsidRDefault="00A726F5" w:rsidP="00A726F5">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w:t>
            </w:r>
          </w:p>
        </w:tc>
        <w:tc>
          <w:tcPr>
            <w:tcW w:w="2138" w:type="dxa"/>
          </w:tcPr>
          <w:p w14:paraId="1237955D" w14:textId="77777777" w:rsidR="00A726F5" w:rsidRPr="00A726F5" w:rsidRDefault="00A726F5" w:rsidP="00A726F5">
            <w:pPr>
              <w:pBdr>
                <w:top w:val="nil"/>
                <w:left w:val="nil"/>
                <w:bottom w:val="nil"/>
                <w:right w:val="nil"/>
                <w:between w:val="nil"/>
              </w:pBdr>
              <w:ind w:left="102" w:right="124"/>
              <w:rPr>
                <w:rFonts w:ascii="Times New Roman" w:eastAsia="Times New Roman" w:hAnsi="Times New Roman" w:cs="Times New Roman"/>
                <w:color w:val="000000"/>
                <w:sz w:val="20"/>
                <w:szCs w:val="20"/>
                <w:lang w:val="en-US"/>
              </w:rPr>
            </w:pPr>
            <w:r w:rsidRPr="00A726F5">
              <w:rPr>
                <w:rFonts w:ascii="Times New Roman" w:eastAsia="Times New Roman" w:hAnsi="Times New Roman" w:cs="Times New Roman"/>
                <w:color w:val="000000"/>
                <w:sz w:val="20"/>
                <w:szCs w:val="20"/>
                <w:lang w:val="en-US"/>
              </w:rPr>
              <w:t>Cooperative Isolated Renewable Energy Systems for Enhancing Reliability of Power in Rural Areas</w:t>
            </w:r>
          </w:p>
          <w:p w14:paraId="5F4AEE7B" w14:textId="77777777" w:rsidR="00A726F5" w:rsidRPr="007B2DD4" w:rsidRDefault="00A726F5" w:rsidP="00A726F5">
            <w:pPr>
              <w:pBdr>
                <w:top w:val="nil"/>
                <w:left w:val="nil"/>
                <w:bottom w:val="nil"/>
                <w:right w:val="nil"/>
                <w:between w:val="nil"/>
              </w:pBdr>
              <w:ind w:left="102" w:right="340"/>
              <w:rPr>
                <w:rFonts w:ascii="Times New Roman" w:eastAsia="Times New Roman" w:hAnsi="Times New Roman" w:cs="Times New Roman"/>
                <w:color w:val="000000"/>
                <w:sz w:val="20"/>
                <w:szCs w:val="20"/>
                <w:lang w:val="en-US"/>
              </w:rPr>
            </w:pPr>
          </w:p>
        </w:tc>
        <w:tc>
          <w:tcPr>
            <w:tcW w:w="1134" w:type="dxa"/>
          </w:tcPr>
          <w:p w14:paraId="58ABCC9C" w14:textId="013D00FE" w:rsidR="00A726F5" w:rsidRDefault="00A726F5" w:rsidP="00A726F5">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PI</w:t>
            </w:r>
          </w:p>
        </w:tc>
        <w:tc>
          <w:tcPr>
            <w:tcW w:w="1418" w:type="dxa"/>
          </w:tcPr>
          <w:p w14:paraId="1C5BC361" w14:textId="77777777" w:rsidR="00A726F5" w:rsidRDefault="00A726F5" w:rsidP="00A726F5">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p>
          <w:p w14:paraId="51D56B0A" w14:textId="07630F13" w:rsidR="00A726F5" w:rsidRDefault="00A726F5" w:rsidP="00A726F5">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Mission Innovation  </w:t>
            </w:r>
          </w:p>
        </w:tc>
        <w:tc>
          <w:tcPr>
            <w:tcW w:w="992" w:type="dxa"/>
          </w:tcPr>
          <w:p w14:paraId="03784DD5" w14:textId="7E45F8AB" w:rsidR="00A726F5" w:rsidRDefault="00A726F5" w:rsidP="00A726F5">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2018-21</w:t>
            </w:r>
          </w:p>
        </w:tc>
        <w:tc>
          <w:tcPr>
            <w:tcW w:w="2784" w:type="dxa"/>
          </w:tcPr>
          <w:p w14:paraId="6A082733" w14:textId="77777777" w:rsidR="00A726F5" w:rsidRPr="00A726F5" w:rsidRDefault="00A726F5" w:rsidP="00A726F5">
            <w:pPr>
              <w:pBdr>
                <w:top w:val="nil"/>
                <w:left w:val="nil"/>
                <w:bottom w:val="nil"/>
                <w:right w:val="nil"/>
                <w:between w:val="nil"/>
              </w:pBdr>
              <w:ind w:left="102" w:right="127"/>
              <w:rPr>
                <w:rFonts w:ascii="Times New Roman" w:eastAsia="Times New Roman" w:hAnsi="Times New Roman" w:cs="Times New Roman"/>
                <w:color w:val="000000"/>
                <w:sz w:val="20"/>
                <w:szCs w:val="20"/>
                <w:lang w:val="en-US"/>
              </w:rPr>
            </w:pPr>
            <w:r w:rsidRPr="00A726F5">
              <w:rPr>
                <w:rFonts w:ascii="Times New Roman" w:eastAsia="Times New Roman" w:hAnsi="Times New Roman" w:cs="Times New Roman"/>
                <w:color w:val="000000"/>
                <w:sz w:val="20"/>
                <w:szCs w:val="20"/>
                <w:lang w:val="en-US"/>
              </w:rPr>
              <w:t>IIT Delhi, MNIT, Jaipur, IIT</w:t>
            </w:r>
          </w:p>
          <w:p w14:paraId="394E86C6" w14:textId="06DBB4D6" w:rsidR="00A726F5" w:rsidRPr="007B2DD4" w:rsidRDefault="00A726F5" w:rsidP="006F5D03">
            <w:pPr>
              <w:pBdr>
                <w:top w:val="nil"/>
                <w:left w:val="nil"/>
                <w:bottom w:val="nil"/>
                <w:right w:val="nil"/>
                <w:between w:val="nil"/>
              </w:pBdr>
              <w:ind w:left="102" w:right="234"/>
              <w:rPr>
                <w:rFonts w:ascii="Times New Roman" w:eastAsia="Times New Roman" w:hAnsi="Times New Roman" w:cs="Times New Roman"/>
                <w:color w:val="000000"/>
                <w:sz w:val="20"/>
                <w:szCs w:val="20"/>
                <w:lang w:val="en-US"/>
              </w:rPr>
            </w:pPr>
            <w:r w:rsidRPr="00A726F5">
              <w:rPr>
                <w:rFonts w:ascii="Times New Roman" w:eastAsia="Times New Roman" w:hAnsi="Times New Roman" w:cs="Times New Roman"/>
                <w:color w:val="000000"/>
                <w:sz w:val="20"/>
                <w:szCs w:val="20"/>
                <w:lang w:val="en-US"/>
              </w:rPr>
              <w:t>Hyderabad, India UCLA, USA UNSW,</w:t>
            </w:r>
            <w:r w:rsidR="008E0CA2">
              <w:rPr>
                <w:rFonts w:ascii="Times New Roman" w:eastAsia="Times New Roman" w:hAnsi="Times New Roman" w:cs="Times New Roman"/>
                <w:color w:val="000000"/>
                <w:sz w:val="20"/>
                <w:szCs w:val="20"/>
                <w:lang w:val="en-US"/>
              </w:rPr>
              <w:t xml:space="preserve"> </w:t>
            </w:r>
            <w:r w:rsidRPr="008E0CA2">
              <w:rPr>
                <w:rFonts w:ascii="Times New Roman" w:eastAsia="Times New Roman" w:hAnsi="Times New Roman" w:cs="Times New Roman"/>
                <w:color w:val="000000"/>
                <w:sz w:val="20"/>
                <w:szCs w:val="20"/>
                <w:lang w:val="en-US"/>
              </w:rPr>
              <w:t>Australia</w:t>
            </w:r>
          </w:p>
        </w:tc>
      </w:tr>
      <w:tr w:rsidR="008E0CA2" w14:paraId="50C91951" w14:textId="77777777" w:rsidTr="00632EE5">
        <w:tc>
          <w:tcPr>
            <w:tcW w:w="718" w:type="dxa"/>
          </w:tcPr>
          <w:p w14:paraId="5E5F007F" w14:textId="38C721B3" w:rsidR="008E0CA2" w:rsidRDefault="008E0CA2" w:rsidP="00A726F5">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w:t>
            </w:r>
          </w:p>
        </w:tc>
        <w:tc>
          <w:tcPr>
            <w:tcW w:w="2138" w:type="dxa"/>
          </w:tcPr>
          <w:p w14:paraId="79FF33FB" w14:textId="77777777" w:rsidR="008E0CA2" w:rsidRPr="008E0CA2" w:rsidRDefault="008E0CA2" w:rsidP="008E0CA2">
            <w:pPr>
              <w:pBdr>
                <w:top w:val="nil"/>
                <w:left w:val="nil"/>
                <w:bottom w:val="nil"/>
                <w:right w:val="nil"/>
                <w:between w:val="nil"/>
              </w:pBdr>
              <w:ind w:left="102" w:right="340"/>
              <w:rPr>
                <w:rFonts w:ascii="Times New Roman" w:eastAsia="Times New Roman" w:hAnsi="Times New Roman" w:cs="Times New Roman"/>
                <w:color w:val="000000"/>
                <w:sz w:val="20"/>
                <w:szCs w:val="20"/>
                <w:lang w:val="en-US"/>
              </w:rPr>
            </w:pPr>
            <w:r w:rsidRPr="008E0CA2">
              <w:rPr>
                <w:rFonts w:ascii="Times New Roman" w:eastAsia="Times New Roman" w:hAnsi="Times New Roman" w:cs="Times New Roman"/>
                <w:color w:val="000000"/>
                <w:sz w:val="20"/>
                <w:szCs w:val="20"/>
                <w:lang w:val="en-US"/>
              </w:rPr>
              <w:t xml:space="preserve">Consumers Determine the Expansion of the Smart Grid Market Through Informed Decisions and Collective Actions: CODEX </w:t>
            </w:r>
          </w:p>
          <w:p w14:paraId="7DA2F202" w14:textId="77777777" w:rsidR="008E0CA2" w:rsidRPr="00A726F5" w:rsidRDefault="008E0CA2" w:rsidP="00A726F5">
            <w:pPr>
              <w:pBdr>
                <w:top w:val="nil"/>
                <w:left w:val="nil"/>
                <w:bottom w:val="nil"/>
                <w:right w:val="nil"/>
                <w:between w:val="nil"/>
              </w:pBdr>
              <w:ind w:left="102" w:right="124"/>
              <w:rPr>
                <w:rFonts w:ascii="Times New Roman" w:eastAsia="Times New Roman" w:hAnsi="Times New Roman" w:cs="Times New Roman"/>
                <w:color w:val="000000"/>
                <w:sz w:val="20"/>
                <w:szCs w:val="20"/>
                <w:lang w:val="en-US"/>
              </w:rPr>
            </w:pPr>
          </w:p>
        </w:tc>
        <w:tc>
          <w:tcPr>
            <w:tcW w:w="1134" w:type="dxa"/>
          </w:tcPr>
          <w:p w14:paraId="6F2B29D0" w14:textId="6314C15D" w:rsidR="008E0CA2" w:rsidRDefault="008E0CA2" w:rsidP="00A726F5">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PI</w:t>
            </w:r>
          </w:p>
        </w:tc>
        <w:tc>
          <w:tcPr>
            <w:tcW w:w="1418" w:type="dxa"/>
          </w:tcPr>
          <w:p w14:paraId="563354F9" w14:textId="77777777" w:rsidR="008E0CA2" w:rsidRDefault="008E0CA2" w:rsidP="00A726F5">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70000 NOK</w:t>
            </w:r>
          </w:p>
          <w:p w14:paraId="3222BA23" w14:textId="77777777" w:rsidR="008E0CA2" w:rsidRDefault="008E0CA2" w:rsidP="00A726F5">
            <w:pPr>
              <w:rPr>
                <w:rFonts w:ascii="Times New Roman" w:eastAsia="Times New Roman" w:hAnsi="Times New Roman" w:cs="Times New Roman"/>
                <w:color w:val="000000"/>
                <w:sz w:val="20"/>
                <w:szCs w:val="20"/>
                <w:lang w:val="en-US"/>
              </w:rPr>
            </w:pPr>
          </w:p>
          <w:p w14:paraId="65F010C3" w14:textId="3957CBB3" w:rsidR="008E0CA2" w:rsidRDefault="008E0CA2" w:rsidP="00A726F5">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PES H2020 Funding </w:t>
            </w:r>
          </w:p>
        </w:tc>
        <w:tc>
          <w:tcPr>
            <w:tcW w:w="992" w:type="dxa"/>
          </w:tcPr>
          <w:p w14:paraId="45C000F3" w14:textId="34E3164F" w:rsidR="008E0CA2" w:rsidRDefault="008E0CA2" w:rsidP="00A726F5">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2019</w:t>
            </w:r>
          </w:p>
        </w:tc>
        <w:tc>
          <w:tcPr>
            <w:tcW w:w="2784" w:type="dxa"/>
          </w:tcPr>
          <w:p w14:paraId="71F14AA2" w14:textId="35B52AF1" w:rsidR="008E0CA2" w:rsidRPr="00A726F5" w:rsidRDefault="008E0CA2" w:rsidP="00A726F5">
            <w:pPr>
              <w:pBdr>
                <w:top w:val="nil"/>
                <w:left w:val="nil"/>
                <w:bottom w:val="nil"/>
                <w:right w:val="nil"/>
                <w:between w:val="nil"/>
              </w:pBdr>
              <w:ind w:left="102" w:right="127"/>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p>
        </w:tc>
      </w:tr>
      <w:tr w:rsidR="008E0CA2" w:rsidRPr="0011764A" w14:paraId="18DEB5DB" w14:textId="77777777" w:rsidTr="00632EE5">
        <w:tc>
          <w:tcPr>
            <w:tcW w:w="718" w:type="dxa"/>
          </w:tcPr>
          <w:p w14:paraId="0B7D2C37" w14:textId="3E4AA578" w:rsidR="008E0CA2" w:rsidRDefault="008E0CA2" w:rsidP="008E0CA2">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6.</w:t>
            </w:r>
          </w:p>
        </w:tc>
        <w:tc>
          <w:tcPr>
            <w:tcW w:w="2138" w:type="dxa"/>
          </w:tcPr>
          <w:p w14:paraId="29B4527B" w14:textId="77777777" w:rsidR="008E0CA2" w:rsidRPr="008E0CA2" w:rsidRDefault="008E0CA2" w:rsidP="008E0CA2">
            <w:pPr>
              <w:pBdr>
                <w:top w:val="nil"/>
                <w:left w:val="nil"/>
                <w:bottom w:val="nil"/>
                <w:right w:val="nil"/>
                <w:between w:val="nil"/>
              </w:pBdr>
              <w:spacing w:line="259" w:lineRule="auto"/>
              <w:ind w:left="100" w:right="229"/>
              <w:rPr>
                <w:rFonts w:ascii="Times New Roman" w:eastAsia="Times New Roman" w:hAnsi="Times New Roman" w:cs="Times New Roman"/>
                <w:color w:val="000000"/>
                <w:sz w:val="20"/>
                <w:szCs w:val="20"/>
                <w:lang w:val="en-US"/>
              </w:rPr>
            </w:pPr>
            <w:r w:rsidRPr="008E0CA2">
              <w:rPr>
                <w:rFonts w:ascii="Times New Roman" w:eastAsia="Times New Roman" w:hAnsi="Times New Roman" w:cs="Times New Roman"/>
                <w:color w:val="000000"/>
                <w:sz w:val="20"/>
                <w:szCs w:val="20"/>
                <w:lang w:val="en-US"/>
              </w:rPr>
              <w:t>Advanced Distribution Level Intelligence by Controllability Enhancement- ADVICE</w:t>
            </w:r>
          </w:p>
          <w:p w14:paraId="5C15FAA4" w14:textId="77777777" w:rsidR="008E0CA2" w:rsidRPr="008E0CA2" w:rsidRDefault="008E0CA2" w:rsidP="008E0CA2">
            <w:pPr>
              <w:pBdr>
                <w:top w:val="nil"/>
                <w:left w:val="nil"/>
                <w:bottom w:val="nil"/>
                <w:right w:val="nil"/>
                <w:between w:val="nil"/>
              </w:pBdr>
              <w:ind w:left="102" w:right="340"/>
              <w:rPr>
                <w:rFonts w:ascii="Times New Roman" w:eastAsia="Times New Roman" w:hAnsi="Times New Roman" w:cs="Times New Roman"/>
                <w:color w:val="000000"/>
                <w:sz w:val="20"/>
                <w:szCs w:val="20"/>
                <w:lang w:val="en-US"/>
              </w:rPr>
            </w:pPr>
          </w:p>
        </w:tc>
        <w:tc>
          <w:tcPr>
            <w:tcW w:w="1134" w:type="dxa"/>
          </w:tcPr>
          <w:p w14:paraId="523D5C6A" w14:textId="6B920A66" w:rsidR="008E0CA2" w:rsidRDefault="008E0CA2"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PI</w:t>
            </w:r>
          </w:p>
        </w:tc>
        <w:tc>
          <w:tcPr>
            <w:tcW w:w="1418" w:type="dxa"/>
          </w:tcPr>
          <w:p w14:paraId="5CA5ED5B" w14:textId="75E4A0F4" w:rsidR="008E0CA2" w:rsidRDefault="008E0CA2"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0.2 MNOK</w:t>
            </w:r>
          </w:p>
          <w:p w14:paraId="648F911A" w14:textId="77777777" w:rsidR="008E0CA2" w:rsidRDefault="008E0CA2" w:rsidP="008E0CA2">
            <w:pPr>
              <w:rPr>
                <w:rFonts w:ascii="Times New Roman" w:eastAsia="Times New Roman" w:hAnsi="Times New Roman" w:cs="Times New Roman"/>
                <w:color w:val="000000"/>
                <w:sz w:val="20"/>
                <w:szCs w:val="20"/>
                <w:lang w:val="en-US"/>
              </w:rPr>
            </w:pPr>
          </w:p>
          <w:p w14:paraId="170F2B7F" w14:textId="72BE7280" w:rsidR="008E0CA2" w:rsidRDefault="008E0CA2"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PES H2020 Funding </w:t>
            </w:r>
          </w:p>
        </w:tc>
        <w:tc>
          <w:tcPr>
            <w:tcW w:w="992" w:type="dxa"/>
          </w:tcPr>
          <w:p w14:paraId="3C046A93" w14:textId="0F3B9376" w:rsidR="008E0CA2" w:rsidRDefault="008E0CA2"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2019</w:t>
            </w:r>
          </w:p>
        </w:tc>
        <w:tc>
          <w:tcPr>
            <w:tcW w:w="2784" w:type="dxa"/>
          </w:tcPr>
          <w:p w14:paraId="790F3E5D" w14:textId="77777777" w:rsidR="008E0CA2" w:rsidRPr="008E0CA2" w:rsidRDefault="008E0CA2" w:rsidP="008E0CA2">
            <w:pPr>
              <w:pBdr>
                <w:top w:val="nil"/>
                <w:left w:val="nil"/>
                <w:bottom w:val="nil"/>
                <w:right w:val="nil"/>
                <w:between w:val="nil"/>
              </w:pBdr>
              <w:spacing w:line="259" w:lineRule="auto"/>
              <w:ind w:left="100" w:right="499"/>
              <w:rPr>
                <w:rFonts w:ascii="Times New Roman" w:eastAsia="Times New Roman" w:hAnsi="Times New Roman" w:cs="Times New Roman"/>
                <w:color w:val="000000"/>
                <w:sz w:val="20"/>
                <w:szCs w:val="20"/>
                <w:lang w:val="en-US"/>
              </w:rPr>
            </w:pPr>
            <w:r w:rsidRPr="008E0CA2">
              <w:rPr>
                <w:rFonts w:ascii="Times New Roman" w:eastAsia="Times New Roman" w:hAnsi="Times New Roman" w:cs="Times New Roman"/>
                <w:color w:val="000000"/>
                <w:sz w:val="20"/>
                <w:szCs w:val="20"/>
                <w:lang w:val="en-US"/>
              </w:rPr>
              <w:t>NORCE, IERC,</w:t>
            </w:r>
          </w:p>
          <w:p w14:paraId="10794F2A" w14:textId="58D86367" w:rsidR="008E0CA2" w:rsidRPr="008E0CA2" w:rsidRDefault="008E0CA2" w:rsidP="008E0CA2">
            <w:pPr>
              <w:pBdr>
                <w:top w:val="nil"/>
                <w:left w:val="nil"/>
                <w:bottom w:val="nil"/>
                <w:right w:val="nil"/>
                <w:between w:val="nil"/>
              </w:pBdr>
              <w:ind w:left="102" w:right="127"/>
              <w:rPr>
                <w:rFonts w:ascii="Times New Roman" w:eastAsia="Times New Roman" w:hAnsi="Times New Roman" w:cs="Times New Roman"/>
                <w:color w:val="000000"/>
                <w:sz w:val="20"/>
                <w:szCs w:val="20"/>
                <w:lang w:val="en-US"/>
              </w:rPr>
            </w:pPr>
            <w:r w:rsidRPr="008E0CA2">
              <w:rPr>
                <w:rFonts w:ascii="Times New Roman" w:eastAsia="Times New Roman" w:hAnsi="Times New Roman" w:cs="Times New Roman"/>
                <w:color w:val="000000"/>
                <w:sz w:val="20"/>
                <w:szCs w:val="20"/>
                <w:lang w:val="en-US"/>
              </w:rPr>
              <w:t>Alborg, UPC, DSO Turkey, Schneider Electric , Seven Solutions, and UFI</w:t>
            </w:r>
          </w:p>
        </w:tc>
      </w:tr>
      <w:tr w:rsidR="002174F2" w:rsidRPr="0011764A" w14:paraId="589879C7" w14:textId="77777777" w:rsidTr="00632EE5">
        <w:tc>
          <w:tcPr>
            <w:tcW w:w="718" w:type="dxa"/>
          </w:tcPr>
          <w:p w14:paraId="208DC0EA" w14:textId="36F86918" w:rsidR="002174F2" w:rsidRDefault="002174F2" w:rsidP="008E0CA2">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w:t>
            </w:r>
          </w:p>
        </w:tc>
        <w:tc>
          <w:tcPr>
            <w:tcW w:w="2138" w:type="dxa"/>
          </w:tcPr>
          <w:p w14:paraId="6D2FE77B" w14:textId="77777777" w:rsidR="002174F2" w:rsidRPr="002174F2" w:rsidRDefault="002174F2" w:rsidP="002174F2">
            <w:pPr>
              <w:pBdr>
                <w:top w:val="nil"/>
                <w:left w:val="nil"/>
                <w:bottom w:val="nil"/>
                <w:right w:val="nil"/>
                <w:between w:val="nil"/>
              </w:pBdr>
              <w:ind w:left="102" w:right="296"/>
              <w:rPr>
                <w:rFonts w:ascii="Times New Roman" w:eastAsia="Times New Roman" w:hAnsi="Times New Roman" w:cs="Times New Roman"/>
                <w:color w:val="000000"/>
                <w:sz w:val="20"/>
                <w:szCs w:val="20"/>
                <w:lang w:val="en-US"/>
              </w:rPr>
            </w:pPr>
            <w:r w:rsidRPr="002174F2">
              <w:rPr>
                <w:rFonts w:ascii="Times New Roman" w:eastAsia="Times New Roman" w:hAnsi="Times New Roman" w:cs="Times New Roman"/>
                <w:color w:val="000000"/>
                <w:sz w:val="20"/>
                <w:szCs w:val="20"/>
                <w:lang w:val="en-US"/>
              </w:rPr>
              <w:t>Deployment of Renewable Energy Resources in Arctic Region</w:t>
            </w:r>
          </w:p>
          <w:p w14:paraId="792EA00E" w14:textId="77777777" w:rsidR="002174F2" w:rsidRPr="008E0CA2" w:rsidRDefault="002174F2" w:rsidP="008E0CA2">
            <w:pPr>
              <w:pBdr>
                <w:top w:val="nil"/>
                <w:left w:val="nil"/>
                <w:bottom w:val="nil"/>
                <w:right w:val="nil"/>
                <w:between w:val="nil"/>
              </w:pBdr>
              <w:ind w:left="100" w:right="229"/>
              <w:rPr>
                <w:rFonts w:ascii="Times New Roman" w:eastAsia="Times New Roman" w:hAnsi="Times New Roman" w:cs="Times New Roman"/>
                <w:color w:val="000000"/>
                <w:sz w:val="20"/>
                <w:szCs w:val="20"/>
                <w:lang w:val="en-US"/>
              </w:rPr>
            </w:pPr>
          </w:p>
        </w:tc>
        <w:tc>
          <w:tcPr>
            <w:tcW w:w="1134" w:type="dxa"/>
          </w:tcPr>
          <w:p w14:paraId="0CBF2B21" w14:textId="4389F8AB" w:rsidR="002174F2" w:rsidRDefault="002174F2"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PI</w:t>
            </w:r>
          </w:p>
        </w:tc>
        <w:tc>
          <w:tcPr>
            <w:tcW w:w="1418" w:type="dxa"/>
          </w:tcPr>
          <w:p w14:paraId="186BB8FA" w14:textId="77777777" w:rsidR="002174F2" w:rsidRDefault="002174F2"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0.25 MNOK </w:t>
            </w:r>
          </w:p>
          <w:p w14:paraId="1CE65626" w14:textId="20A17AC7" w:rsidR="002174F2" w:rsidRDefault="002174F2"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UArctic Allocation, </w:t>
            </w:r>
          </w:p>
        </w:tc>
        <w:tc>
          <w:tcPr>
            <w:tcW w:w="992" w:type="dxa"/>
          </w:tcPr>
          <w:p w14:paraId="4B83BC62" w14:textId="60196678" w:rsidR="002174F2" w:rsidRDefault="002174F2"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2017-2018</w:t>
            </w:r>
          </w:p>
        </w:tc>
        <w:tc>
          <w:tcPr>
            <w:tcW w:w="2784" w:type="dxa"/>
          </w:tcPr>
          <w:p w14:paraId="17DEC782" w14:textId="28A02AF6" w:rsidR="002174F2" w:rsidRPr="002174F2" w:rsidRDefault="002174F2" w:rsidP="008E0CA2">
            <w:pPr>
              <w:pBdr>
                <w:top w:val="nil"/>
                <w:left w:val="nil"/>
                <w:bottom w:val="nil"/>
                <w:right w:val="nil"/>
                <w:between w:val="nil"/>
              </w:pBdr>
              <w:ind w:left="100" w:right="499"/>
              <w:rPr>
                <w:rFonts w:ascii="Times New Roman" w:eastAsia="Times New Roman" w:hAnsi="Times New Roman" w:cs="Times New Roman"/>
                <w:color w:val="000000"/>
                <w:sz w:val="20"/>
                <w:szCs w:val="20"/>
                <w:lang w:val="en-US"/>
              </w:rPr>
            </w:pPr>
            <w:r w:rsidRPr="002174F2">
              <w:rPr>
                <w:rFonts w:ascii="Times New Roman" w:eastAsia="Times New Roman" w:hAnsi="Times New Roman" w:cs="Times New Roman"/>
                <w:color w:val="000000"/>
                <w:sz w:val="20"/>
                <w:szCs w:val="20"/>
                <w:lang w:val="en-US"/>
              </w:rPr>
              <w:t xml:space="preserve">Alborg, </w:t>
            </w:r>
            <w:r>
              <w:rPr>
                <w:rFonts w:ascii="Times New Roman" w:eastAsia="Times New Roman" w:hAnsi="Times New Roman" w:cs="Times New Roman"/>
                <w:color w:val="000000"/>
                <w:sz w:val="20"/>
                <w:szCs w:val="20"/>
                <w:lang w:val="en-US"/>
              </w:rPr>
              <w:t>D</w:t>
            </w:r>
            <w:r w:rsidRPr="002174F2">
              <w:rPr>
                <w:rFonts w:ascii="Times New Roman" w:eastAsia="Times New Roman" w:hAnsi="Times New Roman" w:cs="Times New Roman"/>
                <w:color w:val="000000"/>
                <w:sz w:val="20"/>
                <w:szCs w:val="20"/>
                <w:lang w:val="en-US"/>
              </w:rPr>
              <w:t>enmark UiA, Agder University of the Faroe Island</w:t>
            </w:r>
          </w:p>
        </w:tc>
      </w:tr>
      <w:tr w:rsidR="002174F2" w:rsidRPr="00632EE5" w14:paraId="5CD7F58D" w14:textId="77777777" w:rsidTr="00632EE5">
        <w:tc>
          <w:tcPr>
            <w:tcW w:w="718" w:type="dxa"/>
          </w:tcPr>
          <w:p w14:paraId="77C81C8A" w14:textId="21BCC287" w:rsidR="002174F2" w:rsidRDefault="0035779E" w:rsidP="008E0CA2">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lastRenderedPageBreak/>
              <w:t>8.</w:t>
            </w:r>
          </w:p>
        </w:tc>
        <w:tc>
          <w:tcPr>
            <w:tcW w:w="2138" w:type="dxa"/>
          </w:tcPr>
          <w:p w14:paraId="4BE4EB5A" w14:textId="77777777" w:rsidR="0035779E" w:rsidRDefault="0035779E" w:rsidP="0035779E">
            <w:pPr>
              <w:pBdr>
                <w:top w:val="nil"/>
                <w:left w:val="nil"/>
                <w:bottom w:val="nil"/>
                <w:right w:val="nil"/>
                <w:between w:val="nil"/>
              </w:pBdr>
              <w:ind w:left="102" w:right="39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SMART ARCTIC BUILDING</w:t>
            </w:r>
          </w:p>
          <w:p w14:paraId="52FBE400" w14:textId="77777777" w:rsidR="002174F2" w:rsidRPr="002174F2" w:rsidRDefault="002174F2" w:rsidP="002174F2">
            <w:pPr>
              <w:pBdr>
                <w:top w:val="nil"/>
                <w:left w:val="nil"/>
                <w:bottom w:val="nil"/>
                <w:right w:val="nil"/>
                <w:between w:val="nil"/>
              </w:pBdr>
              <w:ind w:left="102" w:right="296"/>
              <w:rPr>
                <w:rFonts w:ascii="Times New Roman" w:eastAsia="Times New Roman" w:hAnsi="Times New Roman" w:cs="Times New Roman"/>
                <w:color w:val="000000"/>
                <w:sz w:val="20"/>
                <w:szCs w:val="20"/>
                <w:lang w:val="en-US"/>
              </w:rPr>
            </w:pPr>
          </w:p>
        </w:tc>
        <w:tc>
          <w:tcPr>
            <w:tcW w:w="1134" w:type="dxa"/>
          </w:tcPr>
          <w:p w14:paraId="2466B63C" w14:textId="12483B52" w:rsidR="002174F2" w:rsidRDefault="0035779E"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Co-PI</w:t>
            </w:r>
          </w:p>
        </w:tc>
        <w:tc>
          <w:tcPr>
            <w:tcW w:w="1418" w:type="dxa"/>
          </w:tcPr>
          <w:p w14:paraId="1D682228" w14:textId="77777777" w:rsidR="002174F2" w:rsidRDefault="0035779E"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2MNOK</w:t>
            </w:r>
          </w:p>
          <w:p w14:paraId="1369D44C" w14:textId="4CA467D1" w:rsidR="0035779E" w:rsidRDefault="0035779E"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Enova </w:t>
            </w:r>
          </w:p>
        </w:tc>
        <w:tc>
          <w:tcPr>
            <w:tcW w:w="992" w:type="dxa"/>
          </w:tcPr>
          <w:p w14:paraId="5E02196F" w14:textId="70F5CF6D" w:rsidR="002174F2" w:rsidRDefault="00632EE5"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2018-19</w:t>
            </w:r>
          </w:p>
        </w:tc>
        <w:tc>
          <w:tcPr>
            <w:tcW w:w="2784" w:type="dxa"/>
          </w:tcPr>
          <w:p w14:paraId="2F5DC3C0" w14:textId="77777777" w:rsidR="00632EE5" w:rsidRPr="00BF3046" w:rsidRDefault="00632EE5" w:rsidP="00632EE5">
            <w:pPr>
              <w:pBdr>
                <w:top w:val="nil"/>
                <w:left w:val="nil"/>
                <w:bottom w:val="nil"/>
                <w:right w:val="nil"/>
                <w:between w:val="nil"/>
              </w:pBdr>
              <w:spacing w:line="229" w:lineRule="auto"/>
              <w:ind w:left="102"/>
              <w:rPr>
                <w:rFonts w:ascii="Times New Roman" w:eastAsia="Times New Roman" w:hAnsi="Times New Roman" w:cs="Times New Roman"/>
                <w:color w:val="000000"/>
                <w:sz w:val="20"/>
                <w:szCs w:val="20"/>
              </w:rPr>
            </w:pPr>
            <w:r w:rsidRPr="00BF3046">
              <w:rPr>
                <w:rFonts w:ascii="Times New Roman" w:eastAsia="Times New Roman" w:hAnsi="Times New Roman" w:cs="Times New Roman"/>
                <w:color w:val="000000"/>
                <w:sz w:val="20"/>
                <w:szCs w:val="20"/>
              </w:rPr>
              <w:t>OMTBBL</w:t>
            </w:r>
          </w:p>
          <w:p w14:paraId="1196AF83" w14:textId="3B2B65F5" w:rsidR="002174F2" w:rsidRPr="00632EE5" w:rsidRDefault="00632EE5" w:rsidP="00632EE5">
            <w:pPr>
              <w:pBdr>
                <w:top w:val="nil"/>
                <w:left w:val="nil"/>
                <w:bottom w:val="nil"/>
                <w:right w:val="nil"/>
                <w:between w:val="nil"/>
              </w:pBdr>
              <w:ind w:left="100" w:right="499"/>
              <w:rPr>
                <w:rFonts w:ascii="Times New Roman" w:eastAsia="Times New Roman" w:hAnsi="Times New Roman" w:cs="Times New Roman"/>
                <w:color w:val="000000"/>
                <w:sz w:val="20"/>
                <w:szCs w:val="20"/>
              </w:rPr>
            </w:pPr>
            <w:proofErr w:type="spellStart"/>
            <w:r w:rsidRPr="00BF3046">
              <w:rPr>
                <w:rFonts w:ascii="Times New Roman" w:eastAsia="Times New Roman" w:hAnsi="Times New Roman" w:cs="Times New Roman"/>
                <w:color w:val="000000"/>
                <w:sz w:val="20"/>
                <w:szCs w:val="20"/>
              </w:rPr>
              <w:t>Enerconsult</w:t>
            </w:r>
            <w:proofErr w:type="spellEnd"/>
            <w:r w:rsidRPr="00BF3046">
              <w:rPr>
                <w:rFonts w:ascii="Times New Roman" w:eastAsia="Times New Roman" w:hAnsi="Times New Roman" w:cs="Times New Roman"/>
                <w:color w:val="000000"/>
                <w:sz w:val="20"/>
                <w:szCs w:val="20"/>
              </w:rPr>
              <w:t xml:space="preserve"> AS Smart Arctic TC Nordkraft Longyearbyen lokalstyre Polarlys Boligbyggelag i </w:t>
            </w:r>
            <w:proofErr w:type="spellStart"/>
            <w:r w:rsidRPr="00BF3046">
              <w:rPr>
                <w:rFonts w:ascii="Times New Roman" w:eastAsia="Times New Roman" w:hAnsi="Times New Roman" w:cs="Times New Roman"/>
                <w:color w:val="000000"/>
                <w:sz w:val="20"/>
                <w:szCs w:val="20"/>
              </w:rPr>
              <w:t>Finnmar</w:t>
            </w:r>
            <w:proofErr w:type="spellEnd"/>
          </w:p>
        </w:tc>
      </w:tr>
      <w:tr w:rsidR="00632EE5" w:rsidRPr="00632EE5" w14:paraId="59189F36" w14:textId="77777777" w:rsidTr="00632EE5">
        <w:tc>
          <w:tcPr>
            <w:tcW w:w="718" w:type="dxa"/>
          </w:tcPr>
          <w:p w14:paraId="2E273447" w14:textId="534E3A9C" w:rsidR="00632EE5" w:rsidRDefault="00632EE5" w:rsidP="008E0CA2">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9.</w:t>
            </w:r>
          </w:p>
        </w:tc>
        <w:tc>
          <w:tcPr>
            <w:tcW w:w="2138" w:type="dxa"/>
          </w:tcPr>
          <w:p w14:paraId="4C0A0FC4" w14:textId="77777777" w:rsidR="00632EE5" w:rsidRPr="00632EE5" w:rsidRDefault="00632EE5" w:rsidP="00632EE5">
            <w:pPr>
              <w:pBdr>
                <w:top w:val="nil"/>
                <w:left w:val="nil"/>
                <w:bottom w:val="nil"/>
                <w:right w:val="nil"/>
                <w:between w:val="nil"/>
              </w:pBdr>
              <w:ind w:left="102" w:right="316"/>
              <w:rPr>
                <w:rFonts w:ascii="Times New Roman" w:eastAsia="Times New Roman" w:hAnsi="Times New Roman" w:cs="Times New Roman"/>
                <w:color w:val="000000"/>
                <w:sz w:val="20"/>
                <w:szCs w:val="20"/>
                <w:lang w:val="en-US"/>
              </w:rPr>
            </w:pPr>
            <w:r w:rsidRPr="00632EE5">
              <w:rPr>
                <w:rFonts w:ascii="Times New Roman" w:eastAsia="Times New Roman" w:hAnsi="Times New Roman" w:cs="Times New Roman"/>
                <w:color w:val="000000"/>
                <w:sz w:val="20"/>
                <w:szCs w:val="20"/>
                <w:lang w:val="en-US"/>
              </w:rPr>
              <w:t>Low carbon energy self-sufficient community” Acronym: Arctic Energy</w:t>
            </w:r>
          </w:p>
          <w:p w14:paraId="310D4E3A" w14:textId="77777777" w:rsidR="00632EE5" w:rsidRPr="00632EE5" w:rsidRDefault="00632EE5" w:rsidP="0035779E">
            <w:pPr>
              <w:pBdr>
                <w:top w:val="nil"/>
                <w:left w:val="nil"/>
                <w:bottom w:val="nil"/>
                <w:right w:val="nil"/>
                <w:between w:val="nil"/>
              </w:pBdr>
              <w:ind w:left="102" w:right="399"/>
              <w:rPr>
                <w:rFonts w:ascii="Times New Roman" w:eastAsia="Times New Roman" w:hAnsi="Times New Roman" w:cs="Times New Roman"/>
                <w:color w:val="000000"/>
                <w:sz w:val="20"/>
                <w:szCs w:val="20"/>
                <w:lang w:val="en-US"/>
              </w:rPr>
            </w:pPr>
          </w:p>
        </w:tc>
        <w:tc>
          <w:tcPr>
            <w:tcW w:w="1134" w:type="dxa"/>
          </w:tcPr>
          <w:p w14:paraId="667ED704" w14:textId="653714D4" w:rsidR="00632EE5" w:rsidRDefault="00632EE5"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Co-PI</w:t>
            </w:r>
          </w:p>
        </w:tc>
        <w:tc>
          <w:tcPr>
            <w:tcW w:w="1418" w:type="dxa"/>
          </w:tcPr>
          <w:p w14:paraId="2D3987C4" w14:textId="77777777" w:rsidR="00632EE5" w:rsidRDefault="00632EE5"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 MEUR</w:t>
            </w:r>
          </w:p>
          <w:p w14:paraId="2B0BAD64" w14:textId="3C8AE20B" w:rsidR="00632EE5" w:rsidRDefault="00632EE5"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Interreg Nord</w:t>
            </w:r>
          </w:p>
        </w:tc>
        <w:tc>
          <w:tcPr>
            <w:tcW w:w="992" w:type="dxa"/>
          </w:tcPr>
          <w:p w14:paraId="7A078F3F" w14:textId="2B956682" w:rsidR="00632EE5" w:rsidRDefault="00632EE5"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2016-18</w:t>
            </w:r>
          </w:p>
        </w:tc>
        <w:tc>
          <w:tcPr>
            <w:tcW w:w="2784" w:type="dxa"/>
          </w:tcPr>
          <w:p w14:paraId="3C70EC68" w14:textId="77777777" w:rsidR="00632EE5" w:rsidRPr="00BF3046" w:rsidRDefault="00632EE5" w:rsidP="00632EE5">
            <w:pPr>
              <w:pBdr>
                <w:top w:val="nil"/>
                <w:left w:val="nil"/>
                <w:bottom w:val="nil"/>
                <w:right w:val="nil"/>
                <w:between w:val="nil"/>
              </w:pBdr>
              <w:spacing w:line="229" w:lineRule="auto"/>
              <w:ind w:left="102"/>
              <w:rPr>
                <w:rFonts w:ascii="Times New Roman" w:eastAsia="Times New Roman" w:hAnsi="Times New Roman" w:cs="Times New Roman"/>
                <w:color w:val="000000"/>
                <w:sz w:val="20"/>
                <w:szCs w:val="20"/>
              </w:rPr>
            </w:pPr>
            <w:r w:rsidRPr="00BF3046">
              <w:rPr>
                <w:rFonts w:ascii="Times New Roman" w:eastAsia="Times New Roman" w:hAnsi="Times New Roman" w:cs="Times New Roman"/>
                <w:color w:val="000000"/>
                <w:sz w:val="20"/>
                <w:szCs w:val="20"/>
              </w:rPr>
              <w:t>NORUT</w:t>
            </w:r>
          </w:p>
          <w:p w14:paraId="0F0F4D64" w14:textId="532A25B3" w:rsidR="00632EE5" w:rsidRPr="00632EE5" w:rsidRDefault="00632EE5" w:rsidP="00632EE5">
            <w:pPr>
              <w:pBdr>
                <w:top w:val="nil"/>
                <w:left w:val="nil"/>
                <w:bottom w:val="nil"/>
                <w:right w:val="nil"/>
                <w:between w:val="nil"/>
              </w:pBdr>
              <w:spacing w:line="229" w:lineRule="auto"/>
              <w:ind w:left="102"/>
              <w:rPr>
                <w:rFonts w:ascii="Times New Roman" w:eastAsia="Times New Roman" w:hAnsi="Times New Roman" w:cs="Times New Roman"/>
                <w:color w:val="000000"/>
                <w:sz w:val="20"/>
                <w:szCs w:val="20"/>
              </w:rPr>
            </w:pPr>
            <w:r w:rsidRPr="00BF3046">
              <w:rPr>
                <w:rFonts w:ascii="Times New Roman" w:eastAsia="Times New Roman" w:hAnsi="Times New Roman" w:cs="Times New Roman"/>
                <w:color w:val="000000"/>
                <w:sz w:val="20"/>
                <w:szCs w:val="20"/>
              </w:rPr>
              <w:t>Narvik, LTU Luleå, Micropolis</w:t>
            </w:r>
          </w:p>
        </w:tc>
      </w:tr>
      <w:tr w:rsidR="00632EE5" w:rsidRPr="0011764A" w14:paraId="2E3F3ED9" w14:textId="77777777" w:rsidTr="00632EE5">
        <w:tc>
          <w:tcPr>
            <w:tcW w:w="718" w:type="dxa"/>
          </w:tcPr>
          <w:p w14:paraId="35CF9D27" w14:textId="76AD870E" w:rsidR="00632EE5" w:rsidRDefault="00632EE5" w:rsidP="008E0CA2">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w:t>
            </w:r>
          </w:p>
        </w:tc>
        <w:tc>
          <w:tcPr>
            <w:tcW w:w="2138" w:type="dxa"/>
          </w:tcPr>
          <w:p w14:paraId="148AE577" w14:textId="77777777" w:rsidR="00632EE5" w:rsidRPr="00632EE5" w:rsidRDefault="00632EE5" w:rsidP="00632EE5">
            <w:pPr>
              <w:pBdr>
                <w:top w:val="nil"/>
                <w:left w:val="nil"/>
                <w:bottom w:val="nil"/>
                <w:right w:val="nil"/>
                <w:between w:val="nil"/>
              </w:pBdr>
              <w:ind w:left="102" w:right="174"/>
              <w:rPr>
                <w:rFonts w:ascii="Times New Roman" w:eastAsia="Times New Roman" w:hAnsi="Times New Roman" w:cs="Times New Roman"/>
                <w:color w:val="000000"/>
                <w:sz w:val="20"/>
                <w:szCs w:val="20"/>
                <w:lang w:val="en-US"/>
              </w:rPr>
            </w:pPr>
            <w:r w:rsidRPr="00632EE5">
              <w:rPr>
                <w:rFonts w:ascii="Times New Roman" w:eastAsia="Times New Roman" w:hAnsi="Times New Roman" w:cs="Times New Roman"/>
                <w:color w:val="000000"/>
                <w:sz w:val="20"/>
                <w:szCs w:val="20"/>
                <w:lang w:val="en-US"/>
              </w:rPr>
              <w:t>Effective Use of Renewable Energy Resources in Remote Communities using SMARTGRID</w:t>
            </w:r>
          </w:p>
          <w:p w14:paraId="2F91B703" w14:textId="77777777" w:rsidR="00632EE5" w:rsidRDefault="00632EE5" w:rsidP="00632EE5">
            <w:pPr>
              <w:pBdr>
                <w:top w:val="nil"/>
                <w:left w:val="nil"/>
                <w:bottom w:val="nil"/>
                <w:right w:val="nil"/>
                <w:between w:val="nil"/>
              </w:pBdr>
              <w:ind w:left="1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Technology</w:t>
            </w:r>
          </w:p>
          <w:p w14:paraId="78CCA4C0" w14:textId="77777777" w:rsidR="00632EE5" w:rsidRPr="00632EE5" w:rsidRDefault="00632EE5" w:rsidP="00632EE5">
            <w:pPr>
              <w:pBdr>
                <w:top w:val="nil"/>
                <w:left w:val="nil"/>
                <w:bottom w:val="nil"/>
                <w:right w:val="nil"/>
                <w:between w:val="nil"/>
              </w:pBdr>
              <w:ind w:left="102" w:right="316"/>
              <w:rPr>
                <w:rFonts w:ascii="Times New Roman" w:eastAsia="Times New Roman" w:hAnsi="Times New Roman" w:cs="Times New Roman"/>
                <w:color w:val="000000"/>
                <w:sz w:val="20"/>
                <w:szCs w:val="20"/>
                <w:lang w:val="en-US"/>
              </w:rPr>
            </w:pPr>
          </w:p>
        </w:tc>
        <w:tc>
          <w:tcPr>
            <w:tcW w:w="1134" w:type="dxa"/>
          </w:tcPr>
          <w:p w14:paraId="5DD953CF" w14:textId="1824E9D0" w:rsidR="00632EE5" w:rsidRDefault="00632EE5"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PI</w:t>
            </w:r>
          </w:p>
        </w:tc>
        <w:tc>
          <w:tcPr>
            <w:tcW w:w="1418" w:type="dxa"/>
          </w:tcPr>
          <w:p w14:paraId="2FB1BD2A" w14:textId="77777777" w:rsidR="00632EE5" w:rsidRDefault="00632EE5"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25000 EUR</w:t>
            </w:r>
          </w:p>
          <w:p w14:paraId="57EEA06F" w14:textId="77777777" w:rsidR="00632EE5" w:rsidRDefault="00632EE5"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Interreg NPA </w:t>
            </w:r>
          </w:p>
          <w:p w14:paraId="757101FD" w14:textId="365D3CDE" w:rsidR="00632EE5" w:rsidRDefault="00632EE5"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Preparatory Funding </w:t>
            </w:r>
          </w:p>
        </w:tc>
        <w:tc>
          <w:tcPr>
            <w:tcW w:w="992" w:type="dxa"/>
          </w:tcPr>
          <w:p w14:paraId="0B66464B" w14:textId="1ACD85C7" w:rsidR="00632EE5" w:rsidRDefault="00632EE5"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2016</w:t>
            </w:r>
          </w:p>
        </w:tc>
        <w:tc>
          <w:tcPr>
            <w:tcW w:w="2784" w:type="dxa"/>
          </w:tcPr>
          <w:p w14:paraId="27C80E3E" w14:textId="77777777" w:rsidR="00632EE5" w:rsidRPr="00632EE5" w:rsidRDefault="00632EE5" w:rsidP="00632EE5">
            <w:pPr>
              <w:pBdr>
                <w:top w:val="nil"/>
                <w:left w:val="nil"/>
                <w:bottom w:val="nil"/>
                <w:right w:val="nil"/>
                <w:between w:val="nil"/>
              </w:pBdr>
              <w:ind w:left="102" w:right="217"/>
              <w:rPr>
                <w:rFonts w:ascii="Times New Roman" w:eastAsia="Times New Roman" w:hAnsi="Times New Roman" w:cs="Times New Roman"/>
                <w:color w:val="000000"/>
                <w:sz w:val="20"/>
                <w:szCs w:val="20"/>
                <w:lang w:val="en-US"/>
              </w:rPr>
            </w:pPr>
            <w:r w:rsidRPr="00632EE5">
              <w:rPr>
                <w:rFonts w:ascii="Times New Roman" w:eastAsia="Times New Roman" w:hAnsi="Times New Roman" w:cs="Times New Roman"/>
                <w:color w:val="000000"/>
                <w:sz w:val="20"/>
                <w:szCs w:val="20"/>
                <w:lang w:val="en-US"/>
              </w:rPr>
              <w:t>University of the Faroe Island</w:t>
            </w:r>
          </w:p>
          <w:p w14:paraId="6DA356A1" w14:textId="40D724DC" w:rsidR="00632EE5" w:rsidRPr="00632EE5" w:rsidRDefault="00632EE5" w:rsidP="00632EE5">
            <w:pPr>
              <w:pBdr>
                <w:top w:val="nil"/>
                <w:left w:val="nil"/>
                <w:bottom w:val="nil"/>
                <w:right w:val="nil"/>
                <w:between w:val="nil"/>
              </w:pBdr>
              <w:spacing w:line="229" w:lineRule="auto"/>
              <w:ind w:left="102"/>
              <w:rPr>
                <w:rFonts w:ascii="Times New Roman" w:eastAsia="Times New Roman" w:hAnsi="Times New Roman" w:cs="Times New Roman"/>
                <w:color w:val="000000"/>
                <w:sz w:val="20"/>
                <w:szCs w:val="20"/>
                <w:lang w:val="en-US"/>
              </w:rPr>
            </w:pPr>
            <w:r w:rsidRPr="00632EE5">
              <w:rPr>
                <w:rFonts w:ascii="Times New Roman" w:eastAsia="Times New Roman" w:hAnsi="Times New Roman" w:cs="Times New Roman"/>
                <w:color w:val="000000"/>
                <w:sz w:val="20"/>
                <w:szCs w:val="20"/>
                <w:lang w:val="en-US"/>
              </w:rPr>
              <w:t>IERC, Cork,</w:t>
            </w:r>
          </w:p>
        </w:tc>
      </w:tr>
      <w:tr w:rsidR="008E7BB9" w:rsidRPr="00632EE5" w14:paraId="720C5439" w14:textId="77777777" w:rsidTr="00632EE5">
        <w:tc>
          <w:tcPr>
            <w:tcW w:w="718" w:type="dxa"/>
          </w:tcPr>
          <w:p w14:paraId="66666F23" w14:textId="76814EC4" w:rsidR="008E7BB9" w:rsidRDefault="008E7BB9" w:rsidP="008E0CA2">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11</w:t>
            </w:r>
          </w:p>
        </w:tc>
        <w:tc>
          <w:tcPr>
            <w:tcW w:w="2138" w:type="dxa"/>
          </w:tcPr>
          <w:p w14:paraId="59B7BBA0" w14:textId="77777777" w:rsidR="008E7BB9" w:rsidRPr="008E7BB9" w:rsidRDefault="008E7BB9" w:rsidP="008E7BB9">
            <w:pPr>
              <w:pBdr>
                <w:top w:val="nil"/>
                <w:left w:val="nil"/>
                <w:bottom w:val="nil"/>
                <w:right w:val="nil"/>
                <w:between w:val="nil"/>
              </w:pBdr>
              <w:ind w:left="102" w:right="194"/>
              <w:rPr>
                <w:rFonts w:ascii="Times New Roman" w:eastAsia="Times New Roman" w:hAnsi="Times New Roman" w:cs="Times New Roman"/>
                <w:color w:val="000000"/>
                <w:sz w:val="20"/>
                <w:szCs w:val="20"/>
                <w:lang w:val="en-US"/>
              </w:rPr>
            </w:pPr>
            <w:r w:rsidRPr="008E7BB9">
              <w:rPr>
                <w:rFonts w:ascii="Times New Roman" w:eastAsia="Times New Roman" w:hAnsi="Times New Roman" w:cs="Times New Roman"/>
                <w:color w:val="000000"/>
                <w:sz w:val="20"/>
                <w:szCs w:val="20"/>
                <w:lang w:val="en-US"/>
              </w:rPr>
              <w:t>NOSEG (Nordic Smart Energy Simulation Group</w:t>
            </w:r>
          </w:p>
          <w:p w14:paraId="02C27333" w14:textId="77777777" w:rsidR="008E7BB9" w:rsidRPr="00632EE5" w:rsidRDefault="008E7BB9" w:rsidP="00632EE5">
            <w:pPr>
              <w:pBdr>
                <w:top w:val="nil"/>
                <w:left w:val="nil"/>
                <w:bottom w:val="nil"/>
                <w:right w:val="nil"/>
                <w:between w:val="nil"/>
              </w:pBdr>
              <w:ind w:left="102" w:right="174"/>
              <w:rPr>
                <w:rFonts w:ascii="Times New Roman" w:eastAsia="Times New Roman" w:hAnsi="Times New Roman" w:cs="Times New Roman"/>
                <w:color w:val="000000"/>
                <w:sz w:val="20"/>
                <w:szCs w:val="20"/>
                <w:lang w:val="en-US"/>
              </w:rPr>
            </w:pPr>
          </w:p>
        </w:tc>
        <w:tc>
          <w:tcPr>
            <w:tcW w:w="1134" w:type="dxa"/>
          </w:tcPr>
          <w:p w14:paraId="78CA2B10" w14:textId="5940EE2D" w:rsidR="008E7BB9" w:rsidRDefault="008E7BB9"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Co-PI</w:t>
            </w:r>
          </w:p>
        </w:tc>
        <w:tc>
          <w:tcPr>
            <w:tcW w:w="1418" w:type="dxa"/>
          </w:tcPr>
          <w:p w14:paraId="44293CE8" w14:textId="77777777" w:rsidR="008E7BB9" w:rsidRPr="008B30A7" w:rsidRDefault="008E7BB9" w:rsidP="008E0CA2">
            <w:pPr>
              <w:rPr>
                <w:rFonts w:ascii="Times New Roman" w:eastAsia="Times New Roman" w:hAnsi="Times New Roman" w:cs="Times New Roman"/>
                <w:color w:val="000000"/>
                <w:sz w:val="20"/>
                <w:szCs w:val="20"/>
              </w:rPr>
            </w:pPr>
            <w:r w:rsidRPr="008B30A7">
              <w:rPr>
                <w:rFonts w:ascii="Times New Roman" w:eastAsia="Times New Roman" w:hAnsi="Times New Roman" w:cs="Times New Roman"/>
                <w:color w:val="000000"/>
                <w:sz w:val="20"/>
                <w:szCs w:val="20"/>
              </w:rPr>
              <w:t>5.9 MNOK</w:t>
            </w:r>
          </w:p>
          <w:p w14:paraId="7D127475" w14:textId="77777777" w:rsidR="008E7BB9" w:rsidRDefault="008E7BB9" w:rsidP="008E7BB9">
            <w:pPr>
              <w:pBdr>
                <w:top w:val="nil"/>
                <w:left w:val="nil"/>
                <w:bottom w:val="nil"/>
                <w:right w:val="nil"/>
                <w:between w:val="nil"/>
              </w:pBdr>
              <w:ind w:right="41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Botnia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Atlantica</w:t>
            </w:r>
            <w:proofErr w:type="spellEnd"/>
            <w:r>
              <w:rPr>
                <w:rFonts w:ascii="Times New Roman" w:eastAsia="Times New Roman" w:hAnsi="Times New Roman" w:cs="Times New Roman"/>
                <w:color w:val="000000"/>
                <w:sz w:val="20"/>
                <w:szCs w:val="20"/>
              </w:rPr>
              <w:t xml:space="preserve"> EU</w:t>
            </w:r>
          </w:p>
          <w:p w14:paraId="7EE30636" w14:textId="480AA716" w:rsidR="008E7BB9" w:rsidRPr="008B30A7" w:rsidRDefault="008E7BB9" w:rsidP="008E7BB9">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programme</w:t>
            </w:r>
          </w:p>
        </w:tc>
        <w:tc>
          <w:tcPr>
            <w:tcW w:w="992" w:type="dxa"/>
          </w:tcPr>
          <w:p w14:paraId="6672510F" w14:textId="430E4018" w:rsidR="008E7BB9" w:rsidRDefault="008E7BB9" w:rsidP="008E0CA2">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2012-2014</w:t>
            </w:r>
          </w:p>
        </w:tc>
        <w:tc>
          <w:tcPr>
            <w:tcW w:w="2784" w:type="dxa"/>
          </w:tcPr>
          <w:p w14:paraId="4A9C87A3" w14:textId="78178EA6" w:rsidR="008E7BB9" w:rsidRPr="00632EE5" w:rsidRDefault="008E7BB9" w:rsidP="00632EE5">
            <w:pPr>
              <w:pBdr>
                <w:top w:val="nil"/>
                <w:left w:val="nil"/>
                <w:bottom w:val="nil"/>
                <w:right w:val="nil"/>
                <w:between w:val="nil"/>
              </w:pBdr>
              <w:ind w:left="102" w:right="217"/>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 xml:space="preserve">Umeå universitet Vasa universitet Vasa </w:t>
            </w:r>
            <w:proofErr w:type="spellStart"/>
            <w:r>
              <w:rPr>
                <w:rFonts w:ascii="Times New Roman" w:eastAsia="Times New Roman" w:hAnsi="Times New Roman" w:cs="Times New Roman"/>
                <w:color w:val="000000"/>
                <w:sz w:val="20"/>
                <w:szCs w:val="20"/>
              </w:rPr>
              <w:t>yrkeshögskola</w:t>
            </w:r>
            <w:proofErr w:type="spellEnd"/>
            <w:r>
              <w:rPr>
                <w:rFonts w:ascii="Times New Roman" w:eastAsia="Times New Roman" w:hAnsi="Times New Roman" w:cs="Times New Roman"/>
                <w:color w:val="000000"/>
                <w:sz w:val="20"/>
                <w:szCs w:val="20"/>
              </w:rPr>
              <w:t xml:space="preserve"> Tampere University of Technology</w:t>
            </w:r>
          </w:p>
        </w:tc>
      </w:tr>
    </w:tbl>
    <w:p w14:paraId="4A90713C" w14:textId="77777777" w:rsidR="001D705E" w:rsidRDefault="001D705E" w:rsidP="001D705E">
      <w:pPr>
        <w:rPr>
          <w:lang w:val="en-US"/>
        </w:rPr>
      </w:pPr>
    </w:p>
    <w:p w14:paraId="6D006CDB" w14:textId="461EBF9C" w:rsidR="00F156D0" w:rsidRDefault="00F156D0" w:rsidP="00F156D0">
      <w:pPr>
        <w:ind w:left="116"/>
        <w:rPr>
          <w:rFonts w:ascii="Times New Roman" w:eastAsia="Times New Roman" w:hAnsi="Times New Roman" w:cs="Times New Roman"/>
          <w:b/>
          <w:bCs/>
          <w:i/>
          <w:iCs/>
          <w:color w:val="000000"/>
          <w:lang w:val="en-US"/>
        </w:rPr>
      </w:pPr>
      <w:r>
        <w:rPr>
          <w:rFonts w:ascii="Times New Roman" w:eastAsia="Times New Roman" w:hAnsi="Times New Roman" w:cs="Times New Roman"/>
          <w:b/>
          <w:bCs/>
          <w:i/>
          <w:iCs/>
          <w:color w:val="000000"/>
          <w:lang w:val="en-US"/>
        </w:rPr>
        <w:t>C. Applied Projects-</w:t>
      </w:r>
    </w:p>
    <w:tbl>
      <w:tblPr>
        <w:tblStyle w:val="TableGrid"/>
        <w:tblW w:w="0" w:type="auto"/>
        <w:tblInd w:w="116" w:type="dxa"/>
        <w:tblLook w:val="04A0" w:firstRow="1" w:lastRow="0" w:firstColumn="1" w:lastColumn="0" w:noHBand="0" w:noVBand="1"/>
      </w:tblPr>
      <w:tblGrid>
        <w:gridCol w:w="718"/>
        <w:gridCol w:w="1947"/>
        <w:gridCol w:w="708"/>
        <w:gridCol w:w="1906"/>
        <w:gridCol w:w="1428"/>
        <w:gridCol w:w="2239"/>
      </w:tblGrid>
      <w:tr w:rsidR="00A270C4" w14:paraId="141E95F3" w14:textId="77777777" w:rsidTr="00DE3381">
        <w:tc>
          <w:tcPr>
            <w:tcW w:w="718" w:type="dxa"/>
          </w:tcPr>
          <w:p w14:paraId="445D0DB0" w14:textId="77777777" w:rsidR="00F156D0" w:rsidRPr="001D705E" w:rsidRDefault="00F156D0" w:rsidP="00A33707">
            <w:pPr>
              <w:rPr>
                <w:rFonts w:ascii="Times New Roman" w:eastAsia="Times New Roman" w:hAnsi="Times New Roman" w:cs="Times New Roman"/>
                <w:b/>
                <w:bCs/>
                <w:color w:val="000000"/>
                <w:lang w:val="en-US"/>
              </w:rPr>
            </w:pPr>
            <w:r w:rsidRPr="001D705E">
              <w:rPr>
                <w:rFonts w:ascii="Times New Roman" w:eastAsia="Times New Roman" w:hAnsi="Times New Roman" w:cs="Times New Roman"/>
                <w:b/>
                <w:bCs/>
                <w:color w:val="000000"/>
                <w:lang w:val="en-US"/>
              </w:rPr>
              <w:t>S.No.</w:t>
            </w:r>
          </w:p>
        </w:tc>
        <w:tc>
          <w:tcPr>
            <w:tcW w:w="2440" w:type="dxa"/>
          </w:tcPr>
          <w:p w14:paraId="40E2E3CB" w14:textId="77777777" w:rsidR="00F156D0" w:rsidRPr="001D705E" w:rsidRDefault="00F156D0" w:rsidP="00A33707">
            <w:pPr>
              <w:rPr>
                <w:rFonts w:ascii="Times New Roman" w:eastAsia="Times New Roman" w:hAnsi="Times New Roman" w:cs="Times New Roman"/>
                <w:b/>
                <w:bCs/>
                <w:color w:val="000000"/>
                <w:lang w:val="en-US"/>
              </w:rPr>
            </w:pPr>
            <w:r w:rsidRPr="001D705E">
              <w:rPr>
                <w:rFonts w:ascii="Times New Roman" w:eastAsia="Times New Roman" w:hAnsi="Times New Roman" w:cs="Times New Roman"/>
                <w:b/>
                <w:bCs/>
                <w:color w:val="000000"/>
                <w:lang w:val="en-US"/>
              </w:rPr>
              <w:t xml:space="preserve">Project Title </w:t>
            </w:r>
          </w:p>
        </w:tc>
        <w:tc>
          <w:tcPr>
            <w:tcW w:w="832" w:type="dxa"/>
          </w:tcPr>
          <w:p w14:paraId="5B49A7D4" w14:textId="77777777" w:rsidR="00F156D0" w:rsidRPr="001D705E" w:rsidRDefault="00F156D0" w:rsidP="00A33707">
            <w:p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My Role </w:t>
            </w:r>
          </w:p>
        </w:tc>
        <w:tc>
          <w:tcPr>
            <w:tcW w:w="1843" w:type="dxa"/>
          </w:tcPr>
          <w:p w14:paraId="589E27DA" w14:textId="77777777" w:rsidR="00F156D0" w:rsidRDefault="00F156D0" w:rsidP="00A33707">
            <w:pPr>
              <w:rPr>
                <w:rFonts w:ascii="Times New Roman" w:eastAsia="Times New Roman" w:hAnsi="Times New Roman" w:cs="Times New Roman"/>
                <w:b/>
                <w:bCs/>
                <w:color w:val="000000"/>
                <w:lang w:val="en-US"/>
              </w:rPr>
            </w:pPr>
            <w:r w:rsidRPr="001D705E">
              <w:rPr>
                <w:rFonts w:ascii="Times New Roman" w:eastAsia="Times New Roman" w:hAnsi="Times New Roman" w:cs="Times New Roman"/>
                <w:b/>
                <w:bCs/>
                <w:color w:val="000000"/>
                <w:lang w:val="en-US"/>
              </w:rPr>
              <w:t>Budget</w:t>
            </w:r>
            <w:r>
              <w:rPr>
                <w:rFonts w:ascii="Times New Roman" w:eastAsia="Times New Roman" w:hAnsi="Times New Roman" w:cs="Times New Roman"/>
                <w:b/>
                <w:bCs/>
                <w:color w:val="000000"/>
                <w:lang w:val="en-US"/>
              </w:rPr>
              <w:t xml:space="preserve"> and Funding Body</w:t>
            </w:r>
          </w:p>
          <w:p w14:paraId="33B85BFD" w14:textId="2EB872F7" w:rsidR="009D6AC1" w:rsidRPr="001D705E" w:rsidRDefault="009D6AC1" w:rsidP="00A33707">
            <w:pPr>
              <w:rPr>
                <w:rFonts w:ascii="Times New Roman" w:eastAsia="Times New Roman" w:hAnsi="Times New Roman" w:cs="Times New Roman"/>
                <w:b/>
                <w:bCs/>
                <w:color w:val="000000"/>
                <w:lang w:val="en-US"/>
              </w:rPr>
            </w:pPr>
          </w:p>
        </w:tc>
        <w:tc>
          <w:tcPr>
            <w:tcW w:w="1768" w:type="dxa"/>
          </w:tcPr>
          <w:p w14:paraId="49603C5C" w14:textId="77777777" w:rsidR="00F156D0" w:rsidRDefault="00F156D0" w:rsidP="00A33707">
            <w:p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Year</w:t>
            </w:r>
          </w:p>
          <w:p w14:paraId="42ADC8EF" w14:textId="0BF8807F" w:rsidR="009D6AC1" w:rsidRPr="001D705E" w:rsidRDefault="009D6AC1" w:rsidP="00A33707">
            <w:p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Status of the Project</w:t>
            </w:r>
          </w:p>
        </w:tc>
        <w:tc>
          <w:tcPr>
            <w:tcW w:w="1583" w:type="dxa"/>
          </w:tcPr>
          <w:p w14:paraId="2002525E" w14:textId="77777777" w:rsidR="00F156D0" w:rsidRPr="001D705E" w:rsidRDefault="00F156D0" w:rsidP="00A33707">
            <w:p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External Partner</w:t>
            </w:r>
          </w:p>
        </w:tc>
      </w:tr>
      <w:tr w:rsidR="00A270C4" w14:paraId="337D7CD1" w14:textId="77777777" w:rsidTr="00DE3381">
        <w:tc>
          <w:tcPr>
            <w:tcW w:w="718" w:type="dxa"/>
          </w:tcPr>
          <w:p w14:paraId="746B4EC9" w14:textId="77777777" w:rsidR="00F156D0" w:rsidRPr="009F373F" w:rsidRDefault="00F156D0"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1.</w:t>
            </w:r>
          </w:p>
        </w:tc>
        <w:tc>
          <w:tcPr>
            <w:tcW w:w="2440" w:type="dxa"/>
          </w:tcPr>
          <w:p w14:paraId="3DE7F51F" w14:textId="1BD143B2" w:rsidR="0012770F" w:rsidRPr="009F373F" w:rsidRDefault="0012770F" w:rsidP="0012770F">
            <w:pPr>
              <w:ind w:left="100"/>
              <w:rPr>
                <w:rFonts w:ascii="Times New Roman" w:eastAsia="Times New Roman" w:hAnsi="Times New Roman" w:cs="Times New Roman"/>
                <w:b/>
                <w:bCs/>
                <w:sz w:val="18"/>
                <w:szCs w:val="18"/>
                <w:lang w:val="en-US"/>
              </w:rPr>
            </w:pPr>
            <w:r w:rsidRPr="009F373F">
              <w:rPr>
                <w:rFonts w:ascii="Times New Roman" w:eastAsia="Times New Roman" w:hAnsi="Times New Roman" w:cs="Times New Roman"/>
                <w:sz w:val="18"/>
                <w:szCs w:val="18"/>
                <w:lang w:val="en-US"/>
              </w:rPr>
              <w:t xml:space="preserve">Reinventing the Arctic Energy Systems, </w:t>
            </w:r>
            <w:r w:rsidRPr="009F373F">
              <w:rPr>
                <w:rFonts w:ascii="Times New Roman" w:eastAsia="Times New Roman" w:hAnsi="Times New Roman" w:cs="Times New Roman"/>
                <w:b/>
                <w:bCs/>
                <w:sz w:val="18"/>
                <w:szCs w:val="18"/>
                <w:lang w:val="en-US"/>
              </w:rPr>
              <w:t>ReArcS</w:t>
            </w:r>
          </w:p>
          <w:p w14:paraId="3138D403" w14:textId="77777777" w:rsidR="00F156D0" w:rsidRPr="009F373F" w:rsidRDefault="00F156D0" w:rsidP="00A33707">
            <w:pPr>
              <w:rPr>
                <w:rFonts w:ascii="Times New Roman" w:eastAsia="Times New Roman" w:hAnsi="Times New Roman" w:cs="Times New Roman"/>
                <w:color w:val="000000"/>
                <w:sz w:val="18"/>
                <w:szCs w:val="18"/>
                <w:lang w:val="en-US"/>
              </w:rPr>
            </w:pPr>
          </w:p>
        </w:tc>
        <w:tc>
          <w:tcPr>
            <w:tcW w:w="832" w:type="dxa"/>
          </w:tcPr>
          <w:p w14:paraId="6C2A48C2" w14:textId="1B663928" w:rsidR="00F156D0" w:rsidRPr="009F373F" w:rsidRDefault="00D94E66"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Co-PI</w:t>
            </w:r>
          </w:p>
        </w:tc>
        <w:tc>
          <w:tcPr>
            <w:tcW w:w="1843" w:type="dxa"/>
          </w:tcPr>
          <w:p w14:paraId="6CDA302E" w14:textId="77777777" w:rsidR="00D94E66" w:rsidRPr="009F373F" w:rsidRDefault="00D94E66"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200 MNOK</w:t>
            </w:r>
          </w:p>
          <w:p w14:paraId="1464B7BD" w14:textId="133ED766" w:rsidR="00F156D0" w:rsidRPr="009F373F" w:rsidRDefault="00D94E66"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 xml:space="preserve">FME Centre , RCN </w:t>
            </w:r>
          </w:p>
        </w:tc>
        <w:tc>
          <w:tcPr>
            <w:tcW w:w="1768" w:type="dxa"/>
          </w:tcPr>
          <w:p w14:paraId="2D5B574A" w14:textId="77777777" w:rsidR="00F156D0" w:rsidRPr="009F373F" w:rsidRDefault="00DE338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Applied in November 2023</w:t>
            </w:r>
          </w:p>
          <w:p w14:paraId="76E97A04" w14:textId="28E73430" w:rsidR="00DE3381" w:rsidRPr="009F373F" w:rsidRDefault="00DE338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Duration of the Project- 8 years</w:t>
            </w:r>
          </w:p>
        </w:tc>
        <w:tc>
          <w:tcPr>
            <w:tcW w:w="1583" w:type="dxa"/>
          </w:tcPr>
          <w:p w14:paraId="2D1375F9" w14:textId="566D7137" w:rsidR="00DE3381" w:rsidRPr="009F373F" w:rsidRDefault="00DE3381" w:rsidP="00DE3381">
            <w:pPr>
              <w:spacing w:line="258" w:lineRule="auto"/>
              <w:ind w:left="100" w:right="483"/>
              <w:rPr>
                <w:rFonts w:ascii="Times New Roman" w:eastAsia="Times New Roman" w:hAnsi="Times New Roman" w:cs="Times New Roman"/>
                <w:sz w:val="18"/>
                <w:szCs w:val="18"/>
              </w:rPr>
            </w:pPr>
            <w:r w:rsidRPr="009F373F">
              <w:rPr>
                <w:rFonts w:ascii="Times New Roman" w:eastAsia="Times New Roman" w:hAnsi="Times New Roman" w:cs="Times New Roman"/>
                <w:sz w:val="18"/>
                <w:szCs w:val="18"/>
              </w:rPr>
              <w:t>SINTEF, NORCE</w:t>
            </w:r>
          </w:p>
          <w:p w14:paraId="76614BE3" w14:textId="0A2D22E1" w:rsidR="00DE3381" w:rsidRPr="009F373F" w:rsidRDefault="00DE3381" w:rsidP="00DE3381">
            <w:pPr>
              <w:spacing w:line="258" w:lineRule="auto"/>
              <w:ind w:left="100" w:right="483"/>
              <w:rPr>
                <w:rFonts w:ascii="Times New Roman" w:eastAsia="Times New Roman" w:hAnsi="Times New Roman" w:cs="Times New Roman"/>
                <w:sz w:val="18"/>
                <w:szCs w:val="18"/>
              </w:rPr>
            </w:pPr>
            <w:r w:rsidRPr="009F373F">
              <w:rPr>
                <w:rFonts w:ascii="Times New Roman" w:eastAsia="Times New Roman" w:hAnsi="Times New Roman" w:cs="Times New Roman"/>
                <w:sz w:val="18"/>
                <w:szCs w:val="18"/>
              </w:rPr>
              <w:t>MTU,USASK</w:t>
            </w:r>
          </w:p>
          <w:p w14:paraId="0DA94A90" w14:textId="77777777" w:rsidR="00DE3381" w:rsidRPr="009F373F" w:rsidRDefault="00DE3381" w:rsidP="00DE3381">
            <w:pPr>
              <w:spacing w:line="258" w:lineRule="auto"/>
              <w:ind w:left="100" w:right="483"/>
              <w:rPr>
                <w:rFonts w:ascii="Times New Roman" w:eastAsia="Times New Roman" w:hAnsi="Times New Roman" w:cs="Times New Roman"/>
                <w:sz w:val="18"/>
                <w:szCs w:val="18"/>
              </w:rPr>
            </w:pPr>
            <w:r w:rsidRPr="009F373F">
              <w:rPr>
                <w:rFonts w:ascii="Times New Roman" w:eastAsia="Times New Roman" w:hAnsi="Times New Roman" w:cs="Times New Roman"/>
                <w:sz w:val="18"/>
                <w:szCs w:val="18"/>
              </w:rPr>
              <w:t>Nordlandsforskning</w:t>
            </w:r>
          </w:p>
          <w:p w14:paraId="75FAD9AB" w14:textId="0CC51C00" w:rsidR="00F156D0" w:rsidRPr="008B30A7" w:rsidRDefault="00DE3381" w:rsidP="00DE3381">
            <w:pPr>
              <w:spacing w:line="258" w:lineRule="auto"/>
              <w:ind w:left="100" w:right="483"/>
              <w:rPr>
                <w:rFonts w:ascii="Times New Roman" w:eastAsia="Times New Roman" w:hAnsi="Times New Roman" w:cs="Times New Roman"/>
                <w:color w:val="000000"/>
                <w:sz w:val="18"/>
                <w:szCs w:val="18"/>
              </w:rPr>
            </w:pPr>
            <w:r w:rsidRPr="009F373F">
              <w:rPr>
                <w:rFonts w:ascii="Times New Roman" w:eastAsia="Times New Roman" w:hAnsi="Times New Roman" w:cs="Times New Roman"/>
                <w:sz w:val="18"/>
                <w:szCs w:val="18"/>
              </w:rPr>
              <w:t>UNIS,TSO,DSO</w:t>
            </w:r>
          </w:p>
        </w:tc>
      </w:tr>
      <w:tr w:rsidR="004E4B20" w14:paraId="19C81DD1" w14:textId="77777777" w:rsidTr="00DE3381">
        <w:tc>
          <w:tcPr>
            <w:tcW w:w="718" w:type="dxa"/>
          </w:tcPr>
          <w:p w14:paraId="702A35F7" w14:textId="77777777" w:rsidR="00F156D0" w:rsidRPr="009F373F" w:rsidRDefault="00F156D0"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2.</w:t>
            </w:r>
          </w:p>
        </w:tc>
        <w:tc>
          <w:tcPr>
            <w:tcW w:w="2440" w:type="dxa"/>
          </w:tcPr>
          <w:p w14:paraId="3AA0EF60" w14:textId="488A8637" w:rsidR="009D6AC1" w:rsidRPr="009F373F" w:rsidRDefault="009D6AC1" w:rsidP="009D6AC1">
            <w:pPr>
              <w:pBdr>
                <w:top w:val="nil"/>
                <w:left w:val="nil"/>
                <w:bottom w:val="nil"/>
                <w:right w:val="nil"/>
                <w:between w:val="nil"/>
              </w:pBdr>
              <w:ind w:left="100"/>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Enhancement of Sustainable Energy Conversion for Renewable Energy Transition Studies (eSECRETS)</w:t>
            </w:r>
          </w:p>
          <w:p w14:paraId="2AC81C8A" w14:textId="77777777" w:rsidR="00F156D0" w:rsidRPr="009F373F" w:rsidRDefault="00F156D0" w:rsidP="00A33707">
            <w:pPr>
              <w:pBdr>
                <w:top w:val="nil"/>
                <w:left w:val="nil"/>
                <w:bottom w:val="nil"/>
                <w:right w:val="nil"/>
                <w:between w:val="nil"/>
              </w:pBdr>
              <w:spacing w:line="229" w:lineRule="auto"/>
              <w:ind w:left="102"/>
              <w:rPr>
                <w:rFonts w:ascii="Times New Roman" w:eastAsia="Times New Roman" w:hAnsi="Times New Roman" w:cs="Times New Roman"/>
                <w:sz w:val="18"/>
                <w:szCs w:val="18"/>
                <w:lang w:val="en-US"/>
              </w:rPr>
            </w:pPr>
          </w:p>
        </w:tc>
        <w:tc>
          <w:tcPr>
            <w:tcW w:w="832" w:type="dxa"/>
          </w:tcPr>
          <w:p w14:paraId="59FBAD4D" w14:textId="14BBA7FE" w:rsidR="00F156D0" w:rsidRPr="009F373F" w:rsidRDefault="009D6AC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Co-PI</w:t>
            </w:r>
          </w:p>
        </w:tc>
        <w:tc>
          <w:tcPr>
            <w:tcW w:w="1843" w:type="dxa"/>
          </w:tcPr>
          <w:p w14:paraId="6265E659" w14:textId="77777777" w:rsidR="00F156D0" w:rsidRPr="009F373F" w:rsidRDefault="009D6AC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5.99 MNOK</w:t>
            </w:r>
          </w:p>
          <w:p w14:paraId="1965656B" w14:textId="2E094B2F" w:rsidR="009D6AC1" w:rsidRPr="009F373F" w:rsidRDefault="009D6AC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NORPART</w:t>
            </w:r>
          </w:p>
        </w:tc>
        <w:tc>
          <w:tcPr>
            <w:tcW w:w="1768" w:type="dxa"/>
          </w:tcPr>
          <w:p w14:paraId="1E1EF49D" w14:textId="77777777" w:rsidR="00F156D0" w:rsidRPr="009F373F" w:rsidRDefault="009D6AC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2022-2026</w:t>
            </w:r>
          </w:p>
          <w:p w14:paraId="65B8A95A" w14:textId="06AEEB99" w:rsidR="009D6AC1" w:rsidRPr="009F373F" w:rsidRDefault="009D6AC1" w:rsidP="00A33707">
            <w:pPr>
              <w:rPr>
                <w:rFonts w:ascii="Times New Roman" w:eastAsia="Times New Roman" w:hAnsi="Times New Roman" w:cs="Times New Roman"/>
                <w:i/>
                <w:iCs/>
                <w:color w:val="000000"/>
                <w:sz w:val="18"/>
                <w:szCs w:val="18"/>
                <w:lang w:val="en-US"/>
              </w:rPr>
            </w:pPr>
            <w:r w:rsidRPr="009F373F">
              <w:rPr>
                <w:rFonts w:ascii="Times New Roman" w:eastAsia="Times New Roman" w:hAnsi="Times New Roman" w:cs="Times New Roman"/>
                <w:i/>
                <w:iCs/>
                <w:color w:val="000000"/>
                <w:sz w:val="18"/>
                <w:szCs w:val="18"/>
                <w:lang w:val="en-US"/>
              </w:rPr>
              <w:t xml:space="preserve">Not approved </w:t>
            </w:r>
          </w:p>
          <w:p w14:paraId="61F08C24" w14:textId="6BFFF641" w:rsidR="009D6AC1" w:rsidRPr="009F373F" w:rsidRDefault="009D6AC1" w:rsidP="00A33707">
            <w:pPr>
              <w:rPr>
                <w:rFonts w:ascii="Times New Roman" w:eastAsia="Times New Roman" w:hAnsi="Times New Roman" w:cs="Times New Roman"/>
                <w:color w:val="000000"/>
                <w:sz w:val="18"/>
                <w:szCs w:val="18"/>
                <w:lang w:val="en-US"/>
              </w:rPr>
            </w:pPr>
          </w:p>
        </w:tc>
        <w:tc>
          <w:tcPr>
            <w:tcW w:w="1583" w:type="dxa"/>
          </w:tcPr>
          <w:p w14:paraId="28084D24" w14:textId="77777777" w:rsidR="00F156D0" w:rsidRPr="009F373F" w:rsidRDefault="009D6AC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NEPAL Pokhara University</w:t>
            </w:r>
          </w:p>
          <w:p w14:paraId="23C49933" w14:textId="77777777" w:rsidR="009D6AC1" w:rsidRPr="009F373F" w:rsidRDefault="009D6AC1" w:rsidP="00A33707">
            <w:pPr>
              <w:rPr>
                <w:rFonts w:ascii="Times New Roman" w:eastAsia="Times New Roman" w:hAnsi="Times New Roman" w:cs="Times New Roman"/>
                <w:color w:val="000000"/>
                <w:sz w:val="18"/>
                <w:szCs w:val="18"/>
                <w:lang w:val="en-US"/>
              </w:rPr>
            </w:pPr>
          </w:p>
          <w:p w14:paraId="643D2BD9" w14:textId="2359A503" w:rsidR="009D6AC1" w:rsidRPr="009F373F" w:rsidRDefault="009D6AC1" w:rsidP="00A33707">
            <w:pPr>
              <w:rPr>
                <w:rFonts w:ascii="Times New Roman" w:eastAsia="Times New Roman" w:hAnsi="Times New Roman" w:cs="Times New Roman"/>
                <w:color w:val="000000"/>
                <w:sz w:val="18"/>
                <w:szCs w:val="18"/>
                <w:lang w:val="en-US"/>
              </w:rPr>
            </w:pPr>
          </w:p>
        </w:tc>
      </w:tr>
      <w:tr w:rsidR="004E4B20" w:rsidRPr="001E3C97" w14:paraId="0E1CF99D" w14:textId="77777777" w:rsidTr="00DE3381">
        <w:tc>
          <w:tcPr>
            <w:tcW w:w="718" w:type="dxa"/>
          </w:tcPr>
          <w:p w14:paraId="2D2CA9AD" w14:textId="77777777" w:rsidR="00F156D0" w:rsidRPr="009F373F" w:rsidRDefault="00F156D0"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3.</w:t>
            </w:r>
          </w:p>
        </w:tc>
        <w:tc>
          <w:tcPr>
            <w:tcW w:w="2440" w:type="dxa"/>
          </w:tcPr>
          <w:p w14:paraId="4B73BC6E" w14:textId="77777777" w:rsidR="009D6AC1" w:rsidRPr="009F373F" w:rsidRDefault="009D6AC1" w:rsidP="009D6AC1">
            <w:pPr>
              <w:pBdr>
                <w:top w:val="nil"/>
                <w:left w:val="nil"/>
                <w:bottom w:val="nil"/>
                <w:right w:val="nil"/>
                <w:between w:val="nil"/>
              </w:pBdr>
              <w:ind w:left="100"/>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An Intelligent Decision Support System Tool to Manage the Flexibility in Ferry Energy Management System</w:t>
            </w:r>
          </w:p>
          <w:p w14:paraId="3210A7CC" w14:textId="77777777" w:rsidR="009D6AC1" w:rsidRPr="009F373F" w:rsidRDefault="009D6AC1" w:rsidP="009D6AC1">
            <w:pPr>
              <w:pBdr>
                <w:top w:val="nil"/>
                <w:left w:val="nil"/>
                <w:bottom w:val="nil"/>
                <w:right w:val="nil"/>
                <w:between w:val="nil"/>
              </w:pBdr>
              <w:ind w:left="100"/>
              <w:rPr>
                <w:rFonts w:ascii="Times New Roman" w:eastAsia="Times New Roman" w:hAnsi="Times New Roman" w:cs="Times New Roman"/>
                <w:b/>
                <w:color w:val="000000"/>
                <w:sz w:val="18"/>
                <w:szCs w:val="18"/>
              </w:rPr>
            </w:pPr>
            <w:r w:rsidRPr="009F373F">
              <w:rPr>
                <w:rFonts w:ascii="Times New Roman" w:eastAsia="Times New Roman" w:hAnsi="Times New Roman" w:cs="Times New Roman"/>
                <w:b/>
                <w:color w:val="000000"/>
                <w:sz w:val="18"/>
                <w:szCs w:val="18"/>
              </w:rPr>
              <w:t>Ferry AI-DSS</w:t>
            </w:r>
          </w:p>
          <w:p w14:paraId="40E9F6F2" w14:textId="2B6D88F9" w:rsidR="00F156D0" w:rsidRPr="009F373F" w:rsidRDefault="00F156D0" w:rsidP="00A33707">
            <w:pPr>
              <w:pBdr>
                <w:top w:val="nil"/>
                <w:left w:val="nil"/>
                <w:bottom w:val="nil"/>
                <w:right w:val="nil"/>
                <w:between w:val="nil"/>
              </w:pBdr>
              <w:rPr>
                <w:rFonts w:ascii="Times New Roman" w:eastAsia="Times New Roman" w:hAnsi="Times New Roman" w:cs="Times New Roman"/>
                <w:color w:val="000000"/>
                <w:sz w:val="18"/>
                <w:szCs w:val="18"/>
                <w:lang w:val="en-US"/>
              </w:rPr>
            </w:pPr>
          </w:p>
        </w:tc>
        <w:tc>
          <w:tcPr>
            <w:tcW w:w="832" w:type="dxa"/>
          </w:tcPr>
          <w:p w14:paraId="6AB3856B" w14:textId="338B4E66" w:rsidR="00F156D0" w:rsidRPr="009F373F" w:rsidRDefault="009D6AC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PI</w:t>
            </w:r>
          </w:p>
        </w:tc>
        <w:tc>
          <w:tcPr>
            <w:tcW w:w="1843" w:type="dxa"/>
          </w:tcPr>
          <w:p w14:paraId="2A13D83A" w14:textId="77777777" w:rsidR="00F156D0" w:rsidRPr="009F373F" w:rsidRDefault="009D6AC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12.77 MNOK</w:t>
            </w:r>
          </w:p>
          <w:p w14:paraId="4A98904E" w14:textId="5FB3EF56" w:rsidR="009D6AC1" w:rsidRPr="009F373F" w:rsidRDefault="009D6AC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 xml:space="preserve">RCN Innovation Project for the Industrial Sector </w:t>
            </w:r>
          </w:p>
        </w:tc>
        <w:tc>
          <w:tcPr>
            <w:tcW w:w="1768" w:type="dxa"/>
          </w:tcPr>
          <w:p w14:paraId="1A3F685E" w14:textId="77777777" w:rsidR="00F156D0" w:rsidRPr="009F373F" w:rsidRDefault="009D6AC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2021-24</w:t>
            </w:r>
          </w:p>
          <w:p w14:paraId="730124E1" w14:textId="77777777" w:rsidR="009D6AC1" w:rsidRPr="009F373F" w:rsidRDefault="009D6AC1" w:rsidP="00A33707">
            <w:pPr>
              <w:rPr>
                <w:rFonts w:ascii="Times New Roman" w:eastAsia="Times New Roman" w:hAnsi="Times New Roman" w:cs="Times New Roman"/>
                <w:color w:val="000000"/>
                <w:sz w:val="18"/>
                <w:szCs w:val="18"/>
                <w:lang w:val="en-US"/>
              </w:rPr>
            </w:pPr>
          </w:p>
          <w:p w14:paraId="5E410629" w14:textId="77777777" w:rsidR="009D6AC1" w:rsidRPr="009F373F" w:rsidRDefault="009D6AC1" w:rsidP="009D6AC1">
            <w:pPr>
              <w:rPr>
                <w:rFonts w:ascii="Times New Roman" w:eastAsia="Times New Roman" w:hAnsi="Times New Roman" w:cs="Times New Roman"/>
                <w:i/>
                <w:sz w:val="18"/>
                <w:szCs w:val="18"/>
                <w:lang w:val="en-US"/>
              </w:rPr>
            </w:pPr>
            <w:r w:rsidRPr="009F373F">
              <w:rPr>
                <w:rFonts w:ascii="Times New Roman" w:eastAsia="Times New Roman" w:hAnsi="Times New Roman" w:cs="Times New Roman"/>
                <w:i/>
                <w:sz w:val="18"/>
                <w:szCs w:val="18"/>
                <w:lang w:val="en-US"/>
              </w:rPr>
              <w:t>Not approved:</w:t>
            </w:r>
          </w:p>
          <w:p w14:paraId="59E4D886" w14:textId="7F964754" w:rsidR="009D6AC1" w:rsidRPr="009F373F" w:rsidRDefault="009D6AC1" w:rsidP="009D6AC1">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Overall-5 out of 7</w:t>
            </w:r>
          </w:p>
        </w:tc>
        <w:tc>
          <w:tcPr>
            <w:tcW w:w="1583" w:type="dxa"/>
          </w:tcPr>
          <w:p w14:paraId="79D0EC80" w14:textId="77777777" w:rsidR="009D6AC1" w:rsidRPr="009F373F" w:rsidRDefault="009D6AC1" w:rsidP="009D6AC1">
            <w:pPr>
              <w:pBdr>
                <w:top w:val="nil"/>
                <w:left w:val="nil"/>
                <w:bottom w:val="nil"/>
                <w:right w:val="nil"/>
                <w:between w:val="nil"/>
              </w:pBd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HAFENSTROM AS, (Project Owner) </w:t>
            </w:r>
          </w:p>
          <w:p w14:paraId="5F0DE78E" w14:textId="77777777" w:rsidR="009D6AC1" w:rsidRPr="009F373F" w:rsidRDefault="009D6AC1" w:rsidP="009D6AC1">
            <w:pPr>
              <w:pBdr>
                <w:top w:val="nil"/>
                <w:left w:val="nil"/>
                <w:bottom w:val="nil"/>
                <w:right w:val="nil"/>
                <w:between w:val="nil"/>
              </w:pBd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Other Partners- NILU, Polar Kraft AS, </w:t>
            </w:r>
            <w:proofErr w:type="spellStart"/>
            <w:r w:rsidRPr="009F373F">
              <w:rPr>
                <w:rFonts w:ascii="Times New Roman" w:eastAsia="Times New Roman" w:hAnsi="Times New Roman" w:cs="Times New Roman"/>
                <w:color w:val="000000"/>
                <w:sz w:val="18"/>
                <w:szCs w:val="18"/>
                <w:lang w:val="en-US"/>
              </w:rPr>
              <w:t>Norled</w:t>
            </w:r>
            <w:proofErr w:type="spellEnd"/>
            <w:r w:rsidRPr="009F373F">
              <w:rPr>
                <w:rFonts w:ascii="Times New Roman" w:eastAsia="Times New Roman" w:hAnsi="Times New Roman" w:cs="Times New Roman"/>
                <w:color w:val="000000"/>
                <w:sz w:val="18"/>
                <w:szCs w:val="18"/>
                <w:lang w:val="en-US"/>
              </w:rPr>
              <w:t> AS , Harstad Kommune </w:t>
            </w:r>
          </w:p>
          <w:p w14:paraId="3B5384DE" w14:textId="3B39C180" w:rsidR="00F156D0" w:rsidRPr="009F373F" w:rsidRDefault="00F156D0" w:rsidP="00A33707">
            <w:pPr>
              <w:rPr>
                <w:rFonts w:ascii="Times New Roman" w:eastAsia="Times New Roman" w:hAnsi="Times New Roman" w:cs="Times New Roman"/>
                <w:color w:val="000000"/>
                <w:sz w:val="18"/>
                <w:szCs w:val="18"/>
                <w:lang w:val="en-US"/>
              </w:rPr>
            </w:pPr>
          </w:p>
        </w:tc>
      </w:tr>
      <w:tr w:rsidR="00555357" w14:paraId="63BC812A" w14:textId="77777777" w:rsidTr="00DE3381">
        <w:tc>
          <w:tcPr>
            <w:tcW w:w="718" w:type="dxa"/>
          </w:tcPr>
          <w:p w14:paraId="39A3103A" w14:textId="51B413EE" w:rsidR="00555357" w:rsidRPr="009F373F" w:rsidRDefault="00555357"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4</w:t>
            </w:r>
          </w:p>
        </w:tc>
        <w:tc>
          <w:tcPr>
            <w:tcW w:w="2440" w:type="dxa"/>
          </w:tcPr>
          <w:p w14:paraId="124A4E15" w14:textId="77777777" w:rsidR="00555357" w:rsidRPr="009F373F" w:rsidRDefault="00555357" w:rsidP="00555357">
            <w:pPr>
              <w:pBdr>
                <w:top w:val="nil"/>
                <w:left w:val="nil"/>
                <w:bottom w:val="nil"/>
                <w:right w:val="nil"/>
                <w:between w:val="nil"/>
              </w:pBd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Unlocking energy poverty through community co-designed Hybrid Micro Grids in rural communities </w:t>
            </w:r>
          </w:p>
          <w:p w14:paraId="47A235A0" w14:textId="77777777" w:rsidR="00555357" w:rsidRPr="009F373F" w:rsidRDefault="00555357" w:rsidP="00555357">
            <w:pPr>
              <w:pBdr>
                <w:top w:val="nil"/>
                <w:left w:val="nil"/>
                <w:bottom w:val="nil"/>
                <w:right w:val="nil"/>
                <w:between w:val="nil"/>
              </w:pBdr>
              <w:rPr>
                <w:rFonts w:ascii="Times New Roman" w:eastAsia="Times New Roman" w:hAnsi="Times New Roman" w:cs="Times New Roman"/>
                <w:color w:val="000000"/>
                <w:sz w:val="18"/>
                <w:szCs w:val="18"/>
              </w:rPr>
            </w:pPr>
            <w:r w:rsidRPr="009F373F">
              <w:rPr>
                <w:rFonts w:ascii="Times New Roman" w:eastAsia="Times New Roman" w:hAnsi="Times New Roman" w:cs="Times New Roman"/>
                <w:color w:val="000000"/>
                <w:sz w:val="18"/>
                <w:szCs w:val="18"/>
              </w:rPr>
              <w:t>in Indonesia – HYGRIDS </w:t>
            </w:r>
          </w:p>
          <w:p w14:paraId="3FB248ED" w14:textId="77777777" w:rsidR="00555357" w:rsidRPr="009F373F" w:rsidRDefault="00555357" w:rsidP="009D6AC1">
            <w:pPr>
              <w:pBdr>
                <w:top w:val="nil"/>
                <w:left w:val="nil"/>
                <w:bottom w:val="nil"/>
                <w:right w:val="nil"/>
                <w:between w:val="nil"/>
              </w:pBdr>
              <w:ind w:left="100"/>
              <w:rPr>
                <w:rFonts w:ascii="Times New Roman" w:eastAsia="Times New Roman" w:hAnsi="Times New Roman" w:cs="Times New Roman"/>
                <w:color w:val="000000"/>
                <w:sz w:val="18"/>
                <w:szCs w:val="18"/>
                <w:lang w:val="en-US"/>
              </w:rPr>
            </w:pPr>
          </w:p>
        </w:tc>
        <w:tc>
          <w:tcPr>
            <w:tcW w:w="832" w:type="dxa"/>
          </w:tcPr>
          <w:p w14:paraId="35A48D5B" w14:textId="311022A8" w:rsidR="00555357" w:rsidRPr="009F373F" w:rsidRDefault="00555357"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lastRenderedPageBreak/>
              <w:t>PI</w:t>
            </w:r>
          </w:p>
        </w:tc>
        <w:tc>
          <w:tcPr>
            <w:tcW w:w="1843" w:type="dxa"/>
          </w:tcPr>
          <w:p w14:paraId="09E65D86" w14:textId="77777777" w:rsidR="00555357" w:rsidRPr="009F373F" w:rsidRDefault="00555357"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14 MNOK</w:t>
            </w:r>
          </w:p>
          <w:p w14:paraId="04CFAD0F" w14:textId="11474548" w:rsidR="00555357" w:rsidRPr="009F373F" w:rsidRDefault="00555357"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highlight w:val="white"/>
              </w:rPr>
              <w:t>RCN (NORGLOBAL) </w:t>
            </w:r>
          </w:p>
        </w:tc>
        <w:tc>
          <w:tcPr>
            <w:tcW w:w="1768" w:type="dxa"/>
          </w:tcPr>
          <w:p w14:paraId="265AE55C" w14:textId="77777777" w:rsidR="00555357" w:rsidRPr="009F373F" w:rsidRDefault="00555357"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2021-24</w:t>
            </w:r>
          </w:p>
          <w:p w14:paraId="081DBA31" w14:textId="77777777" w:rsidR="00555357" w:rsidRPr="009F373F" w:rsidRDefault="00555357" w:rsidP="00555357">
            <w:pPr>
              <w:rPr>
                <w:rFonts w:ascii="Times New Roman" w:eastAsia="Times New Roman" w:hAnsi="Times New Roman" w:cs="Times New Roman"/>
                <w:i/>
                <w:sz w:val="18"/>
                <w:szCs w:val="18"/>
              </w:rPr>
            </w:pPr>
            <w:r w:rsidRPr="009F373F">
              <w:rPr>
                <w:rFonts w:ascii="Times New Roman" w:eastAsia="Times New Roman" w:hAnsi="Times New Roman" w:cs="Times New Roman"/>
                <w:i/>
                <w:sz w:val="18"/>
                <w:szCs w:val="18"/>
              </w:rPr>
              <w:t xml:space="preserve">Not approved </w:t>
            </w:r>
          </w:p>
          <w:p w14:paraId="777C8D04" w14:textId="77777777" w:rsidR="00555357" w:rsidRPr="009F373F" w:rsidRDefault="00555357" w:rsidP="00555357">
            <w:pPr>
              <w:rPr>
                <w:rFonts w:ascii="Times New Roman" w:eastAsia="Times New Roman" w:hAnsi="Times New Roman" w:cs="Times New Roman"/>
                <w:sz w:val="18"/>
                <w:szCs w:val="18"/>
              </w:rPr>
            </w:pPr>
          </w:p>
          <w:p w14:paraId="2E2ED97D" w14:textId="3F2C7521" w:rsidR="00555357" w:rsidRPr="009F373F" w:rsidRDefault="00555357" w:rsidP="00A33707">
            <w:pPr>
              <w:rPr>
                <w:rFonts w:ascii="Times New Roman" w:eastAsia="Times New Roman" w:hAnsi="Times New Roman" w:cs="Times New Roman"/>
                <w:color w:val="000000"/>
                <w:sz w:val="18"/>
                <w:szCs w:val="18"/>
                <w:lang w:val="en-US"/>
              </w:rPr>
            </w:pPr>
          </w:p>
        </w:tc>
        <w:tc>
          <w:tcPr>
            <w:tcW w:w="1583" w:type="dxa"/>
          </w:tcPr>
          <w:p w14:paraId="127C8543" w14:textId="77777777" w:rsidR="00555357" w:rsidRPr="009F373F" w:rsidRDefault="00555357" w:rsidP="00555357">
            <w:pPr>
              <w:rPr>
                <w:rFonts w:ascii="Times New Roman" w:eastAsia="Times New Roman" w:hAnsi="Times New Roman" w:cs="Times New Roman"/>
                <w:sz w:val="18"/>
                <w:szCs w:val="18"/>
              </w:rPr>
            </w:pPr>
            <w:proofErr w:type="spellStart"/>
            <w:r w:rsidRPr="009F373F">
              <w:rPr>
                <w:rFonts w:ascii="Times New Roman" w:eastAsia="Times New Roman" w:hAnsi="Times New Roman" w:cs="Times New Roman"/>
                <w:sz w:val="18"/>
                <w:szCs w:val="18"/>
              </w:rPr>
              <w:t>UiS</w:t>
            </w:r>
            <w:proofErr w:type="spellEnd"/>
            <w:r w:rsidRPr="009F373F">
              <w:rPr>
                <w:rFonts w:ascii="Times New Roman" w:eastAsia="Times New Roman" w:hAnsi="Times New Roman" w:cs="Times New Roman"/>
                <w:sz w:val="18"/>
                <w:szCs w:val="18"/>
              </w:rPr>
              <w:t>, NILU, STIFTELSEN HANDELSHØYSKOLEN B</w:t>
            </w:r>
          </w:p>
          <w:p w14:paraId="4E111449" w14:textId="77777777" w:rsidR="00555357" w:rsidRPr="009F373F" w:rsidRDefault="00555357" w:rsidP="00555357">
            <w:pPr>
              <w:rPr>
                <w:rFonts w:ascii="Times New Roman" w:eastAsia="Times New Roman" w:hAnsi="Times New Roman" w:cs="Times New Roman"/>
                <w:sz w:val="18"/>
                <w:szCs w:val="18"/>
              </w:rPr>
            </w:pPr>
            <w:proofErr w:type="spellStart"/>
            <w:r w:rsidRPr="009F373F">
              <w:rPr>
                <w:rFonts w:ascii="Times New Roman" w:eastAsia="Times New Roman" w:hAnsi="Times New Roman" w:cs="Times New Roman"/>
                <w:sz w:val="18"/>
                <w:szCs w:val="18"/>
              </w:rPr>
              <w:t>Resilience</w:t>
            </w:r>
            <w:proofErr w:type="spellEnd"/>
            <w:r w:rsidRPr="009F373F">
              <w:rPr>
                <w:rFonts w:ascii="Times New Roman" w:eastAsia="Times New Roman" w:hAnsi="Times New Roman" w:cs="Times New Roman"/>
                <w:sz w:val="18"/>
                <w:szCs w:val="18"/>
              </w:rPr>
              <w:t xml:space="preserve"> Development Initiative (RDI)</w:t>
            </w:r>
          </w:p>
          <w:p w14:paraId="00441029" w14:textId="77777777" w:rsidR="00555357" w:rsidRPr="009F373F" w:rsidRDefault="00555357" w:rsidP="00555357">
            <w:pPr>
              <w:rPr>
                <w:rFonts w:ascii="Times New Roman" w:eastAsia="Times New Roman" w:hAnsi="Times New Roman" w:cs="Times New Roman"/>
                <w:sz w:val="18"/>
                <w:szCs w:val="18"/>
              </w:rPr>
            </w:pPr>
            <w:r w:rsidRPr="009F373F">
              <w:rPr>
                <w:rFonts w:ascii="Times New Roman" w:eastAsia="Times New Roman" w:hAnsi="Times New Roman" w:cs="Times New Roman"/>
                <w:sz w:val="18"/>
                <w:szCs w:val="18"/>
              </w:rPr>
              <w:t>DTU Management Engineering</w:t>
            </w:r>
          </w:p>
          <w:p w14:paraId="4E2CADFD" w14:textId="77777777" w:rsidR="00555357" w:rsidRPr="009F373F" w:rsidRDefault="00555357" w:rsidP="00555357">
            <w:pPr>
              <w:rPr>
                <w:rFonts w:ascii="Times New Roman" w:eastAsia="Times New Roman" w:hAnsi="Times New Roman" w:cs="Times New Roman"/>
                <w:sz w:val="18"/>
                <w:szCs w:val="18"/>
              </w:rPr>
            </w:pPr>
            <w:proofErr w:type="spellStart"/>
            <w:r w:rsidRPr="009F373F">
              <w:rPr>
                <w:rFonts w:ascii="Times New Roman" w:eastAsia="Times New Roman" w:hAnsi="Times New Roman" w:cs="Times New Roman"/>
                <w:sz w:val="18"/>
                <w:szCs w:val="18"/>
              </w:rPr>
              <w:lastRenderedPageBreak/>
              <w:t>Universiti</w:t>
            </w:r>
            <w:proofErr w:type="spellEnd"/>
            <w:r w:rsidRPr="009F373F">
              <w:rPr>
                <w:rFonts w:ascii="Times New Roman" w:eastAsia="Times New Roman" w:hAnsi="Times New Roman" w:cs="Times New Roman"/>
                <w:sz w:val="18"/>
                <w:szCs w:val="18"/>
              </w:rPr>
              <w:t xml:space="preserve"> Teknologi Petronas</w:t>
            </w:r>
          </w:p>
          <w:p w14:paraId="231BAC7D" w14:textId="77777777" w:rsidR="00555357" w:rsidRPr="009F373F" w:rsidRDefault="00555357" w:rsidP="00555357">
            <w:pPr>
              <w:rPr>
                <w:rFonts w:ascii="Times New Roman" w:eastAsia="Times New Roman" w:hAnsi="Times New Roman" w:cs="Times New Roman"/>
                <w:sz w:val="18"/>
                <w:szCs w:val="18"/>
              </w:rPr>
            </w:pPr>
            <w:r w:rsidRPr="009F373F">
              <w:rPr>
                <w:rFonts w:ascii="Times New Roman" w:eastAsia="Times New Roman" w:hAnsi="Times New Roman" w:cs="Times New Roman"/>
                <w:sz w:val="18"/>
                <w:szCs w:val="18"/>
              </w:rPr>
              <w:t>University of Indonesia</w:t>
            </w:r>
          </w:p>
          <w:p w14:paraId="565A5D5C" w14:textId="77777777" w:rsidR="00555357" w:rsidRPr="009F373F" w:rsidRDefault="00555357" w:rsidP="009D6AC1">
            <w:pPr>
              <w:pBdr>
                <w:top w:val="nil"/>
                <w:left w:val="nil"/>
                <w:bottom w:val="nil"/>
                <w:right w:val="nil"/>
                <w:between w:val="nil"/>
              </w:pBdr>
              <w:rPr>
                <w:rFonts w:ascii="Times New Roman" w:eastAsia="Times New Roman" w:hAnsi="Times New Roman" w:cs="Times New Roman"/>
                <w:color w:val="000000"/>
                <w:sz w:val="18"/>
                <w:szCs w:val="18"/>
                <w:lang w:val="en-US"/>
              </w:rPr>
            </w:pPr>
          </w:p>
        </w:tc>
      </w:tr>
      <w:tr w:rsidR="00555357" w:rsidRPr="0011764A" w14:paraId="1A916239" w14:textId="77777777" w:rsidTr="00DE3381">
        <w:tc>
          <w:tcPr>
            <w:tcW w:w="718" w:type="dxa"/>
          </w:tcPr>
          <w:p w14:paraId="79D95EB2" w14:textId="5671E9A4" w:rsidR="00555357" w:rsidRPr="009F373F" w:rsidRDefault="00555357"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lastRenderedPageBreak/>
              <w:t>5</w:t>
            </w:r>
          </w:p>
        </w:tc>
        <w:tc>
          <w:tcPr>
            <w:tcW w:w="2440" w:type="dxa"/>
          </w:tcPr>
          <w:p w14:paraId="55F95D4D" w14:textId="77777777" w:rsidR="00555357" w:rsidRPr="009F373F" w:rsidRDefault="00555357" w:rsidP="00555357">
            <w:pPr>
              <w:pBdr>
                <w:top w:val="nil"/>
                <w:left w:val="nil"/>
                <w:bottom w:val="nil"/>
                <w:right w:val="nil"/>
                <w:between w:val="nil"/>
              </w:pBdr>
              <w:ind w:left="100"/>
              <w:rPr>
                <w:rFonts w:ascii="Times New Roman" w:eastAsia="Times New Roman" w:hAnsi="Times New Roman" w:cs="Times New Roman"/>
                <w:color w:val="000000"/>
                <w:sz w:val="18"/>
                <w:szCs w:val="18"/>
              </w:rPr>
            </w:pPr>
            <w:proofErr w:type="spellStart"/>
            <w:r w:rsidRPr="009F373F">
              <w:rPr>
                <w:rFonts w:ascii="Times New Roman" w:eastAsia="Times New Roman" w:hAnsi="Times New Roman" w:cs="Times New Roman"/>
                <w:color w:val="000000"/>
                <w:sz w:val="18"/>
                <w:szCs w:val="18"/>
              </w:rPr>
              <w:t>Ice</w:t>
            </w:r>
            <w:proofErr w:type="spellEnd"/>
            <w:r w:rsidRPr="009F373F">
              <w:rPr>
                <w:rFonts w:ascii="Times New Roman" w:eastAsia="Times New Roman" w:hAnsi="Times New Roman" w:cs="Times New Roman"/>
                <w:color w:val="000000"/>
                <w:sz w:val="18"/>
                <w:szCs w:val="18"/>
              </w:rPr>
              <w:t xml:space="preserve"> </w:t>
            </w:r>
            <w:proofErr w:type="spellStart"/>
            <w:r w:rsidRPr="009F373F">
              <w:rPr>
                <w:rFonts w:ascii="Times New Roman" w:eastAsia="Times New Roman" w:hAnsi="Times New Roman" w:cs="Times New Roman"/>
                <w:color w:val="000000"/>
                <w:sz w:val="18"/>
                <w:szCs w:val="18"/>
              </w:rPr>
              <w:t>Free</w:t>
            </w:r>
            <w:proofErr w:type="spellEnd"/>
            <w:r w:rsidRPr="009F373F">
              <w:rPr>
                <w:rFonts w:ascii="Times New Roman" w:eastAsia="Times New Roman" w:hAnsi="Times New Roman" w:cs="Times New Roman"/>
                <w:color w:val="000000"/>
                <w:sz w:val="18"/>
                <w:szCs w:val="18"/>
              </w:rPr>
              <w:t xml:space="preserve"> Power Transmission -ICEFREETRANS</w:t>
            </w:r>
          </w:p>
          <w:p w14:paraId="2312C5F1" w14:textId="77777777" w:rsidR="00555357" w:rsidRPr="009F373F" w:rsidRDefault="00555357" w:rsidP="00555357">
            <w:pPr>
              <w:pBdr>
                <w:top w:val="nil"/>
                <w:left w:val="nil"/>
                <w:bottom w:val="nil"/>
                <w:right w:val="nil"/>
                <w:between w:val="nil"/>
              </w:pBdr>
              <w:rPr>
                <w:rFonts w:ascii="Times New Roman" w:eastAsia="Times New Roman" w:hAnsi="Times New Roman" w:cs="Times New Roman"/>
                <w:color w:val="000000"/>
                <w:sz w:val="18"/>
                <w:szCs w:val="18"/>
                <w:lang w:val="en-US"/>
              </w:rPr>
            </w:pPr>
          </w:p>
        </w:tc>
        <w:tc>
          <w:tcPr>
            <w:tcW w:w="832" w:type="dxa"/>
          </w:tcPr>
          <w:p w14:paraId="224086BE" w14:textId="4CECA7D6" w:rsidR="00555357" w:rsidRPr="009F373F" w:rsidRDefault="00555357"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PI</w:t>
            </w:r>
          </w:p>
        </w:tc>
        <w:tc>
          <w:tcPr>
            <w:tcW w:w="1843" w:type="dxa"/>
          </w:tcPr>
          <w:p w14:paraId="31A2CE88" w14:textId="77777777" w:rsidR="00555357" w:rsidRPr="008B30A7" w:rsidRDefault="00555357" w:rsidP="00A33707">
            <w:pPr>
              <w:rPr>
                <w:rFonts w:ascii="Times New Roman" w:eastAsia="Times New Roman" w:hAnsi="Times New Roman" w:cs="Times New Roman"/>
                <w:color w:val="000000"/>
                <w:sz w:val="18"/>
                <w:szCs w:val="18"/>
              </w:rPr>
            </w:pPr>
            <w:r w:rsidRPr="008B30A7">
              <w:rPr>
                <w:rFonts w:ascii="Times New Roman" w:eastAsia="Times New Roman" w:hAnsi="Times New Roman" w:cs="Times New Roman"/>
                <w:color w:val="000000"/>
                <w:sz w:val="18"/>
                <w:szCs w:val="18"/>
              </w:rPr>
              <w:t>4 MNOK</w:t>
            </w:r>
          </w:p>
          <w:p w14:paraId="207DF8D9" w14:textId="3F3F4D4E" w:rsidR="00555357" w:rsidRPr="008B30A7" w:rsidRDefault="00555357" w:rsidP="00A33707">
            <w:pPr>
              <w:rPr>
                <w:rFonts w:ascii="Times New Roman" w:eastAsia="Times New Roman" w:hAnsi="Times New Roman" w:cs="Times New Roman"/>
                <w:color w:val="000000"/>
                <w:sz w:val="18"/>
                <w:szCs w:val="18"/>
              </w:rPr>
            </w:pPr>
            <w:r w:rsidRPr="009F373F">
              <w:rPr>
                <w:rFonts w:ascii="Times New Roman" w:eastAsia="Times New Roman" w:hAnsi="Times New Roman" w:cs="Times New Roman"/>
                <w:color w:val="000000"/>
                <w:sz w:val="18"/>
                <w:szCs w:val="18"/>
              </w:rPr>
              <w:t>Statnett R&amp;D Call 2020</w:t>
            </w:r>
          </w:p>
        </w:tc>
        <w:tc>
          <w:tcPr>
            <w:tcW w:w="1768" w:type="dxa"/>
          </w:tcPr>
          <w:p w14:paraId="3FE69FCC" w14:textId="77777777" w:rsidR="00555357" w:rsidRPr="009F373F" w:rsidRDefault="00555357"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2020-2023</w:t>
            </w:r>
          </w:p>
          <w:p w14:paraId="0D8D38B1" w14:textId="77777777" w:rsidR="00555357" w:rsidRPr="009F373F" w:rsidRDefault="00555357" w:rsidP="00555357">
            <w:pPr>
              <w:rPr>
                <w:rFonts w:ascii="Times New Roman" w:eastAsia="Times New Roman" w:hAnsi="Times New Roman" w:cs="Times New Roman"/>
                <w:i/>
                <w:sz w:val="18"/>
                <w:szCs w:val="18"/>
              </w:rPr>
            </w:pPr>
            <w:r w:rsidRPr="009F373F">
              <w:rPr>
                <w:rFonts w:ascii="Times New Roman" w:eastAsia="Times New Roman" w:hAnsi="Times New Roman" w:cs="Times New Roman"/>
                <w:i/>
                <w:sz w:val="18"/>
                <w:szCs w:val="18"/>
              </w:rPr>
              <w:t xml:space="preserve">Not approved </w:t>
            </w:r>
          </w:p>
          <w:p w14:paraId="1BC05DCC" w14:textId="18EFDAE8" w:rsidR="00555357" w:rsidRPr="009F373F" w:rsidRDefault="00555357" w:rsidP="00A33707">
            <w:pPr>
              <w:rPr>
                <w:rFonts w:ascii="Times New Roman" w:eastAsia="Times New Roman" w:hAnsi="Times New Roman" w:cs="Times New Roman"/>
                <w:color w:val="000000"/>
                <w:sz w:val="18"/>
                <w:szCs w:val="18"/>
                <w:lang w:val="en-US"/>
              </w:rPr>
            </w:pPr>
          </w:p>
        </w:tc>
        <w:tc>
          <w:tcPr>
            <w:tcW w:w="1583" w:type="dxa"/>
          </w:tcPr>
          <w:p w14:paraId="3DDB2118" w14:textId="3AC8FA0F" w:rsidR="00555357" w:rsidRPr="009F373F" w:rsidRDefault="00555357" w:rsidP="00555357">
            <w:pPr>
              <w:rPr>
                <w:rFonts w:ascii="Times New Roman" w:eastAsia="Times New Roman" w:hAnsi="Times New Roman" w:cs="Times New Roman"/>
                <w:sz w:val="18"/>
                <w:szCs w:val="18"/>
                <w:lang w:val="en-US"/>
              </w:rPr>
            </w:pPr>
            <w:r w:rsidRPr="009F373F">
              <w:rPr>
                <w:rFonts w:ascii="Times New Roman" w:eastAsia="Times New Roman" w:hAnsi="Times New Roman" w:cs="Times New Roman"/>
                <w:color w:val="000000"/>
                <w:sz w:val="18"/>
                <w:szCs w:val="18"/>
                <w:lang w:val="en-US"/>
              </w:rPr>
              <w:t>Arctic Experts AS, Nanize AS</w:t>
            </w:r>
          </w:p>
        </w:tc>
      </w:tr>
      <w:tr w:rsidR="00A270C4" w:rsidRPr="0011764A" w14:paraId="16F1E1EB" w14:textId="77777777" w:rsidTr="00DE3381">
        <w:tc>
          <w:tcPr>
            <w:tcW w:w="718" w:type="dxa"/>
          </w:tcPr>
          <w:p w14:paraId="17125DF0" w14:textId="5874AC6B" w:rsidR="00A270C4" w:rsidRPr="009F373F" w:rsidRDefault="00A270C4"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6</w:t>
            </w:r>
          </w:p>
        </w:tc>
        <w:tc>
          <w:tcPr>
            <w:tcW w:w="2440" w:type="dxa"/>
          </w:tcPr>
          <w:p w14:paraId="2805C696" w14:textId="77777777" w:rsidR="00A270C4" w:rsidRPr="009F373F" w:rsidRDefault="00A270C4" w:rsidP="00A270C4">
            <w:pPr>
              <w:pBdr>
                <w:top w:val="nil"/>
                <w:left w:val="nil"/>
                <w:bottom w:val="nil"/>
                <w:right w:val="nil"/>
                <w:between w:val="nil"/>
              </w:pBdr>
              <w:spacing w:line="259" w:lineRule="auto"/>
              <w:ind w:left="100" w:right="229"/>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Advanced Distribution Level Intelligence by Controllability Enhancement- ADVICE</w:t>
            </w:r>
          </w:p>
          <w:p w14:paraId="2D994624" w14:textId="47485E2E" w:rsidR="00CB59F9" w:rsidRPr="009F373F" w:rsidRDefault="00CB59F9" w:rsidP="00A270C4">
            <w:pPr>
              <w:pBdr>
                <w:top w:val="nil"/>
                <w:left w:val="nil"/>
                <w:bottom w:val="nil"/>
                <w:right w:val="nil"/>
                <w:between w:val="nil"/>
              </w:pBdr>
              <w:spacing w:line="259" w:lineRule="auto"/>
              <w:ind w:left="100" w:right="229"/>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UiT Coordinator</w:t>
            </w:r>
          </w:p>
          <w:p w14:paraId="36AA71DE" w14:textId="77777777" w:rsidR="00A270C4" w:rsidRPr="009F373F" w:rsidRDefault="00A270C4" w:rsidP="00555357">
            <w:pPr>
              <w:pBdr>
                <w:top w:val="nil"/>
                <w:left w:val="nil"/>
                <w:bottom w:val="nil"/>
                <w:right w:val="nil"/>
                <w:between w:val="nil"/>
              </w:pBdr>
              <w:ind w:left="100"/>
              <w:rPr>
                <w:rFonts w:ascii="Times New Roman" w:eastAsia="Times New Roman" w:hAnsi="Times New Roman" w:cs="Times New Roman"/>
                <w:color w:val="000000"/>
                <w:sz w:val="18"/>
                <w:szCs w:val="18"/>
                <w:lang w:val="en-US"/>
              </w:rPr>
            </w:pPr>
          </w:p>
        </w:tc>
        <w:tc>
          <w:tcPr>
            <w:tcW w:w="832" w:type="dxa"/>
          </w:tcPr>
          <w:p w14:paraId="4230DAF7" w14:textId="77777777" w:rsidR="00A270C4" w:rsidRPr="009F373F" w:rsidRDefault="00A270C4"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PI</w:t>
            </w:r>
          </w:p>
          <w:p w14:paraId="43DF2C89" w14:textId="6F764FC9" w:rsidR="004E4B20" w:rsidRPr="009F373F" w:rsidRDefault="004E4B20" w:rsidP="00A33707">
            <w:pPr>
              <w:rPr>
                <w:rFonts w:ascii="Times New Roman" w:eastAsia="Times New Roman" w:hAnsi="Times New Roman" w:cs="Times New Roman"/>
                <w:color w:val="000000"/>
                <w:sz w:val="18"/>
                <w:szCs w:val="18"/>
                <w:lang w:val="en-US"/>
              </w:rPr>
            </w:pPr>
          </w:p>
        </w:tc>
        <w:tc>
          <w:tcPr>
            <w:tcW w:w="1843" w:type="dxa"/>
          </w:tcPr>
          <w:p w14:paraId="016CCDC3" w14:textId="77777777" w:rsidR="00A270C4" w:rsidRPr="009F373F" w:rsidRDefault="00A270C4"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3.27 MEUR</w:t>
            </w:r>
          </w:p>
          <w:p w14:paraId="63BC6A45" w14:textId="576877B5" w:rsidR="00A270C4" w:rsidRPr="009F373F" w:rsidRDefault="00A270C4"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EU H2020</w:t>
            </w:r>
          </w:p>
        </w:tc>
        <w:tc>
          <w:tcPr>
            <w:tcW w:w="1768" w:type="dxa"/>
          </w:tcPr>
          <w:p w14:paraId="5FC91083" w14:textId="77777777" w:rsidR="00A270C4" w:rsidRPr="009F373F" w:rsidRDefault="00A270C4"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2020-2023</w:t>
            </w:r>
          </w:p>
          <w:p w14:paraId="3F8B5984" w14:textId="77777777" w:rsidR="00A270C4" w:rsidRPr="009F373F" w:rsidRDefault="00A270C4" w:rsidP="00A270C4">
            <w:pPr>
              <w:pBdr>
                <w:top w:val="nil"/>
                <w:left w:val="nil"/>
                <w:bottom w:val="nil"/>
                <w:right w:val="nil"/>
                <w:between w:val="nil"/>
              </w:pBdr>
              <w:spacing w:line="259" w:lineRule="auto"/>
              <w:ind w:left="100" w:right="150"/>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Applied in Feb. 2019</w:t>
            </w:r>
          </w:p>
          <w:p w14:paraId="5FF5F451" w14:textId="0816B9E5" w:rsidR="00A270C4" w:rsidRPr="009F373F" w:rsidRDefault="00A270C4" w:rsidP="00A270C4">
            <w:pPr>
              <w:pBdr>
                <w:top w:val="nil"/>
                <w:left w:val="nil"/>
                <w:bottom w:val="nil"/>
                <w:right w:val="nil"/>
                <w:between w:val="nil"/>
              </w:pBdr>
              <w:spacing w:before="160" w:line="259" w:lineRule="auto"/>
              <w:ind w:left="100" w:right="199"/>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i/>
                <w:iCs/>
                <w:color w:val="000000"/>
                <w:sz w:val="18"/>
                <w:szCs w:val="18"/>
                <w:lang w:val="en-US"/>
              </w:rPr>
              <w:t>Not Approved,</w:t>
            </w:r>
            <w:r w:rsidRPr="009F373F">
              <w:rPr>
                <w:rFonts w:ascii="Times New Roman" w:eastAsia="Times New Roman" w:hAnsi="Times New Roman" w:cs="Times New Roman"/>
                <w:color w:val="000000"/>
                <w:sz w:val="18"/>
                <w:szCs w:val="18"/>
                <w:lang w:val="en-US"/>
              </w:rPr>
              <w:t xml:space="preserve"> Score 7.5</w:t>
            </w:r>
            <w:r w:rsidR="00F83E31" w:rsidRPr="009F373F">
              <w:rPr>
                <w:rFonts w:ascii="Times New Roman" w:eastAsia="Times New Roman" w:hAnsi="Times New Roman" w:cs="Times New Roman"/>
                <w:color w:val="000000"/>
                <w:sz w:val="18"/>
                <w:szCs w:val="18"/>
                <w:lang w:val="en-US"/>
              </w:rPr>
              <w:t>/15</w:t>
            </w:r>
            <w:r w:rsidRPr="009F373F">
              <w:rPr>
                <w:rFonts w:ascii="Times New Roman" w:eastAsia="Times New Roman" w:hAnsi="Times New Roman" w:cs="Times New Roman"/>
                <w:color w:val="000000"/>
                <w:sz w:val="18"/>
                <w:szCs w:val="18"/>
                <w:lang w:val="en-US"/>
              </w:rPr>
              <w:t>,</w:t>
            </w:r>
          </w:p>
          <w:p w14:paraId="4E45C57D" w14:textId="79AABFAF" w:rsidR="00A270C4" w:rsidRPr="009F373F" w:rsidRDefault="00A270C4" w:rsidP="00A270C4">
            <w:pPr>
              <w:rPr>
                <w:rFonts w:ascii="Times New Roman" w:eastAsia="Times New Roman" w:hAnsi="Times New Roman" w:cs="Times New Roman"/>
                <w:color w:val="000000"/>
                <w:sz w:val="18"/>
                <w:szCs w:val="18"/>
                <w:lang w:val="en-US"/>
              </w:rPr>
            </w:pPr>
            <w:proofErr w:type="spellStart"/>
            <w:r w:rsidRPr="009F373F">
              <w:rPr>
                <w:rFonts w:ascii="Times New Roman" w:eastAsia="Times New Roman" w:hAnsi="Times New Roman" w:cs="Times New Roman"/>
                <w:color w:val="000000"/>
                <w:sz w:val="18"/>
                <w:szCs w:val="18"/>
              </w:rPr>
              <w:t>Threshold</w:t>
            </w:r>
            <w:proofErr w:type="spellEnd"/>
            <w:r w:rsidRPr="009F373F">
              <w:rPr>
                <w:rFonts w:ascii="Times New Roman" w:eastAsia="Times New Roman" w:hAnsi="Times New Roman" w:cs="Times New Roman"/>
                <w:color w:val="000000"/>
                <w:sz w:val="18"/>
                <w:szCs w:val="18"/>
              </w:rPr>
              <w:t xml:space="preserve"> 10.0.</w:t>
            </w:r>
          </w:p>
        </w:tc>
        <w:tc>
          <w:tcPr>
            <w:tcW w:w="1583" w:type="dxa"/>
          </w:tcPr>
          <w:p w14:paraId="24FCD107" w14:textId="77777777" w:rsidR="00A270C4" w:rsidRPr="009F373F" w:rsidRDefault="00A270C4" w:rsidP="00A270C4">
            <w:pPr>
              <w:pBdr>
                <w:top w:val="nil"/>
                <w:left w:val="nil"/>
                <w:bottom w:val="nil"/>
                <w:right w:val="nil"/>
                <w:between w:val="nil"/>
              </w:pBdr>
              <w:spacing w:line="259" w:lineRule="auto"/>
              <w:ind w:left="100" w:right="499"/>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NORCE, IERC,</w:t>
            </w:r>
          </w:p>
          <w:p w14:paraId="65B61FE1" w14:textId="11EBBD22" w:rsidR="00A270C4" w:rsidRPr="009F373F" w:rsidRDefault="00A270C4" w:rsidP="00A270C4">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Alborg, UPC, DSO Turkey, Schneider Electric , Seven Solutions, and UFI</w:t>
            </w:r>
          </w:p>
        </w:tc>
      </w:tr>
      <w:tr w:rsidR="00E20117" w14:paraId="70214212" w14:textId="77777777" w:rsidTr="00DE3381">
        <w:tc>
          <w:tcPr>
            <w:tcW w:w="718" w:type="dxa"/>
          </w:tcPr>
          <w:p w14:paraId="46C9158C" w14:textId="46F09729" w:rsidR="00E20117" w:rsidRPr="009F373F" w:rsidRDefault="00E20117"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7</w:t>
            </w:r>
          </w:p>
        </w:tc>
        <w:tc>
          <w:tcPr>
            <w:tcW w:w="2440" w:type="dxa"/>
          </w:tcPr>
          <w:p w14:paraId="11075EB8" w14:textId="77777777" w:rsidR="00BC5990" w:rsidRPr="009F373F" w:rsidRDefault="00BC5990" w:rsidP="00BC5990">
            <w:pPr>
              <w:pBdr>
                <w:top w:val="nil"/>
                <w:left w:val="nil"/>
                <w:bottom w:val="nil"/>
                <w:right w:val="nil"/>
                <w:between w:val="nil"/>
              </w:pBdr>
              <w:spacing w:before="177" w:line="259" w:lineRule="auto"/>
              <w:ind w:left="100" w:right="389"/>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 xml:space="preserve">Reliable and Intelligent Electrical Networks with Distributed Energy Resources- REINDEERS </w:t>
            </w:r>
          </w:p>
          <w:p w14:paraId="2B4C856F" w14:textId="77777777" w:rsidR="00E20117" w:rsidRPr="009F373F" w:rsidRDefault="00E20117" w:rsidP="00A270C4">
            <w:pPr>
              <w:pBdr>
                <w:top w:val="nil"/>
                <w:left w:val="nil"/>
                <w:bottom w:val="nil"/>
                <w:right w:val="nil"/>
                <w:between w:val="nil"/>
              </w:pBdr>
              <w:ind w:left="100" w:right="229"/>
              <w:rPr>
                <w:rFonts w:ascii="Times New Roman" w:eastAsia="Times New Roman" w:hAnsi="Times New Roman" w:cs="Times New Roman"/>
                <w:color w:val="000000"/>
                <w:sz w:val="18"/>
                <w:szCs w:val="18"/>
                <w:lang w:val="en-US"/>
              </w:rPr>
            </w:pPr>
          </w:p>
        </w:tc>
        <w:tc>
          <w:tcPr>
            <w:tcW w:w="832" w:type="dxa"/>
          </w:tcPr>
          <w:p w14:paraId="31A7CA8B" w14:textId="108674A5" w:rsidR="00E20117" w:rsidRPr="009F373F" w:rsidRDefault="00BC5990"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PI</w:t>
            </w:r>
          </w:p>
        </w:tc>
        <w:tc>
          <w:tcPr>
            <w:tcW w:w="1843" w:type="dxa"/>
          </w:tcPr>
          <w:p w14:paraId="0D11FA76" w14:textId="18A53EF4" w:rsidR="00E20117" w:rsidRPr="009F373F" w:rsidRDefault="00BC5990"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COST ACTION, EU</w:t>
            </w:r>
          </w:p>
        </w:tc>
        <w:tc>
          <w:tcPr>
            <w:tcW w:w="1768" w:type="dxa"/>
          </w:tcPr>
          <w:p w14:paraId="70C1F995" w14:textId="77777777" w:rsidR="00E20117" w:rsidRPr="009F373F" w:rsidRDefault="00BC5990"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4 YEARS</w:t>
            </w:r>
          </w:p>
          <w:p w14:paraId="05C22AAE" w14:textId="5C90B3FA" w:rsidR="00BC5990" w:rsidRPr="009F373F" w:rsidRDefault="00BC5990"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i/>
                <w:iCs/>
                <w:color w:val="000000"/>
                <w:sz w:val="18"/>
                <w:szCs w:val="18"/>
                <w:lang w:val="en-US"/>
              </w:rPr>
              <w:t>Not Approved,</w:t>
            </w:r>
          </w:p>
        </w:tc>
        <w:tc>
          <w:tcPr>
            <w:tcW w:w="1583" w:type="dxa"/>
          </w:tcPr>
          <w:p w14:paraId="04EC1654" w14:textId="0F8B8217" w:rsidR="00E20117" w:rsidRPr="009F373F" w:rsidRDefault="00BC5990" w:rsidP="00A270C4">
            <w:pPr>
              <w:pBdr>
                <w:top w:val="nil"/>
                <w:left w:val="nil"/>
                <w:bottom w:val="nil"/>
                <w:right w:val="nil"/>
                <w:between w:val="nil"/>
              </w:pBdr>
              <w:ind w:left="100" w:right="499"/>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12 EU Countries</w:t>
            </w:r>
          </w:p>
        </w:tc>
      </w:tr>
      <w:tr w:rsidR="00F83E31" w14:paraId="2C2BA682" w14:textId="77777777" w:rsidTr="00DE3381">
        <w:tc>
          <w:tcPr>
            <w:tcW w:w="718" w:type="dxa"/>
          </w:tcPr>
          <w:p w14:paraId="0D97CE25" w14:textId="219F8698" w:rsidR="00F83E31" w:rsidRPr="009F373F" w:rsidRDefault="00F83E3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8</w:t>
            </w:r>
          </w:p>
        </w:tc>
        <w:tc>
          <w:tcPr>
            <w:tcW w:w="2440" w:type="dxa"/>
          </w:tcPr>
          <w:p w14:paraId="7A27763A" w14:textId="77777777" w:rsidR="00F83E31" w:rsidRPr="009F373F" w:rsidRDefault="00F83E31" w:rsidP="00F83E31">
            <w:pPr>
              <w:pBdr>
                <w:top w:val="nil"/>
                <w:left w:val="nil"/>
                <w:bottom w:val="nil"/>
                <w:right w:val="nil"/>
                <w:between w:val="nil"/>
              </w:pBdr>
              <w:spacing w:line="259" w:lineRule="auto"/>
              <w:ind w:left="100" w:right="124"/>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Intelligent Control Unit for Hybrid Micro- grid for Power Supply to Isolated Communities</w:t>
            </w:r>
          </w:p>
          <w:p w14:paraId="56EF812F" w14:textId="77777777" w:rsidR="00F83E31" w:rsidRPr="009F373F" w:rsidRDefault="00F83E31" w:rsidP="00F83E31">
            <w:pPr>
              <w:pBdr>
                <w:top w:val="nil"/>
                <w:left w:val="nil"/>
                <w:bottom w:val="nil"/>
                <w:right w:val="nil"/>
                <w:between w:val="nil"/>
              </w:pBdr>
              <w:ind w:left="100"/>
              <w:rPr>
                <w:rFonts w:ascii="Times New Roman" w:eastAsia="Times New Roman" w:hAnsi="Times New Roman" w:cs="Times New Roman"/>
                <w:color w:val="000000"/>
                <w:sz w:val="18"/>
                <w:szCs w:val="18"/>
              </w:rPr>
            </w:pPr>
            <w:r w:rsidRPr="009F373F">
              <w:rPr>
                <w:rFonts w:ascii="Times New Roman" w:eastAsia="Times New Roman" w:hAnsi="Times New Roman" w:cs="Times New Roman"/>
                <w:b/>
                <w:color w:val="000000"/>
                <w:sz w:val="18"/>
                <w:szCs w:val="18"/>
              </w:rPr>
              <w:t>(I-COMPACT)</w:t>
            </w:r>
          </w:p>
          <w:p w14:paraId="13CC1692" w14:textId="77777777" w:rsidR="00F83E31" w:rsidRPr="009F373F" w:rsidRDefault="00F83E31" w:rsidP="00BC5990">
            <w:pPr>
              <w:pBdr>
                <w:top w:val="nil"/>
                <w:left w:val="nil"/>
                <w:bottom w:val="nil"/>
                <w:right w:val="nil"/>
                <w:between w:val="nil"/>
              </w:pBdr>
              <w:spacing w:before="177"/>
              <w:ind w:left="100" w:right="389"/>
              <w:rPr>
                <w:rFonts w:ascii="Times New Roman" w:eastAsia="Times New Roman" w:hAnsi="Times New Roman" w:cs="Times New Roman"/>
                <w:color w:val="000000"/>
                <w:sz w:val="18"/>
                <w:szCs w:val="18"/>
                <w:lang w:val="en-US"/>
              </w:rPr>
            </w:pPr>
          </w:p>
        </w:tc>
        <w:tc>
          <w:tcPr>
            <w:tcW w:w="832" w:type="dxa"/>
          </w:tcPr>
          <w:p w14:paraId="178A8A33" w14:textId="0159D72C" w:rsidR="00F83E31" w:rsidRPr="009F373F" w:rsidRDefault="00F83E3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PI</w:t>
            </w:r>
          </w:p>
        </w:tc>
        <w:tc>
          <w:tcPr>
            <w:tcW w:w="1843" w:type="dxa"/>
          </w:tcPr>
          <w:p w14:paraId="38E491FB" w14:textId="707F654F" w:rsidR="00F83E31" w:rsidRPr="009F373F" w:rsidRDefault="00F83E3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1.48 MEUR</w:t>
            </w:r>
          </w:p>
        </w:tc>
        <w:tc>
          <w:tcPr>
            <w:tcW w:w="1768" w:type="dxa"/>
          </w:tcPr>
          <w:p w14:paraId="7D579087" w14:textId="77777777" w:rsidR="00F83E31" w:rsidRPr="009F373F" w:rsidRDefault="00F83E3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2019-23</w:t>
            </w:r>
          </w:p>
          <w:p w14:paraId="067C1A56" w14:textId="620B0A5D" w:rsidR="00F83E31" w:rsidRPr="009F373F" w:rsidRDefault="00F83E31" w:rsidP="00A33707">
            <w:pPr>
              <w:rPr>
                <w:rFonts w:ascii="Times New Roman" w:eastAsia="Times New Roman" w:hAnsi="Times New Roman" w:cs="Times New Roman"/>
                <w:i/>
                <w:iCs/>
                <w:color w:val="000000"/>
                <w:sz w:val="18"/>
                <w:szCs w:val="18"/>
                <w:lang w:val="en-US"/>
              </w:rPr>
            </w:pPr>
            <w:r w:rsidRPr="009F373F">
              <w:rPr>
                <w:rFonts w:ascii="Times New Roman" w:eastAsia="Times New Roman" w:hAnsi="Times New Roman" w:cs="Times New Roman"/>
                <w:i/>
                <w:iCs/>
                <w:color w:val="000000"/>
                <w:sz w:val="18"/>
                <w:szCs w:val="18"/>
                <w:lang w:val="en-US"/>
              </w:rPr>
              <w:t>Not Approved</w:t>
            </w:r>
          </w:p>
          <w:p w14:paraId="4D88A227" w14:textId="7A278069" w:rsidR="00F83E31" w:rsidRPr="009F373F" w:rsidRDefault="00F83E31" w:rsidP="00A33707">
            <w:pPr>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Score- 10/15</w:t>
            </w:r>
          </w:p>
          <w:p w14:paraId="33C120A7" w14:textId="02151CE1" w:rsidR="00F83E31" w:rsidRPr="009F373F" w:rsidRDefault="00F83E31" w:rsidP="00A33707">
            <w:pPr>
              <w:rPr>
                <w:rFonts w:ascii="Times New Roman" w:eastAsia="Times New Roman" w:hAnsi="Times New Roman" w:cs="Times New Roman"/>
                <w:color w:val="000000"/>
                <w:sz w:val="18"/>
                <w:szCs w:val="18"/>
                <w:lang w:val="en-US"/>
              </w:rPr>
            </w:pPr>
          </w:p>
        </w:tc>
        <w:tc>
          <w:tcPr>
            <w:tcW w:w="1583" w:type="dxa"/>
          </w:tcPr>
          <w:p w14:paraId="19D3E75E" w14:textId="77777777" w:rsidR="00F83E31" w:rsidRPr="009F373F" w:rsidRDefault="00F83E31" w:rsidP="00F83E31">
            <w:pPr>
              <w:pBdr>
                <w:top w:val="nil"/>
                <w:left w:val="nil"/>
                <w:bottom w:val="nil"/>
                <w:right w:val="nil"/>
                <w:between w:val="nil"/>
              </w:pBdr>
              <w:spacing w:line="259" w:lineRule="auto"/>
              <w:ind w:left="100" w:right="129"/>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University Politehnica Timisoara (Coordinator)</w:t>
            </w:r>
          </w:p>
          <w:p w14:paraId="715FC57B" w14:textId="77777777" w:rsidR="00F83E31" w:rsidRPr="009F373F" w:rsidRDefault="00F83E31" w:rsidP="00F83E31">
            <w:pPr>
              <w:pBdr>
                <w:top w:val="nil"/>
                <w:left w:val="nil"/>
                <w:bottom w:val="nil"/>
                <w:right w:val="nil"/>
                <w:between w:val="nil"/>
              </w:pBdr>
              <w:spacing w:before="160" w:line="258" w:lineRule="auto"/>
              <w:ind w:left="100" w:right="374"/>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lang w:val="en-US"/>
              </w:rPr>
              <w:t xml:space="preserve">University </w:t>
            </w:r>
            <w:proofErr w:type="spellStart"/>
            <w:r w:rsidRPr="009F373F">
              <w:rPr>
                <w:rFonts w:ascii="Times New Roman" w:eastAsia="Times New Roman" w:hAnsi="Times New Roman" w:cs="Times New Roman"/>
                <w:color w:val="000000"/>
                <w:sz w:val="18"/>
                <w:szCs w:val="18"/>
                <w:lang w:val="en-US"/>
              </w:rPr>
              <w:t>Valahia</w:t>
            </w:r>
            <w:proofErr w:type="spellEnd"/>
            <w:r w:rsidRPr="009F373F">
              <w:rPr>
                <w:rFonts w:ascii="Times New Roman" w:eastAsia="Times New Roman" w:hAnsi="Times New Roman" w:cs="Times New Roman"/>
                <w:color w:val="000000"/>
                <w:sz w:val="18"/>
                <w:szCs w:val="18"/>
                <w:lang w:val="en-US"/>
              </w:rPr>
              <w:t xml:space="preserve"> Targoviste</w:t>
            </w:r>
          </w:p>
          <w:p w14:paraId="130E71AD" w14:textId="0227F2B4" w:rsidR="00F83E31" w:rsidRPr="009F373F" w:rsidRDefault="00F83E31" w:rsidP="00F83E31">
            <w:pPr>
              <w:pBdr>
                <w:top w:val="nil"/>
                <w:left w:val="nil"/>
                <w:bottom w:val="nil"/>
                <w:right w:val="nil"/>
                <w:between w:val="nil"/>
              </w:pBdr>
              <w:ind w:left="100" w:right="499"/>
              <w:rPr>
                <w:rFonts w:ascii="Times New Roman" w:eastAsia="Times New Roman" w:hAnsi="Times New Roman" w:cs="Times New Roman"/>
                <w:color w:val="000000"/>
                <w:sz w:val="18"/>
                <w:szCs w:val="18"/>
                <w:lang w:val="en-US"/>
              </w:rPr>
            </w:pPr>
            <w:r w:rsidRPr="009F373F">
              <w:rPr>
                <w:rFonts w:ascii="Times New Roman" w:eastAsia="Times New Roman" w:hAnsi="Times New Roman" w:cs="Times New Roman"/>
                <w:color w:val="000000"/>
                <w:sz w:val="18"/>
                <w:szCs w:val="18"/>
              </w:rPr>
              <w:t>Technical University of Iaşi</w:t>
            </w:r>
          </w:p>
        </w:tc>
      </w:tr>
      <w:tr w:rsidR="009F373F" w:rsidRPr="0011764A" w14:paraId="5F171621" w14:textId="77777777" w:rsidTr="00DE3381">
        <w:tc>
          <w:tcPr>
            <w:tcW w:w="718" w:type="dxa"/>
          </w:tcPr>
          <w:p w14:paraId="467390A2" w14:textId="13B8E4A8" w:rsidR="009F373F" w:rsidRPr="001D3F04" w:rsidRDefault="009F373F" w:rsidP="00A33707">
            <w:pPr>
              <w:rPr>
                <w:rFonts w:ascii="Times New Roman" w:eastAsia="Times New Roman" w:hAnsi="Times New Roman" w:cs="Times New Roman"/>
                <w:color w:val="000000"/>
                <w:sz w:val="18"/>
                <w:szCs w:val="18"/>
                <w:lang w:val="en-US"/>
              </w:rPr>
            </w:pPr>
            <w:r w:rsidRPr="001D3F04">
              <w:rPr>
                <w:rFonts w:ascii="Times New Roman" w:eastAsia="Times New Roman" w:hAnsi="Times New Roman" w:cs="Times New Roman"/>
                <w:color w:val="000000"/>
                <w:sz w:val="18"/>
                <w:szCs w:val="18"/>
                <w:lang w:val="en-US"/>
              </w:rPr>
              <w:t>9</w:t>
            </w:r>
          </w:p>
        </w:tc>
        <w:tc>
          <w:tcPr>
            <w:tcW w:w="2440" w:type="dxa"/>
          </w:tcPr>
          <w:p w14:paraId="1F856478" w14:textId="77777777" w:rsidR="00465631" w:rsidRPr="001D3F04" w:rsidRDefault="00465631" w:rsidP="00465631">
            <w:pPr>
              <w:pBdr>
                <w:top w:val="nil"/>
                <w:left w:val="nil"/>
                <w:bottom w:val="nil"/>
                <w:right w:val="nil"/>
                <w:between w:val="nil"/>
              </w:pBdr>
              <w:spacing w:line="259" w:lineRule="auto"/>
              <w:ind w:left="100" w:right="141"/>
              <w:rPr>
                <w:rFonts w:ascii="Times New Roman" w:eastAsia="Times New Roman" w:hAnsi="Times New Roman" w:cs="Times New Roman"/>
                <w:color w:val="000000"/>
                <w:sz w:val="18"/>
                <w:szCs w:val="18"/>
                <w:lang w:val="en-US"/>
              </w:rPr>
            </w:pPr>
            <w:r w:rsidRPr="001D3F04">
              <w:rPr>
                <w:rFonts w:ascii="Times New Roman" w:eastAsia="Times New Roman" w:hAnsi="Times New Roman" w:cs="Times New Roman"/>
                <w:color w:val="000000"/>
                <w:sz w:val="18"/>
                <w:szCs w:val="18"/>
                <w:lang w:val="en-US"/>
              </w:rPr>
              <w:t>Feasibility Analysis of Sustainable Energy Technologies in Arctic Region</w:t>
            </w:r>
          </w:p>
          <w:p w14:paraId="5A807616" w14:textId="77777777" w:rsidR="009F373F" w:rsidRPr="001D3F04" w:rsidRDefault="009F373F" w:rsidP="00F83E31">
            <w:pPr>
              <w:pBdr>
                <w:top w:val="nil"/>
                <w:left w:val="nil"/>
                <w:bottom w:val="nil"/>
                <w:right w:val="nil"/>
                <w:between w:val="nil"/>
              </w:pBdr>
              <w:ind w:left="100" w:right="124"/>
              <w:rPr>
                <w:rFonts w:ascii="Times New Roman" w:eastAsia="Times New Roman" w:hAnsi="Times New Roman" w:cs="Times New Roman"/>
                <w:color w:val="000000"/>
                <w:sz w:val="18"/>
                <w:szCs w:val="18"/>
                <w:lang w:val="en-US"/>
              </w:rPr>
            </w:pPr>
          </w:p>
        </w:tc>
        <w:tc>
          <w:tcPr>
            <w:tcW w:w="832" w:type="dxa"/>
          </w:tcPr>
          <w:p w14:paraId="0D3EFEAA" w14:textId="0256697A" w:rsidR="009F373F" w:rsidRPr="001D3F04" w:rsidRDefault="00465631" w:rsidP="00A33707">
            <w:pPr>
              <w:rPr>
                <w:rFonts w:ascii="Times New Roman" w:eastAsia="Times New Roman" w:hAnsi="Times New Roman" w:cs="Times New Roman"/>
                <w:color w:val="000000"/>
                <w:sz w:val="18"/>
                <w:szCs w:val="18"/>
                <w:lang w:val="en-US"/>
              </w:rPr>
            </w:pPr>
            <w:r w:rsidRPr="001D3F04">
              <w:rPr>
                <w:rFonts w:ascii="Times New Roman" w:eastAsia="Times New Roman" w:hAnsi="Times New Roman" w:cs="Times New Roman"/>
                <w:color w:val="000000"/>
                <w:sz w:val="18"/>
                <w:szCs w:val="18"/>
                <w:lang w:val="en-US"/>
              </w:rPr>
              <w:t>PI</w:t>
            </w:r>
          </w:p>
        </w:tc>
        <w:tc>
          <w:tcPr>
            <w:tcW w:w="1843" w:type="dxa"/>
          </w:tcPr>
          <w:p w14:paraId="5767FD8C" w14:textId="77777777" w:rsidR="009F373F" w:rsidRPr="001D3F04" w:rsidRDefault="00465631" w:rsidP="00A33707">
            <w:pPr>
              <w:rPr>
                <w:rFonts w:ascii="Times New Roman" w:eastAsia="Times New Roman" w:hAnsi="Times New Roman" w:cs="Times New Roman"/>
                <w:color w:val="000000"/>
                <w:sz w:val="18"/>
                <w:szCs w:val="18"/>
                <w:lang w:val="en-US"/>
              </w:rPr>
            </w:pPr>
            <w:r w:rsidRPr="001D3F04">
              <w:rPr>
                <w:rFonts w:ascii="Times New Roman" w:eastAsia="Times New Roman" w:hAnsi="Times New Roman" w:cs="Times New Roman"/>
                <w:color w:val="000000"/>
                <w:sz w:val="18"/>
                <w:szCs w:val="18"/>
                <w:lang w:val="en-US"/>
              </w:rPr>
              <w:t>250000 NOK</w:t>
            </w:r>
          </w:p>
          <w:p w14:paraId="44BC7CF9" w14:textId="633E49C8" w:rsidR="00465631" w:rsidRPr="001D3F04" w:rsidRDefault="00465631" w:rsidP="00A33707">
            <w:pPr>
              <w:rPr>
                <w:rFonts w:ascii="Times New Roman" w:eastAsia="Times New Roman" w:hAnsi="Times New Roman" w:cs="Times New Roman"/>
                <w:color w:val="000000"/>
                <w:sz w:val="18"/>
                <w:szCs w:val="18"/>
                <w:lang w:val="en-US"/>
              </w:rPr>
            </w:pPr>
            <w:r w:rsidRPr="001D3F04">
              <w:rPr>
                <w:rFonts w:ascii="Times New Roman" w:eastAsia="Times New Roman" w:hAnsi="Times New Roman" w:cs="Times New Roman"/>
                <w:color w:val="000000"/>
                <w:sz w:val="18"/>
                <w:szCs w:val="18"/>
                <w:lang w:val="en-US"/>
              </w:rPr>
              <w:t>UArctic Allocation</w:t>
            </w:r>
          </w:p>
        </w:tc>
        <w:tc>
          <w:tcPr>
            <w:tcW w:w="1768" w:type="dxa"/>
          </w:tcPr>
          <w:p w14:paraId="795400A9" w14:textId="77777777" w:rsidR="009F373F" w:rsidRPr="001D3F04" w:rsidRDefault="00465631" w:rsidP="00A33707">
            <w:pPr>
              <w:rPr>
                <w:rFonts w:ascii="Times New Roman" w:eastAsia="Times New Roman" w:hAnsi="Times New Roman" w:cs="Times New Roman"/>
                <w:color w:val="000000"/>
                <w:sz w:val="18"/>
                <w:szCs w:val="18"/>
                <w:lang w:val="en-US"/>
              </w:rPr>
            </w:pPr>
            <w:r w:rsidRPr="001D3F04">
              <w:rPr>
                <w:rFonts w:ascii="Times New Roman" w:eastAsia="Times New Roman" w:hAnsi="Times New Roman" w:cs="Times New Roman"/>
                <w:color w:val="000000"/>
                <w:sz w:val="18"/>
                <w:szCs w:val="18"/>
                <w:lang w:val="en-US"/>
              </w:rPr>
              <w:t>2018-2019</w:t>
            </w:r>
          </w:p>
          <w:p w14:paraId="6C33EA55" w14:textId="77777777" w:rsidR="00465631" w:rsidRPr="001D3F04" w:rsidRDefault="00465631" w:rsidP="00465631">
            <w:pPr>
              <w:rPr>
                <w:rFonts w:ascii="Times New Roman" w:eastAsia="Times New Roman" w:hAnsi="Times New Roman" w:cs="Times New Roman"/>
                <w:i/>
                <w:iCs/>
                <w:color w:val="000000"/>
                <w:sz w:val="18"/>
                <w:szCs w:val="18"/>
                <w:lang w:val="en-US"/>
              </w:rPr>
            </w:pPr>
            <w:r w:rsidRPr="001D3F04">
              <w:rPr>
                <w:rFonts w:ascii="Times New Roman" w:eastAsia="Times New Roman" w:hAnsi="Times New Roman" w:cs="Times New Roman"/>
                <w:i/>
                <w:iCs/>
                <w:color w:val="000000"/>
                <w:sz w:val="18"/>
                <w:szCs w:val="18"/>
                <w:lang w:val="en-US"/>
              </w:rPr>
              <w:t>Not Approved</w:t>
            </w:r>
          </w:p>
          <w:p w14:paraId="0E1345A9" w14:textId="6FD18DAE" w:rsidR="00465631" w:rsidRPr="001D3F04" w:rsidRDefault="00465631" w:rsidP="00A33707">
            <w:pPr>
              <w:rPr>
                <w:rFonts w:ascii="Times New Roman" w:eastAsia="Times New Roman" w:hAnsi="Times New Roman" w:cs="Times New Roman"/>
                <w:color w:val="000000"/>
                <w:sz w:val="18"/>
                <w:szCs w:val="18"/>
                <w:lang w:val="en-US"/>
              </w:rPr>
            </w:pPr>
          </w:p>
        </w:tc>
        <w:tc>
          <w:tcPr>
            <w:tcW w:w="1583" w:type="dxa"/>
          </w:tcPr>
          <w:p w14:paraId="17602567" w14:textId="77777777" w:rsidR="00465631" w:rsidRPr="001D3F04" w:rsidRDefault="00465631" w:rsidP="00465631">
            <w:pPr>
              <w:pBdr>
                <w:top w:val="nil"/>
                <w:left w:val="nil"/>
                <w:bottom w:val="nil"/>
                <w:right w:val="nil"/>
                <w:between w:val="nil"/>
              </w:pBdr>
              <w:spacing w:line="259" w:lineRule="auto"/>
              <w:ind w:left="100" w:right="284"/>
              <w:rPr>
                <w:rFonts w:ascii="Times New Roman" w:eastAsia="Times New Roman" w:hAnsi="Times New Roman" w:cs="Times New Roman"/>
                <w:color w:val="000000"/>
                <w:sz w:val="18"/>
                <w:szCs w:val="18"/>
                <w:lang w:val="en-US"/>
              </w:rPr>
            </w:pPr>
            <w:r w:rsidRPr="001D3F04">
              <w:rPr>
                <w:rFonts w:ascii="Times New Roman" w:eastAsia="Times New Roman" w:hAnsi="Times New Roman" w:cs="Times New Roman"/>
                <w:color w:val="000000"/>
                <w:sz w:val="18"/>
                <w:szCs w:val="18"/>
                <w:lang w:val="en-US"/>
              </w:rPr>
              <w:t>Alborg, Denmark</w:t>
            </w:r>
          </w:p>
          <w:p w14:paraId="146418C6" w14:textId="5E879E88" w:rsidR="009F373F" w:rsidRPr="001D3F04" w:rsidRDefault="00465631" w:rsidP="00465631">
            <w:pPr>
              <w:pBdr>
                <w:top w:val="nil"/>
                <w:left w:val="nil"/>
                <w:bottom w:val="nil"/>
                <w:right w:val="nil"/>
                <w:between w:val="nil"/>
              </w:pBdr>
              <w:ind w:left="100" w:right="129"/>
              <w:rPr>
                <w:rFonts w:ascii="Times New Roman" w:eastAsia="Times New Roman" w:hAnsi="Times New Roman" w:cs="Times New Roman"/>
                <w:color w:val="000000"/>
                <w:sz w:val="18"/>
                <w:szCs w:val="18"/>
                <w:lang w:val="en-US"/>
              </w:rPr>
            </w:pPr>
            <w:r w:rsidRPr="001D3F04">
              <w:rPr>
                <w:rFonts w:ascii="Times New Roman" w:eastAsia="Times New Roman" w:hAnsi="Times New Roman" w:cs="Times New Roman"/>
                <w:color w:val="000000"/>
                <w:sz w:val="18"/>
                <w:szCs w:val="18"/>
                <w:lang w:val="en-US"/>
              </w:rPr>
              <w:t>UiA, Agder, University of the Faroe Island</w:t>
            </w:r>
          </w:p>
        </w:tc>
      </w:tr>
      <w:tr w:rsidR="001D3F04" w:rsidRPr="0011764A" w14:paraId="5A61F882" w14:textId="77777777" w:rsidTr="00DE3381">
        <w:tc>
          <w:tcPr>
            <w:tcW w:w="718" w:type="dxa"/>
          </w:tcPr>
          <w:p w14:paraId="56A4A205" w14:textId="555C72C8" w:rsidR="001D3F04" w:rsidRPr="00F0032D" w:rsidRDefault="001D3F04" w:rsidP="00A33707">
            <w:pPr>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10</w:t>
            </w:r>
          </w:p>
        </w:tc>
        <w:tc>
          <w:tcPr>
            <w:tcW w:w="2440" w:type="dxa"/>
          </w:tcPr>
          <w:p w14:paraId="56AC3334" w14:textId="77777777" w:rsidR="001D3F04" w:rsidRPr="00F0032D" w:rsidRDefault="001D3F04" w:rsidP="001D3F04">
            <w:pPr>
              <w:pBdr>
                <w:top w:val="nil"/>
                <w:left w:val="nil"/>
                <w:bottom w:val="nil"/>
                <w:right w:val="nil"/>
                <w:between w:val="nil"/>
              </w:pBdr>
              <w:spacing w:line="259" w:lineRule="auto"/>
              <w:ind w:left="100" w:right="363"/>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Integration challenges of renewable power generation in remotely located areas</w:t>
            </w:r>
          </w:p>
          <w:p w14:paraId="04E8814C" w14:textId="77777777" w:rsidR="001D3F04" w:rsidRPr="00F0032D" w:rsidRDefault="001D3F04" w:rsidP="00465631">
            <w:pPr>
              <w:pBdr>
                <w:top w:val="nil"/>
                <w:left w:val="nil"/>
                <w:bottom w:val="nil"/>
                <w:right w:val="nil"/>
                <w:between w:val="nil"/>
              </w:pBdr>
              <w:ind w:left="100" w:right="141"/>
              <w:rPr>
                <w:rFonts w:ascii="Times New Roman" w:eastAsia="Times New Roman" w:hAnsi="Times New Roman" w:cs="Times New Roman"/>
                <w:color w:val="000000"/>
                <w:sz w:val="18"/>
                <w:szCs w:val="18"/>
                <w:lang w:val="en-US"/>
              </w:rPr>
            </w:pPr>
          </w:p>
        </w:tc>
        <w:tc>
          <w:tcPr>
            <w:tcW w:w="832" w:type="dxa"/>
          </w:tcPr>
          <w:p w14:paraId="66B4EE2A" w14:textId="5AF7D2EE" w:rsidR="001D3F04" w:rsidRPr="00F0032D" w:rsidRDefault="001D3F04" w:rsidP="00A33707">
            <w:pPr>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PI</w:t>
            </w:r>
          </w:p>
        </w:tc>
        <w:tc>
          <w:tcPr>
            <w:tcW w:w="1843" w:type="dxa"/>
          </w:tcPr>
          <w:p w14:paraId="7CB8CE9F" w14:textId="77777777" w:rsidR="001D3F04" w:rsidRPr="00F0032D" w:rsidRDefault="001D3F04" w:rsidP="00A33707">
            <w:pPr>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1.53 MNOK</w:t>
            </w:r>
          </w:p>
          <w:p w14:paraId="4621ABE1" w14:textId="49C30419" w:rsidR="001D3F04" w:rsidRPr="00F0032D" w:rsidRDefault="001D3F04" w:rsidP="00A33707">
            <w:pPr>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UTFORSK, SIU</w:t>
            </w:r>
          </w:p>
        </w:tc>
        <w:tc>
          <w:tcPr>
            <w:tcW w:w="1768" w:type="dxa"/>
          </w:tcPr>
          <w:p w14:paraId="46329382" w14:textId="77777777" w:rsidR="001D3F04" w:rsidRPr="00F0032D" w:rsidRDefault="001D3F04" w:rsidP="00A33707">
            <w:pPr>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2018-2021</w:t>
            </w:r>
          </w:p>
          <w:p w14:paraId="1D51B2B4" w14:textId="77777777" w:rsidR="001D3F04" w:rsidRPr="00F0032D" w:rsidRDefault="001D3F04" w:rsidP="001D3F04">
            <w:pPr>
              <w:rPr>
                <w:rFonts w:ascii="Times New Roman" w:eastAsia="Times New Roman" w:hAnsi="Times New Roman" w:cs="Times New Roman"/>
                <w:i/>
                <w:iCs/>
                <w:color w:val="000000"/>
                <w:sz w:val="18"/>
                <w:szCs w:val="18"/>
                <w:lang w:val="en-US"/>
              </w:rPr>
            </w:pPr>
            <w:r w:rsidRPr="00F0032D">
              <w:rPr>
                <w:rFonts w:ascii="Times New Roman" w:eastAsia="Times New Roman" w:hAnsi="Times New Roman" w:cs="Times New Roman"/>
                <w:i/>
                <w:iCs/>
                <w:color w:val="000000"/>
                <w:sz w:val="18"/>
                <w:szCs w:val="18"/>
                <w:lang w:val="en-US"/>
              </w:rPr>
              <w:t>Not Approved</w:t>
            </w:r>
          </w:p>
          <w:p w14:paraId="14CBC2CA" w14:textId="14745609" w:rsidR="001D3F04" w:rsidRPr="00F0032D" w:rsidRDefault="001D3F04" w:rsidP="00A33707">
            <w:pPr>
              <w:rPr>
                <w:rFonts w:ascii="Times New Roman" w:eastAsia="Times New Roman" w:hAnsi="Times New Roman" w:cs="Times New Roman"/>
                <w:color w:val="000000"/>
                <w:sz w:val="18"/>
                <w:szCs w:val="18"/>
                <w:lang w:val="en-US"/>
              </w:rPr>
            </w:pPr>
          </w:p>
        </w:tc>
        <w:tc>
          <w:tcPr>
            <w:tcW w:w="1583" w:type="dxa"/>
          </w:tcPr>
          <w:p w14:paraId="67FC7002" w14:textId="2498F3C4" w:rsidR="001D3F04" w:rsidRPr="00F0032D" w:rsidRDefault="001D3F04" w:rsidP="00465631">
            <w:pPr>
              <w:pBdr>
                <w:top w:val="nil"/>
                <w:left w:val="nil"/>
                <w:bottom w:val="nil"/>
                <w:right w:val="nil"/>
                <w:between w:val="nil"/>
              </w:pBdr>
              <w:ind w:left="100" w:right="284"/>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IIT Roorkee, India, And Company- United Technologies, Roorkee, India</w:t>
            </w:r>
          </w:p>
        </w:tc>
      </w:tr>
      <w:tr w:rsidR="00F0032D" w14:paraId="7260BBC5" w14:textId="77777777" w:rsidTr="00DE3381">
        <w:tc>
          <w:tcPr>
            <w:tcW w:w="718" w:type="dxa"/>
          </w:tcPr>
          <w:p w14:paraId="3BE8A034" w14:textId="0473D14D" w:rsidR="00F0032D" w:rsidRPr="00F0032D" w:rsidRDefault="00F0032D" w:rsidP="00A33707">
            <w:pPr>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11</w:t>
            </w:r>
          </w:p>
        </w:tc>
        <w:tc>
          <w:tcPr>
            <w:tcW w:w="2440" w:type="dxa"/>
          </w:tcPr>
          <w:p w14:paraId="7DB192DD" w14:textId="77777777" w:rsidR="00F0032D" w:rsidRPr="00F0032D" w:rsidRDefault="00F0032D" w:rsidP="00F0032D">
            <w:pPr>
              <w:pBdr>
                <w:top w:val="nil"/>
                <w:left w:val="nil"/>
                <w:bottom w:val="nil"/>
                <w:right w:val="nil"/>
                <w:between w:val="nil"/>
              </w:pBdr>
              <w:spacing w:line="259" w:lineRule="auto"/>
              <w:ind w:left="100" w:right="342"/>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Renewable Energy based Smart Grid Solution for Remote Community Energy - SECURE</w:t>
            </w:r>
          </w:p>
          <w:p w14:paraId="6656B7FD" w14:textId="77777777" w:rsidR="00F0032D" w:rsidRPr="00F0032D" w:rsidRDefault="00F0032D" w:rsidP="001D3F04">
            <w:pPr>
              <w:pBdr>
                <w:top w:val="nil"/>
                <w:left w:val="nil"/>
                <w:bottom w:val="nil"/>
                <w:right w:val="nil"/>
                <w:between w:val="nil"/>
              </w:pBdr>
              <w:ind w:left="100" w:right="363"/>
              <w:rPr>
                <w:rFonts w:ascii="Times New Roman" w:eastAsia="Times New Roman" w:hAnsi="Times New Roman" w:cs="Times New Roman"/>
                <w:color w:val="000000"/>
                <w:sz w:val="18"/>
                <w:szCs w:val="18"/>
                <w:lang w:val="en-US"/>
              </w:rPr>
            </w:pPr>
          </w:p>
        </w:tc>
        <w:tc>
          <w:tcPr>
            <w:tcW w:w="832" w:type="dxa"/>
          </w:tcPr>
          <w:p w14:paraId="27DD6198" w14:textId="55263725" w:rsidR="00F0032D" w:rsidRPr="00F0032D" w:rsidRDefault="00F0032D" w:rsidP="00A33707">
            <w:pPr>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PI</w:t>
            </w:r>
          </w:p>
        </w:tc>
        <w:tc>
          <w:tcPr>
            <w:tcW w:w="1843" w:type="dxa"/>
          </w:tcPr>
          <w:p w14:paraId="3D6C73C9" w14:textId="77777777" w:rsidR="00F0032D" w:rsidRPr="00F0032D" w:rsidRDefault="00F0032D" w:rsidP="00A33707">
            <w:pPr>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1.356 MEUR</w:t>
            </w:r>
          </w:p>
          <w:p w14:paraId="72F5C148" w14:textId="0C6D6B1C" w:rsidR="00F0032D" w:rsidRPr="00F0032D" w:rsidRDefault="00F0032D" w:rsidP="00A33707">
            <w:pPr>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Interreg NPA</w:t>
            </w:r>
          </w:p>
        </w:tc>
        <w:tc>
          <w:tcPr>
            <w:tcW w:w="1768" w:type="dxa"/>
          </w:tcPr>
          <w:p w14:paraId="042FB211" w14:textId="77777777" w:rsidR="00F0032D" w:rsidRPr="00F0032D" w:rsidRDefault="00F0032D" w:rsidP="00A33707">
            <w:pPr>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2017-2020</w:t>
            </w:r>
          </w:p>
          <w:p w14:paraId="34CEDABE" w14:textId="77777777" w:rsidR="00F0032D" w:rsidRPr="00F0032D" w:rsidRDefault="00F0032D" w:rsidP="00F0032D">
            <w:pPr>
              <w:rPr>
                <w:rFonts w:ascii="Times New Roman" w:eastAsia="Times New Roman" w:hAnsi="Times New Roman" w:cs="Times New Roman"/>
                <w:i/>
                <w:iCs/>
                <w:color w:val="000000"/>
                <w:sz w:val="18"/>
                <w:szCs w:val="18"/>
                <w:lang w:val="en-US"/>
              </w:rPr>
            </w:pPr>
            <w:r w:rsidRPr="00F0032D">
              <w:rPr>
                <w:rFonts w:ascii="Times New Roman" w:eastAsia="Times New Roman" w:hAnsi="Times New Roman" w:cs="Times New Roman"/>
                <w:i/>
                <w:iCs/>
                <w:color w:val="000000"/>
                <w:sz w:val="18"/>
                <w:szCs w:val="18"/>
                <w:lang w:val="en-US"/>
              </w:rPr>
              <w:t>Not Approved</w:t>
            </w:r>
          </w:p>
          <w:p w14:paraId="5904E8C8" w14:textId="4D65CAC3" w:rsidR="00F0032D" w:rsidRPr="00F0032D" w:rsidRDefault="00F0032D" w:rsidP="00A33707">
            <w:pPr>
              <w:rPr>
                <w:rFonts w:ascii="Times New Roman" w:eastAsia="Times New Roman" w:hAnsi="Times New Roman" w:cs="Times New Roman"/>
                <w:color w:val="000000"/>
                <w:sz w:val="18"/>
                <w:szCs w:val="18"/>
                <w:lang w:val="en-US"/>
              </w:rPr>
            </w:pPr>
          </w:p>
        </w:tc>
        <w:tc>
          <w:tcPr>
            <w:tcW w:w="1583" w:type="dxa"/>
          </w:tcPr>
          <w:p w14:paraId="06A1966D" w14:textId="77777777" w:rsidR="00F0032D" w:rsidRPr="00F0032D" w:rsidRDefault="00F0032D" w:rsidP="00F0032D">
            <w:pPr>
              <w:pBdr>
                <w:top w:val="nil"/>
                <w:left w:val="nil"/>
                <w:bottom w:val="nil"/>
                <w:right w:val="nil"/>
                <w:between w:val="nil"/>
              </w:pBdr>
              <w:spacing w:line="259" w:lineRule="auto"/>
              <w:ind w:left="100" w:right="167"/>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University of the Faroe Island</w:t>
            </w:r>
          </w:p>
          <w:p w14:paraId="001499E2" w14:textId="77777777" w:rsidR="00F0032D" w:rsidRPr="00F0032D" w:rsidRDefault="00F0032D" w:rsidP="00F0032D">
            <w:pPr>
              <w:pBdr>
                <w:top w:val="nil"/>
                <w:left w:val="nil"/>
                <w:bottom w:val="nil"/>
                <w:right w:val="nil"/>
                <w:between w:val="nil"/>
              </w:pBdr>
              <w:spacing w:before="160"/>
              <w:ind w:left="100"/>
              <w:rPr>
                <w:rFonts w:ascii="Times New Roman" w:eastAsia="Times New Roman" w:hAnsi="Times New Roman" w:cs="Times New Roman"/>
                <w:color w:val="000000"/>
                <w:sz w:val="18"/>
                <w:szCs w:val="18"/>
                <w:lang w:val="en-US"/>
              </w:rPr>
            </w:pPr>
            <w:r w:rsidRPr="00F0032D">
              <w:rPr>
                <w:rFonts w:ascii="Times New Roman" w:eastAsia="Times New Roman" w:hAnsi="Times New Roman" w:cs="Times New Roman"/>
                <w:color w:val="000000"/>
                <w:sz w:val="18"/>
                <w:szCs w:val="18"/>
                <w:lang w:val="en-US"/>
              </w:rPr>
              <w:t>IERC, Cork</w:t>
            </w:r>
          </w:p>
          <w:p w14:paraId="2C6323CA" w14:textId="3160351D" w:rsidR="00F0032D" w:rsidRPr="00F0032D" w:rsidRDefault="00F0032D" w:rsidP="00F0032D">
            <w:pPr>
              <w:pBdr>
                <w:top w:val="nil"/>
                <w:left w:val="nil"/>
                <w:bottom w:val="nil"/>
                <w:right w:val="nil"/>
                <w:between w:val="nil"/>
              </w:pBdr>
              <w:ind w:left="100" w:right="284"/>
              <w:rPr>
                <w:rFonts w:ascii="Times New Roman" w:eastAsia="Times New Roman" w:hAnsi="Times New Roman" w:cs="Times New Roman"/>
                <w:color w:val="000000"/>
                <w:sz w:val="18"/>
                <w:szCs w:val="18"/>
                <w:lang w:val="en-US"/>
              </w:rPr>
            </w:pPr>
            <w:proofErr w:type="spellStart"/>
            <w:r w:rsidRPr="00F0032D">
              <w:rPr>
                <w:rFonts w:ascii="Times New Roman" w:eastAsia="Times New Roman" w:hAnsi="Times New Roman" w:cs="Times New Roman"/>
                <w:color w:val="000000"/>
                <w:sz w:val="18"/>
                <w:szCs w:val="18"/>
              </w:rPr>
              <w:t>Trollfjord</w:t>
            </w:r>
            <w:proofErr w:type="spellEnd"/>
            <w:r w:rsidRPr="00F0032D">
              <w:rPr>
                <w:rFonts w:ascii="Times New Roman" w:eastAsia="Times New Roman" w:hAnsi="Times New Roman" w:cs="Times New Roman"/>
                <w:color w:val="000000"/>
                <w:sz w:val="18"/>
                <w:szCs w:val="18"/>
              </w:rPr>
              <w:t xml:space="preserve"> </w:t>
            </w:r>
            <w:proofErr w:type="spellStart"/>
            <w:r w:rsidRPr="00F0032D">
              <w:rPr>
                <w:rFonts w:ascii="Times New Roman" w:eastAsia="Times New Roman" w:hAnsi="Times New Roman" w:cs="Times New Roman"/>
                <w:color w:val="000000"/>
                <w:sz w:val="18"/>
                <w:szCs w:val="18"/>
              </w:rPr>
              <w:t>Karft</w:t>
            </w:r>
            <w:proofErr w:type="spellEnd"/>
          </w:p>
        </w:tc>
      </w:tr>
    </w:tbl>
    <w:p w14:paraId="2F88FF3B" w14:textId="77777777" w:rsidR="00F156D0" w:rsidRDefault="00F156D0" w:rsidP="00F156D0">
      <w:pPr>
        <w:rPr>
          <w:lang w:val="en-US"/>
        </w:rPr>
      </w:pPr>
    </w:p>
    <w:p w14:paraId="32C8DF9B" w14:textId="10FF3BD8" w:rsidR="009C6BDB" w:rsidRDefault="00857644" w:rsidP="00857644">
      <w:pPr>
        <w:pStyle w:val="ListParagraph"/>
        <w:numPr>
          <w:ilvl w:val="0"/>
          <w:numId w:val="1"/>
        </w:num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Invited Talks</w:t>
      </w:r>
      <w:r w:rsidR="009C6BDB" w:rsidRPr="00857644">
        <w:rPr>
          <w:rFonts w:ascii="Times New Roman" w:eastAsia="Times New Roman" w:hAnsi="Times New Roman" w:cs="Times New Roman"/>
          <w:b/>
          <w:bCs/>
          <w:color w:val="000000"/>
          <w:lang w:val="en-US"/>
        </w:rPr>
        <w:t>:</w:t>
      </w:r>
    </w:p>
    <w:p w14:paraId="517669A7" w14:textId="77777777" w:rsidR="00857644" w:rsidRPr="00857644" w:rsidRDefault="00857644" w:rsidP="00857644">
      <w:pPr>
        <w:pStyle w:val="ListParagraph"/>
        <w:widowControl w:val="0"/>
        <w:numPr>
          <w:ilvl w:val="0"/>
          <w:numId w:val="8"/>
        </w:numPr>
        <w:spacing w:before="240" w:after="0" w:line="240" w:lineRule="auto"/>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Guest Lecture, Impact on Bulk Power System Operation due to High penetrated DERs at DN , JCBUST , YMCA , Faridabad, INDI, 2023.</w:t>
      </w:r>
    </w:p>
    <w:p w14:paraId="46BFFC5E" w14:textId="77777777" w:rsidR="00857644" w:rsidRPr="00857644" w:rsidRDefault="00857644" w:rsidP="00857644">
      <w:pPr>
        <w:pStyle w:val="ListParagraph"/>
        <w:widowControl w:val="0"/>
        <w:numPr>
          <w:ilvl w:val="0"/>
          <w:numId w:val="8"/>
        </w:numPr>
        <w:spacing w:after="0" w:line="240" w:lineRule="auto"/>
        <w:ind w:right="120"/>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lastRenderedPageBreak/>
        <w:t>Invited Talk, Need of TSO-DSO collaboration for the voltage stability, UiA Agder, Norway, 2019.</w:t>
      </w:r>
    </w:p>
    <w:p w14:paraId="4E416DAD" w14:textId="77777777" w:rsidR="00857644" w:rsidRPr="00857644" w:rsidRDefault="00857644" w:rsidP="00857644">
      <w:pPr>
        <w:pStyle w:val="ListParagraph"/>
        <w:widowControl w:val="0"/>
        <w:numPr>
          <w:ilvl w:val="0"/>
          <w:numId w:val="8"/>
        </w:numPr>
        <w:spacing w:after="0" w:line="240" w:lineRule="auto"/>
        <w:ind w:right="296"/>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Invited Talk, Deployment of Renewable Energy Resources in Arctic Region, 2019.</w:t>
      </w:r>
    </w:p>
    <w:p w14:paraId="3F196349" w14:textId="77777777" w:rsidR="00857644" w:rsidRPr="00857644" w:rsidRDefault="00857644" w:rsidP="00857644">
      <w:pPr>
        <w:pStyle w:val="ListParagraph"/>
        <w:widowControl w:val="0"/>
        <w:numPr>
          <w:ilvl w:val="0"/>
          <w:numId w:val="8"/>
        </w:numPr>
        <w:spacing w:after="0" w:line="240" w:lineRule="auto"/>
        <w:ind w:right="120"/>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Paper Presentation , Intelligent Controller Technique for Reactive Power Control in an Isolated Micro-Grid, 2019, NORPIE, Norway.</w:t>
      </w:r>
    </w:p>
    <w:p w14:paraId="4C02AE67" w14:textId="77777777" w:rsidR="00857644" w:rsidRPr="00857644" w:rsidRDefault="00857644" w:rsidP="00857644">
      <w:pPr>
        <w:pStyle w:val="ListParagraph"/>
        <w:widowControl w:val="0"/>
        <w:numPr>
          <w:ilvl w:val="0"/>
          <w:numId w:val="8"/>
        </w:numPr>
        <w:spacing w:after="0" w:line="240" w:lineRule="auto"/>
        <w:ind w:right="316"/>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 xml:space="preserve">Invited Talk, Low carbon energy self-sufficient community” SINTEF, Narvik. </w:t>
      </w:r>
    </w:p>
    <w:p w14:paraId="1DE978D1" w14:textId="77777777" w:rsidR="00857644" w:rsidRPr="00857644" w:rsidRDefault="00857644" w:rsidP="00857644">
      <w:pPr>
        <w:pStyle w:val="ListParagraph"/>
        <w:widowControl w:val="0"/>
        <w:numPr>
          <w:ilvl w:val="0"/>
          <w:numId w:val="8"/>
        </w:numPr>
        <w:spacing w:after="0" w:line="240" w:lineRule="auto"/>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Paper Presentation,</w:t>
      </w:r>
      <w:r w:rsidRPr="00857644">
        <w:rPr>
          <w:rFonts w:ascii="Times New Roman" w:eastAsia="Times New Roman" w:hAnsi="Times New Roman" w:cs="Times New Roman"/>
          <w:sz w:val="20"/>
          <w:szCs w:val="20"/>
          <w:vertAlign w:val="superscript"/>
          <w:lang w:val="en-US"/>
        </w:rPr>
        <w:t xml:space="preserve"> </w:t>
      </w:r>
      <w:r w:rsidRPr="00857644">
        <w:rPr>
          <w:rFonts w:ascii="Times New Roman" w:eastAsia="Times New Roman" w:hAnsi="Times New Roman" w:cs="Times New Roman"/>
          <w:sz w:val="20"/>
          <w:szCs w:val="20"/>
          <w:lang w:val="en-US"/>
        </w:rPr>
        <w:t>Automatic Reactive Power Compensation of an Isolated Wind-Diesel Hybrid Grid, IEEE International Conference on Industrial Technology (ICIT) 2018, Lyon, France.</w:t>
      </w:r>
    </w:p>
    <w:p w14:paraId="20CCA3C6" w14:textId="77777777" w:rsidR="00857644" w:rsidRPr="00857644" w:rsidRDefault="00857644" w:rsidP="00857644">
      <w:pPr>
        <w:pStyle w:val="ListParagraph"/>
        <w:widowControl w:val="0"/>
        <w:numPr>
          <w:ilvl w:val="0"/>
          <w:numId w:val="8"/>
        </w:numPr>
        <w:spacing w:after="0" w:line="240" w:lineRule="auto"/>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Paper Presentation , ANFIS Based Load Frequency Control in an Isolated Micro Grid, IEEE International Conference on Industrial Technology (ICIT) 2018, Lyon, France.</w:t>
      </w:r>
    </w:p>
    <w:p w14:paraId="65B39F18" w14:textId="77777777" w:rsidR="00857644" w:rsidRPr="00857644" w:rsidRDefault="00857644" w:rsidP="00857644">
      <w:pPr>
        <w:pStyle w:val="ListParagraph"/>
        <w:widowControl w:val="0"/>
        <w:numPr>
          <w:ilvl w:val="0"/>
          <w:numId w:val="8"/>
        </w:numPr>
        <w:spacing w:after="0" w:line="240" w:lineRule="auto"/>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Paper Presentation, ANN based reactive power control of an autonomous wind diesel hybrid power plant using PMIG and SG” Power and Energy Systems: Towards Sustainable Energy (PESTSE), 2014, pp.1-6.</w:t>
      </w:r>
    </w:p>
    <w:p w14:paraId="36EB5674" w14:textId="77777777" w:rsidR="00857644" w:rsidRPr="00857644" w:rsidRDefault="00857644" w:rsidP="00857644">
      <w:pPr>
        <w:pStyle w:val="ListParagraph"/>
        <w:widowControl w:val="0"/>
        <w:numPr>
          <w:ilvl w:val="0"/>
          <w:numId w:val="8"/>
        </w:numPr>
        <w:spacing w:after="0" w:line="240" w:lineRule="auto"/>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 xml:space="preserve">Invited </w:t>
      </w:r>
      <w:proofErr w:type="spellStart"/>
      <w:r w:rsidRPr="00857644">
        <w:rPr>
          <w:rFonts w:ascii="Times New Roman" w:eastAsia="Times New Roman" w:hAnsi="Times New Roman" w:cs="Times New Roman"/>
          <w:sz w:val="20"/>
          <w:szCs w:val="20"/>
          <w:lang w:val="en-US"/>
        </w:rPr>
        <w:t>Talk,Importance</w:t>
      </w:r>
      <w:proofErr w:type="spellEnd"/>
      <w:r w:rsidRPr="00857644">
        <w:rPr>
          <w:rFonts w:ascii="Times New Roman" w:eastAsia="Times New Roman" w:hAnsi="Times New Roman" w:cs="Times New Roman"/>
          <w:sz w:val="20"/>
          <w:szCs w:val="20"/>
          <w:lang w:val="en-US"/>
        </w:rPr>
        <w:t xml:space="preserve"> of Hybrid Power Systems in Remotely Located Areas, Narvik Municipality, 2013. </w:t>
      </w:r>
    </w:p>
    <w:p w14:paraId="7D6067D8" w14:textId="77777777" w:rsidR="00857644" w:rsidRPr="00857644" w:rsidRDefault="00857644" w:rsidP="00857644">
      <w:pPr>
        <w:pStyle w:val="ListParagraph"/>
        <w:widowControl w:val="0"/>
        <w:numPr>
          <w:ilvl w:val="0"/>
          <w:numId w:val="8"/>
        </w:numPr>
        <w:spacing w:after="0" w:line="240" w:lineRule="auto"/>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Invited Talk, Wind Diesel Hybrid Power System, UiT Narvik, 2012.</w:t>
      </w:r>
    </w:p>
    <w:p w14:paraId="767CC326" w14:textId="77777777" w:rsidR="00857644" w:rsidRPr="00857644" w:rsidRDefault="00857644" w:rsidP="00857644">
      <w:pPr>
        <w:pStyle w:val="ListParagraph"/>
        <w:widowControl w:val="0"/>
        <w:numPr>
          <w:ilvl w:val="0"/>
          <w:numId w:val="8"/>
        </w:numPr>
        <w:spacing w:after="0" w:line="240" w:lineRule="auto"/>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 xml:space="preserve">Paper Presentation,Study of STATCOM in the Autonomous Wind- Diesel Hybrid Power System,” </w:t>
      </w:r>
      <w:r w:rsidRPr="00857644">
        <w:rPr>
          <w:rFonts w:ascii="Times New Roman" w:eastAsia="Times New Roman" w:hAnsi="Times New Roman" w:cs="Times New Roman"/>
          <w:i/>
          <w:sz w:val="20"/>
          <w:szCs w:val="20"/>
          <w:lang w:val="en-US"/>
        </w:rPr>
        <w:t>International Conference on Renewable Energy (ICRE) 2011, University of Rajasthan, Jaipur, India.</w:t>
      </w:r>
    </w:p>
    <w:p w14:paraId="2B578869" w14:textId="77777777" w:rsidR="00857644" w:rsidRPr="00857644" w:rsidRDefault="00857644" w:rsidP="00857644">
      <w:pPr>
        <w:pStyle w:val="ListParagraph"/>
        <w:widowControl w:val="0"/>
        <w:numPr>
          <w:ilvl w:val="0"/>
          <w:numId w:val="8"/>
        </w:numPr>
        <w:spacing w:after="0" w:line="240" w:lineRule="auto"/>
        <w:jc w:val="both"/>
        <w:rPr>
          <w:rFonts w:ascii="Times New Roman" w:eastAsia="Times New Roman" w:hAnsi="Times New Roman" w:cs="Times New Roman"/>
          <w:sz w:val="20"/>
          <w:szCs w:val="20"/>
          <w:lang w:val="en-US"/>
        </w:rPr>
      </w:pPr>
      <w:r w:rsidRPr="00857644">
        <w:rPr>
          <w:rFonts w:ascii="Times New Roman" w:eastAsia="Times New Roman" w:hAnsi="Times New Roman" w:cs="Times New Roman"/>
          <w:sz w:val="20"/>
          <w:szCs w:val="20"/>
          <w:lang w:val="en-US"/>
        </w:rPr>
        <w:t xml:space="preserve">Paper </w:t>
      </w:r>
      <w:proofErr w:type="spellStart"/>
      <w:r w:rsidRPr="00857644">
        <w:rPr>
          <w:rFonts w:ascii="Times New Roman" w:eastAsia="Times New Roman" w:hAnsi="Times New Roman" w:cs="Times New Roman"/>
          <w:sz w:val="20"/>
          <w:szCs w:val="20"/>
          <w:lang w:val="en-US"/>
        </w:rPr>
        <w:t>Presentation,Control</w:t>
      </w:r>
      <w:proofErr w:type="spellEnd"/>
      <w:r w:rsidRPr="00857644">
        <w:rPr>
          <w:rFonts w:ascii="Times New Roman" w:eastAsia="Times New Roman" w:hAnsi="Times New Roman" w:cs="Times New Roman"/>
          <w:sz w:val="20"/>
          <w:szCs w:val="20"/>
          <w:lang w:val="en-US"/>
        </w:rPr>
        <w:t xml:space="preserve"> of Reactive Power of Autonomous Hybrid Power Systems,” </w:t>
      </w:r>
      <w:r w:rsidRPr="00857644">
        <w:rPr>
          <w:rFonts w:ascii="Times New Roman" w:eastAsia="Times New Roman" w:hAnsi="Times New Roman" w:cs="Times New Roman"/>
          <w:i/>
          <w:sz w:val="20"/>
          <w:szCs w:val="20"/>
          <w:lang w:val="en-US"/>
        </w:rPr>
        <w:t>Proceedings of the IEEE PEDES, 2010, IIT Delhi, India.</w:t>
      </w:r>
    </w:p>
    <w:p w14:paraId="5818E482" w14:textId="77777777" w:rsidR="00857644" w:rsidRDefault="00857644" w:rsidP="00857644">
      <w:pPr>
        <w:pStyle w:val="ListParagraph"/>
        <w:widowControl w:val="0"/>
        <w:numPr>
          <w:ilvl w:val="0"/>
          <w:numId w:val="8"/>
        </w:numPr>
        <w:spacing w:after="0" w:line="240" w:lineRule="auto"/>
        <w:jc w:val="both"/>
        <w:rPr>
          <w:rFonts w:ascii="Times New Roman" w:eastAsia="Times New Roman" w:hAnsi="Times New Roman" w:cs="Times New Roman"/>
          <w:i/>
          <w:sz w:val="20"/>
          <w:szCs w:val="20"/>
          <w:lang w:val="en-US"/>
        </w:rPr>
      </w:pPr>
      <w:r w:rsidRPr="00857644">
        <w:rPr>
          <w:rFonts w:ascii="Times New Roman" w:eastAsia="Times New Roman" w:hAnsi="Times New Roman" w:cs="Times New Roman"/>
          <w:i/>
          <w:sz w:val="20"/>
          <w:szCs w:val="20"/>
          <w:lang w:val="en-US"/>
        </w:rPr>
        <w:t>Study of an Ultracapacitor Cell,” Proceedings of the International Conference on Advances in Renewable Energy (ICARE-2010), MANIT, Bhopal, India, 2010.</w:t>
      </w:r>
    </w:p>
    <w:p w14:paraId="7AE007EF" w14:textId="77777777" w:rsidR="0081117B" w:rsidRPr="00857644" w:rsidRDefault="0081117B" w:rsidP="0081117B">
      <w:pPr>
        <w:pStyle w:val="ListParagraph"/>
        <w:widowControl w:val="0"/>
        <w:spacing w:after="0" w:line="240" w:lineRule="auto"/>
        <w:ind w:left="836"/>
        <w:jc w:val="both"/>
        <w:rPr>
          <w:rFonts w:ascii="Times New Roman" w:eastAsia="Times New Roman" w:hAnsi="Times New Roman" w:cs="Times New Roman"/>
          <w:i/>
          <w:sz w:val="20"/>
          <w:szCs w:val="20"/>
          <w:lang w:val="en-US"/>
        </w:rPr>
      </w:pPr>
    </w:p>
    <w:p w14:paraId="123FD599" w14:textId="72A8C5ED" w:rsidR="00857210" w:rsidRDefault="00857210" w:rsidP="00857210">
      <w:pPr>
        <w:pStyle w:val="ListParagraph"/>
        <w:numPr>
          <w:ilvl w:val="0"/>
          <w:numId w:val="1"/>
        </w:numP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Research </w:t>
      </w:r>
      <w:r w:rsidR="00433D3E">
        <w:rPr>
          <w:rFonts w:ascii="Times New Roman" w:eastAsia="Times New Roman" w:hAnsi="Times New Roman" w:cs="Times New Roman"/>
          <w:b/>
          <w:bCs/>
          <w:color w:val="000000"/>
          <w:lang w:val="en-US"/>
        </w:rPr>
        <w:t>Collaborations</w:t>
      </w:r>
      <w:r w:rsidR="0094036D">
        <w:rPr>
          <w:rFonts w:ascii="Times New Roman" w:eastAsia="Times New Roman" w:hAnsi="Times New Roman" w:cs="Times New Roman"/>
          <w:b/>
          <w:bCs/>
          <w:color w:val="000000"/>
          <w:lang w:val="en-US"/>
        </w:rPr>
        <w:t xml:space="preserve"> (in addition to the Research Projects)</w:t>
      </w:r>
      <w:r w:rsidRPr="00857644">
        <w:rPr>
          <w:rFonts w:ascii="Times New Roman" w:eastAsia="Times New Roman" w:hAnsi="Times New Roman" w:cs="Times New Roman"/>
          <w:b/>
          <w:bCs/>
          <w:color w:val="000000"/>
          <w:lang w:val="en-US"/>
        </w:rPr>
        <w:t>:</w:t>
      </w:r>
    </w:p>
    <w:p w14:paraId="1567F488" w14:textId="77777777" w:rsidR="00A377BF" w:rsidRDefault="00433D3E" w:rsidP="00A377BF">
      <w:pPr>
        <w:rPr>
          <w:rFonts w:ascii="Times New Roman" w:eastAsia="Times New Roman" w:hAnsi="Times New Roman" w:cs="Times New Roman"/>
          <w:b/>
          <w:bCs/>
          <w:i/>
          <w:iCs/>
          <w:sz w:val="20"/>
          <w:szCs w:val="20"/>
          <w:lang w:val="en-US"/>
        </w:rPr>
      </w:pPr>
      <w:r w:rsidRPr="00A377BF">
        <w:rPr>
          <w:rFonts w:ascii="Times New Roman" w:eastAsia="Times New Roman" w:hAnsi="Times New Roman" w:cs="Times New Roman"/>
          <w:b/>
          <w:bCs/>
          <w:i/>
          <w:iCs/>
          <w:sz w:val="20"/>
          <w:szCs w:val="20"/>
          <w:lang w:val="en-US"/>
        </w:rPr>
        <w:t xml:space="preserve">a. </w:t>
      </w:r>
      <w:r w:rsidR="00A377BF" w:rsidRPr="00A377BF">
        <w:rPr>
          <w:rFonts w:ascii="Times New Roman" w:eastAsia="Times New Roman" w:hAnsi="Times New Roman" w:cs="Times New Roman"/>
          <w:b/>
          <w:bCs/>
          <w:i/>
          <w:iCs/>
          <w:sz w:val="20"/>
          <w:szCs w:val="20"/>
          <w:lang w:val="en-US"/>
        </w:rPr>
        <w:t>Name- Professor Barjeev Tyagi, IIT Roorkee, India</w:t>
      </w:r>
    </w:p>
    <w:p w14:paraId="006D1870" w14:textId="61776516" w:rsidR="00A377BF" w:rsidRPr="00A377BF" w:rsidRDefault="00A377BF" w:rsidP="00A377BF">
      <w:pPr>
        <w:rPr>
          <w:rFonts w:ascii="Times New Roman" w:eastAsia="Times New Roman" w:hAnsi="Times New Roman" w:cs="Times New Roman"/>
          <w:sz w:val="20"/>
          <w:szCs w:val="20"/>
          <w:lang w:val="en-US"/>
        </w:rPr>
      </w:pPr>
      <w:r>
        <w:rPr>
          <w:rFonts w:ascii="Times New Roman" w:eastAsia="Times New Roman" w:hAnsi="Times New Roman" w:cs="Times New Roman"/>
          <w:b/>
          <w:bCs/>
          <w:i/>
          <w:iCs/>
          <w:sz w:val="20"/>
          <w:szCs w:val="20"/>
          <w:lang w:val="en-US"/>
        </w:rPr>
        <w:t>Form of Collaboration-</w:t>
      </w:r>
      <w:r w:rsidRPr="00A377BF">
        <w:rPr>
          <w:rFonts w:ascii="Times New Roman" w:eastAsia="Times New Roman" w:hAnsi="Times New Roman" w:cs="Times New Roman"/>
          <w:i/>
          <w:iCs/>
          <w:sz w:val="20"/>
          <w:szCs w:val="20"/>
          <w:lang w:val="en-US"/>
        </w:rPr>
        <w:t xml:space="preserve">Joint </w:t>
      </w:r>
      <w:r>
        <w:rPr>
          <w:rFonts w:ascii="Times New Roman" w:eastAsia="Times New Roman" w:hAnsi="Times New Roman" w:cs="Times New Roman"/>
          <w:i/>
          <w:iCs/>
          <w:sz w:val="20"/>
          <w:szCs w:val="20"/>
          <w:lang w:val="en-US"/>
        </w:rPr>
        <w:t xml:space="preserve">PhD </w:t>
      </w:r>
      <w:r w:rsidRPr="00A377BF">
        <w:rPr>
          <w:rFonts w:ascii="Times New Roman" w:eastAsia="Times New Roman" w:hAnsi="Times New Roman" w:cs="Times New Roman"/>
          <w:i/>
          <w:iCs/>
          <w:sz w:val="20"/>
          <w:szCs w:val="20"/>
          <w:lang w:val="en-US"/>
        </w:rPr>
        <w:t>Supervision and Joint Publications</w:t>
      </w:r>
      <w:r>
        <w:rPr>
          <w:rFonts w:ascii="Times New Roman" w:eastAsia="Times New Roman" w:hAnsi="Times New Roman" w:cs="Times New Roman"/>
          <w:b/>
          <w:bCs/>
          <w:sz w:val="20"/>
          <w:szCs w:val="20"/>
          <w:lang w:val="en-US"/>
        </w:rPr>
        <w:t xml:space="preserve"> </w:t>
      </w:r>
      <w:r>
        <w:rPr>
          <w:rFonts w:ascii="Times New Roman" w:eastAsia="Times New Roman" w:hAnsi="Times New Roman" w:cs="Times New Roman"/>
          <w:b/>
          <w:bCs/>
          <w:i/>
          <w:iCs/>
          <w:sz w:val="20"/>
          <w:szCs w:val="20"/>
          <w:lang w:val="en-US"/>
        </w:rPr>
        <w:t xml:space="preserve"> </w:t>
      </w:r>
    </w:p>
    <w:p w14:paraId="159E8D9C" w14:textId="501CC266" w:rsidR="00A377BF" w:rsidRPr="00A377BF" w:rsidRDefault="00433D3E" w:rsidP="00433D3E">
      <w:pPr>
        <w:rPr>
          <w:rFonts w:ascii="Times New Roman" w:eastAsia="Times New Roman" w:hAnsi="Times New Roman" w:cs="Times New Roman"/>
          <w:b/>
          <w:bCs/>
          <w:i/>
          <w:iCs/>
          <w:sz w:val="20"/>
          <w:szCs w:val="20"/>
          <w:lang w:val="en-US"/>
        </w:rPr>
      </w:pPr>
      <w:r w:rsidRPr="00A377BF">
        <w:rPr>
          <w:rFonts w:ascii="Times New Roman" w:eastAsia="Times New Roman" w:hAnsi="Times New Roman" w:cs="Times New Roman"/>
          <w:b/>
          <w:bCs/>
          <w:i/>
          <w:iCs/>
          <w:sz w:val="20"/>
          <w:szCs w:val="20"/>
          <w:lang w:val="en-US"/>
        </w:rPr>
        <w:t>Research Problem</w:t>
      </w:r>
      <w:r w:rsidR="00A377BF" w:rsidRPr="00A377BF">
        <w:rPr>
          <w:rFonts w:ascii="Times New Roman" w:eastAsia="Times New Roman" w:hAnsi="Times New Roman" w:cs="Times New Roman"/>
          <w:b/>
          <w:bCs/>
          <w:i/>
          <w:iCs/>
          <w:sz w:val="20"/>
          <w:szCs w:val="20"/>
          <w:lang w:val="en-US"/>
        </w:rPr>
        <w:t>s</w:t>
      </w:r>
      <w:r w:rsidRPr="00A377BF">
        <w:rPr>
          <w:rFonts w:ascii="Times New Roman" w:eastAsia="Times New Roman" w:hAnsi="Times New Roman" w:cs="Times New Roman"/>
          <w:b/>
          <w:bCs/>
          <w:i/>
          <w:iCs/>
          <w:sz w:val="20"/>
          <w:szCs w:val="20"/>
          <w:lang w:val="en-US"/>
        </w:rPr>
        <w:t>-</w:t>
      </w:r>
    </w:p>
    <w:p w14:paraId="09DD16A5" w14:textId="3E43611A" w:rsidR="00A377BF" w:rsidRPr="00A377BF" w:rsidRDefault="00A377BF" w:rsidP="00A377BF">
      <w:pPr>
        <w:pStyle w:val="ListParagraph"/>
        <w:numPr>
          <w:ilvl w:val="0"/>
          <w:numId w:val="9"/>
        </w:numPr>
        <w:rPr>
          <w:rFonts w:ascii="Times New Roman" w:hAnsi="Times New Roman" w:cs="Times New Roman"/>
          <w:sz w:val="20"/>
          <w:szCs w:val="20"/>
          <w:shd w:val="clear" w:color="auto" w:fill="FFFFFF"/>
          <w:lang w:val="en-US"/>
        </w:rPr>
      </w:pPr>
      <w:r w:rsidRPr="00A377BF">
        <w:rPr>
          <w:rFonts w:ascii="Times New Roman" w:hAnsi="Times New Roman" w:cs="Times New Roman"/>
          <w:sz w:val="20"/>
          <w:szCs w:val="20"/>
          <w:shd w:val="clear" w:color="auto" w:fill="FFFFFF"/>
          <w:lang w:val="en-US"/>
        </w:rPr>
        <w:t>A hybrid AC/DC Smart Microgrid for integration of diverse renewable energy resources with utility grid and rational end use of renewable energy in the microgrid</w:t>
      </w:r>
    </w:p>
    <w:p w14:paraId="45AA4A84" w14:textId="486FC49F" w:rsidR="00A377BF" w:rsidRPr="00A377BF" w:rsidRDefault="00A377BF" w:rsidP="00A377BF">
      <w:pPr>
        <w:pStyle w:val="ListParagraph"/>
        <w:numPr>
          <w:ilvl w:val="0"/>
          <w:numId w:val="9"/>
        </w:numPr>
        <w:rPr>
          <w:rFonts w:ascii="Times New Roman" w:hAnsi="Times New Roman" w:cs="Times New Roman"/>
          <w:sz w:val="20"/>
          <w:szCs w:val="20"/>
          <w:shd w:val="clear" w:color="auto" w:fill="F1F1F1"/>
          <w:lang w:val="en-US"/>
        </w:rPr>
      </w:pPr>
      <w:r w:rsidRPr="00A377BF">
        <w:rPr>
          <w:rFonts w:ascii="Times New Roman" w:hAnsi="Times New Roman" w:cs="Times New Roman"/>
          <w:sz w:val="20"/>
          <w:szCs w:val="20"/>
          <w:shd w:val="clear" w:color="auto" w:fill="F1F1F1"/>
          <w:lang w:val="en-US"/>
        </w:rPr>
        <w:t>A Solar-Agriculture Farm based multiple land-use to facilitate agriculture as well as solar farming on the same land, thereby, increasing net yield of the land and increasing farmer’s income.</w:t>
      </w:r>
    </w:p>
    <w:p w14:paraId="15DBE541" w14:textId="4E92B43D" w:rsidR="00A377BF" w:rsidRPr="00A377BF" w:rsidRDefault="00A377BF" w:rsidP="00A377BF">
      <w:pPr>
        <w:pStyle w:val="ListParagraph"/>
        <w:numPr>
          <w:ilvl w:val="0"/>
          <w:numId w:val="9"/>
        </w:numPr>
        <w:rPr>
          <w:rFonts w:ascii="Times New Roman" w:hAnsi="Times New Roman" w:cs="Times New Roman"/>
          <w:sz w:val="20"/>
          <w:szCs w:val="20"/>
          <w:shd w:val="clear" w:color="auto" w:fill="FFFFFF"/>
          <w:lang w:val="en-US"/>
        </w:rPr>
      </w:pPr>
      <w:r w:rsidRPr="00A377BF">
        <w:rPr>
          <w:rFonts w:ascii="Times New Roman" w:hAnsi="Times New Roman" w:cs="Times New Roman"/>
          <w:sz w:val="20"/>
          <w:szCs w:val="20"/>
          <w:shd w:val="clear" w:color="auto" w:fill="FFFFFF"/>
          <w:lang w:val="en-US"/>
        </w:rPr>
        <w:t>Development of solar powered value chain machinery for agriculture and dairying for empowering farmers</w:t>
      </w:r>
    </w:p>
    <w:p w14:paraId="412FFA94" w14:textId="30116575" w:rsidR="00A377BF" w:rsidRPr="00A377BF" w:rsidRDefault="00A377BF" w:rsidP="00A377BF">
      <w:pPr>
        <w:pStyle w:val="ListParagraph"/>
        <w:numPr>
          <w:ilvl w:val="0"/>
          <w:numId w:val="9"/>
        </w:numPr>
        <w:rPr>
          <w:rFonts w:ascii="Times New Roman" w:hAnsi="Times New Roman" w:cs="Times New Roman"/>
          <w:sz w:val="20"/>
          <w:szCs w:val="20"/>
          <w:shd w:val="clear" w:color="auto" w:fill="F1F1F1"/>
          <w:lang w:val="en-US"/>
        </w:rPr>
      </w:pPr>
      <w:r w:rsidRPr="00A377BF">
        <w:rPr>
          <w:rFonts w:ascii="Times New Roman" w:hAnsi="Times New Roman" w:cs="Times New Roman"/>
          <w:sz w:val="20"/>
          <w:szCs w:val="20"/>
          <w:shd w:val="clear" w:color="auto" w:fill="F1F1F1"/>
          <w:lang w:val="en-US"/>
        </w:rPr>
        <w:t>Effective utilization of Electrical Energy generated from agriculture and dairy waste</w:t>
      </w:r>
    </w:p>
    <w:p w14:paraId="6C4AA443" w14:textId="06513537" w:rsidR="00A377BF" w:rsidRPr="00A377BF" w:rsidRDefault="00A377BF" w:rsidP="00A377BF">
      <w:pPr>
        <w:pStyle w:val="ListParagraph"/>
        <w:numPr>
          <w:ilvl w:val="0"/>
          <w:numId w:val="9"/>
        </w:numPr>
        <w:rPr>
          <w:rFonts w:ascii="Times New Roman" w:hAnsi="Times New Roman" w:cs="Times New Roman"/>
          <w:sz w:val="20"/>
          <w:szCs w:val="20"/>
          <w:shd w:val="clear" w:color="auto" w:fill="FFFFFF"/>
          <w:lang w:val="en-US"/>
        </w:rPr>
      </w:pPr>
      <w:r w:rsidRPr="00A377BF">
        <w:rPr>
          <w:rFonts w:ascii="Times New Roman" w:hAnsi="Times New Roman" w:cs="Times New Roman"/>
          <w:sz w:val="20"/>
          <w:szCs w:val="20"/>
          <w:shd w:val="clear" w:color="auto" w:fill="FFFFFF"/>
          <w:lang w:val="en-US"/>
        </w:rPr>
        <w:t>Development of Specialized laboratory for study and planning of such Microgrids</w:t>
      </w:r>
    </w:p>
    <w:p w14:paraId="54CB883C" w14:textId="740B0DBB" w:rsidR="00A377BF" w:rsidRPr="00A377BF" w:rsidRDefault="00A377BF" w:rsidP="00A377BF">
      <w:pPr>
        <w:rPr>
          <w:rFonts w:ascii="Times New Roman" w:eastAsia="Times New Roman" w:hAnsi="Times New Roman" w:cs="Times New Roman"/>
          <w:i/>
          <w:iCs/>
          <w:sz w:val="20"/>
          <w:szCs w:val="20"/>
          <w:lang w:val="en-US"/>
        </w:rPr>
      </w:pPr>
      <w:r>
        <w:rPr>
          <w:rFonts w:ascii="Times New Roman" w:eastAsia="Times New Roman" w:hAnsi="Times New Roman" w:cs="Times New Roman"/>
          <w:b/>
          <w:bCs/>
          <w:i/>
          <w:iCs/>
          <w:sz w:val="20"/>
          <w:szCs w:val="20"/>
          <w:lang w:val="en-US"/>
        </w:rPr>
        <w:t>b</w:t>
      </w:r>
      <w:r w:rsidRPr="00A377BF">
        <w:rPr>
          <w:rFonts w:ascii="Times New Roman" w:eastAsia="Times New Roman" w:hAnsi="Times New Roman" w:cs="Times New Roman"/>
          <w:b/>
          <w:bCs/>
          <w:i/>
          <w:iCs/>
          <w:sz w:val="20"/>
          <w:szCs w:val="20"/>
          <w:lang w:val="en-US"/>
        </w:rPr>
        <w:t xml:space="preserve">. Name- </w:t>
      </w:r>
      <w:r>
        <w:rPr>
          <w:rFonts w:ascii="Times New Roman" w:eastAsia="Times New Roman" w:hAnsi="Times New Roman" w:cs="Times New Roman"/>
          <w:i/>
          <w:iCs/>
          <w:sz w:val="20"/>
          <w:szCs w:val="20"/>
          <w:lang w:val="en-US"/>
        </w:rPr>
        <w:t xml:space="preserve">Professor </w:t>
      </w:r>
      <w:r w:rsidRPr="00A377BF">
        <w:rPr>
          <w:rFonts w:ascii="Times New Roman" w:eastAsia="Times New Roman" w:hAnsi="Times New Roman" w:cs="Times New Roman"/>
          <w:i/>
          <w:iCs/>
          <w:sz w:val="20"/>
          <w:szCs w:val="20"/>
          <w:lang w:val="en-US"/>
        </w:rPr>
        <w:t>Francisco Gonzalez-Longatt</w:t>
      </w:r>
      <w:r>
        <w:rPr>
          <w:rFonts w:ascii="Times New Roman" w:eastAsia="Times New Roman" w:hAnsi="Times New Roman" w:cs="Times New Roman"/>
          <w:i/>
          <w:iCs/>
          <w:sz w:val="20"/>
          <w:szCs w:val="20"/>
          <w:lang w:val="en-US"/>
        </w:rPr>
        <w:t>, USN, Norway</w:t>
      </w:r>
    </w:p>
    <w:p w14:paraId="1F36561E" w14:textId="671AB146" w:rsidR="00A377BF" w:rsidRPr="00A377BF" w:rsidRDefault="00A377BF" w:rsidP="00A377BF">
      <w:pPr>
        <w:rPr>
          <w:rFonts w:ascii="Times New Roman" w:eastAsia="Times New Roman" w:hAnsi="Times New Roman" w:cs="Times New Roman"/>
          <w:sz w:val="20"/>
          <w:szCs w:val="20"/>
          <w:lang w:val="en-US"/>
        </w:rPr>
      </w:pPr>
      <w:r>
        <w:rPr>
          <w:rFonts w:ascii="Times New Roman" w:eastAsia="Times New Roman" w:hAnsi="Times New Roman" w:cs="Times New Roman"/>
          <w:b/>
          <w:bCs/>
          <w:i/>
          <w:iCs/>
          <w:sz w:val="20"/>
          <w:szCs w:val="20"/>
          <w:lang w:val="en-US"/>
        </w:rPr>
        <w:t>Form of Collaboration-</w:t>
      </w:r>
      <w:r w:rsidRPr="00A377BF">
        <w:rPr>
          <w:rFonts w:ascii="Times New Roman" w:eastAsia="Times New Roman" w:hAnsi="Times New Roman" w:cs="Times New Roman"/>
          <w:i/>
          <w:iCs/>
          <w:sz w:val="20"/>
          <w:szCs w:val="20"/>
          <w:lang w:val="en-US"/>
        </w:rPr>
        <w:t>Joint Publications</w:t>
      </w:r>
      <w:r>
        <w:rPr>
          <w:rFonts w:ascii="Times New Roman" w:eastAsia="Times New Roman" w:hAnsi="Times New Roman" w:cs="Times New Roman"/>
          <w:b/>
          <w:bCs/>
          <w:sz w:val="20"/>
          <w:szCs w:val="20"/>
          <w:lang w:val="en-US"/>
        </w:rPr>
        <w:t xml:space="preserve"> </w:t>
      </w:r>
      <w:r>
        <w:rPr>
          <w:rFonts w:ascii="Times New Roman" w:eastAsia="Times New Roman" w:hAnsi="Times New Roman" w:cs="Times New Roman"/>
          <w:b/>
          <w:bCs/>
          <w:i/>
          <w:iCs/>
          <w:sz w:val="20"/>
          <w:szCs w:val="20"/>
          <w:lang w:val="en-US"/>
        </w:rPr>
        <w:t xml:space="preserve"> </w:t>
      </w:r>
    </w:p>
    <w:p w14:paraId="02927B18" w14:textId="0E81CF31" w:rsidR="00A377BF" w:rsidRPr="00A377BF" w:rsidRDefault="00A377BF" w:rsidP="00A377BF">
      <w:pPr>
        <w:rPr>
          <w:rFonts w:ascii="Times New Roman" w:eastAsia="Times New Roman" w:hAnsi="Times New Roman" w:cs="Times New Roman"/>
          <w:b/>
          <w:bCs/>
          <w:i/>
          <w:iCs/>
          <w:sz w:val="20"/>
          <w:szCs w:val="20"/>
          <w:lang w:val="en-US"/>
        </w:rPr>
      </w:pPr>
      <w:r w:rsidRPr="00A377BF">
        <w:rPr>
          <w:rFonts w:ascii="Times New Roman" w:eastAsia="Times New Roman" w:hAnsi="Times New Roman" w:cs="Times New Roman"/>
          <w:b/>
          <w:bCs/>
          <w:i/>
          <w:iCs/>
          <w:sz w:val="20"/>
          <w:szCs w:val="20"/>
          <w:lang w:val="en-US"/>
        </w:rPr>
        <w:t>Research Problem-</w:t>
      </w:r>
    </w:p>
    <w:p w14:paraId="3A44D9EF" w14:textId="4F39F148" w:rsidR="00A377BF" w:rsidRPr="00A377BF" w:rsidRDefault="00A377BF" w:rsidP="00A377BF">
      <w:pPr>
        <w:pStyle w:val="ListParagraph"/>
        <w:numPr>
          <w:ilvl w:val="0"/>
          <w:numId w:val="9"/>
        </w:numPr>
        <w:rPr>
          <w:rFonts w:ascii="Times New Roman" w:hAnsi="Times New Roman" w:cs="Times New Roman"/>
          <w:sz w:val="20"/>
          <w:szCs w:val="20"/>
          <w:shd w:val="clear" w:color="auto" w:fill="FFFFFF"/>
          <w:lang w:val="en-US"/>
        </w:rPr>
      </w:pPr>
      <w:r w:rsidRPr="00A377BF">
        <w:rPr>
          <w:rFonts w:ascii="Times New Roman" w:eastAsia="Times New Roman" w:hAnsi="Times New Roman" w:cs="Times New Roman"/>
          <w:sz w:val="20"/>
          <w:szCs w:val="20"/>
          <w:lang w:val="en-US"/>
        </w:rPr>
        <w:t>How to create a framework for real-time validation of different voltage control architecture in the DER-enriched smart distribution network</w:t>
      </w:r>
    </w:p>
    <w:p w14:paraId="56EBF971" w14:textId="3EED9931" w:rsidR="00A95CA7" w:rsidRPr="00A377BF" w:rsidRDefault="00A95CA7" w:rsidP="00A95CA7">
      <w:pPr>
        <w:rPr>
          <w:rFonts w:ascii="Times New Roman" w:eastAsia="Times New Roman" w:hAnsi="Times New Roman" w:cs="Times New Roman"/>
          <w:i/>
          <w:iCs/>
          <w:sz w:val="20"/>
          <w:szCs w:val="20"/>
          <w:lang w:val="en-US"/>
        </w:rPr>
      </w:pPr>
      <w:r>
        <w:rPr>
          <w:rFonts w:ascii="Times New Roman" w:eastAsia="Times New Roman" w:hAnsi="Times New Roman" w:cs="Times New Roman"/>
          <w:b/>
          <w:bCs/>
          <w:i/>
          <w:iCs/>
          <w:sz w:val="20"/>
          <w:szCs w:val="20"/>
          <w:lang w:val="en-US"/>
        </w:rPr>
        <w:t>c</w:t>
      </w:r>
      <w:r w:rsidRPr="00A377BF">
        <w:rPr>
          <w:rFonts w:ascii="Times New Roman" w:eastAsia="Times New Roman" w:hAnsi="Times New Roman" w:cs="Times New Roman"/>
          <w:b/>
          <w:bCs/>
          <w:i/>
          <w:iCs/>
          <w:sz w:val="20"/>
          <w:szCs w:val="20"/>
          <w:lang w:val="en-US"/>
        </w:rPr>
        <w:t xml:space="preserve">. Name- </w:t>
      </w:r>
      <w:r>
        <w:rPr>
          <w:rFonts w:ascii="Times New Roman" w:eastAsia="Times New Roman" w:hAnsi="Times New Roman" w:cs="Times New Roman"/>
          <w:i/>
          <w:iCs/>
          <w:sz w:val="20"/>
          <w:szCs w:val="20"/>
          <w:lang w:val="en-US"/>
        </w:rPr>
        <w:t>Dr. Naveen Jain, Maharana Pratap University, Udaipur, India</w:t>
      </w:r>
    </w:p>
    <w:p w14:paraId="35CD35F3" w14:textId="77777777" w:rsidR="00A95CA7" w:rsidRPr="00A377BF" w:rsidRDefault="00A95CA7" w:rsidP="00A95CA7">
      <w:pPr>
        <w:rPr>
          <w:rFonts w:ascii="Times New Roman" w:eastAsia="Times New Roman" w:hAnsi="Times New Roman" w:cs="Times New Roman"/>
          <w:sz w:val="20"/>
          <w:szCs w:val="20"/>
          <w:lang w:val="en-US"/>
        </w:rPr>
      </w:pPr>
      <w:r>
        <w:rPr>
          <w:rFonts w:ascii="Times New Roman" w:eastAsia="Times New Roman" w:hAnsi="Times New Roman" w:cs="Times New Roman"/>
          <w:b/>
          <w:bCs/>
          <w:i/>
          <w:iCs/>
          <w:sz w:val="20"/>
          <w:szCs w:val="20"/>
          <w:lang w:val="en-US"/>
        </w:rPr>
        <w:t>Form of Collaboration-</w:t>
      </w:r>
      <w:r w:rsidRPr="00A377BF">
        <w:rPr>
          <w:rFonts w:ascii="Times New Roman" w:eastAsia="Times New Roman" w:hAnsi="Times New Roman" w:cs="Times New Roman"/>
          <w:i/>
          <w:iCs/>
          <w:sz w:val="20"/>
          <w:szCs w:val="20"/>
          <w:lang w:val="en-US"/>
        </w:rPr>
        <w:t>Joint Publications</w:t>
      </w:r>
      <w:r>
        <w:rPr>
          <w:rFonts w:ascii="Times New Roman" w:eastAsia="Times New Roman" w:hAnsi="Times New Roman" w:cs="Times New Roman"/>
          <w:b/>
          <w:bCs/>
          <w:sz w:val="20"/>
          <w:szCs w:val="20"/>
          <w:lang w:val="en-US"/>
        </w:rPr>
        <w:t xml:space="preserve"> </w:t>
      </w:r>
      <w:r>
        <w:rPr>
          <w:rFonts w:ascii="Times New Roman" w:eastAsia="Times New Roman" w:hAnsi="Times New Roman" w:cs="Times New Roman"/>
          <w:b/>
          <w:bCs/>
          <w:i/>
          <w:iCs/>
          <w:sz w:val="20"/>
          <w:szCs w:val="20"/>
          <w:lang w:val="en-US"/>
        </w:rPr>
        <w:t xml:space="preserve"> </w:t>
      </w:r>
    </w:p>
    <w:p w14:paraId="1C9B7336" w14:textId="4BEAEC8E" w:rsidR="00A95CA7" w:rsidRPr="00A377BF" w:rsidRDefault="00A95CA7" w:rsidP="00A95CA7">
      <w:pPr>
        <w:rPr>
          <w:rFonts w:ascii="Times New Roman" w:eastAsia="Times New Roman" w:hAnsi="Times New Roman" w:cs="Times New Roman"/>
          <w:b/>
          <w:bCs/>
          <w:i/>
          <w:iCs/>
          <w:sz w:val="20"/>
          <w:szCs w:val="20"/>
          <w:lang w:val="en-US"/>
        </w:rPr>
      </w:pPr>
      <w:r w:rsidRPr="00A377BF">
        <w:rPr>
          <w:rFonts w:ascii="Times New Roman" w:eastAsia="Times New Roman" w:hAnsi="Times New Roman" w:cs="Times New Roman"/>
          <w:b/>
          <w:bCs/>
          <w:i/>
          <w:iCs/>
          <w:sz w:val="20"/>
          <w:szCs w:val="20"/>
          <w:lang w:val="en-US"/>
        </w:rPr>
        <w:t>Research Problem-</w:t>
      </w:r>
    </w:p>
    <w:p w14:paraId="7D3F5ED3" w14:textId="77777777" w:rsidR="008F0DEA" w:rsidRDefault="00B139F2" w:rsidP="0068730A">
      <w:pPr>
        <w:pBdr>
          <w:top w:val="nil"/>
          <w:left w:val="nil"/>
          <w:bottom w:val="nil"/>
          <w:right w:val="nil"/>
          <w:between w:val="nil"/>
        </w:pBdr>
        <w:tabs>
          <w:tab w:val="left" w:pos="2240"/>
        </w:tabs>
        <w:spacing w:before="180"/>
        <w:ind w:left="116"/>
        <w:rPr>
          <w:rFonts w:ascii="Times New Roman" w:eastAsia="Times New Roman" w:hAnsi="Times New Roman" w:cs="Times New Roman"/>
          <w:sz w:val="20"/>
          <w:szCs w:val="20"/>
          <w:lang w:val="en-US"/>
        </w:rPr>
      </w:pPr>
      <w:r w:rsidRPr="00B139F2">
        <w:rPr>
          <w:rFonts w:ascii="Times New Roman" w:eastAsia="Times New Roman" w:hAnsi="Times New Roman" w:cs="Times New Roman"/>
          <w:sz w:val="20"/>
          <w:szCs w:val="20"/>
          <w:highlight w:val="white"/>
          <w:lang w:val="en-US"/>
        </w:rPr>
        <w:t>A case study for Techno-Economic &amp; Environmental Assessment of Rooftop Solar PV System in University Campus</w:t>
      </w:r>
    </w:p>
    <w:p w14:paraId="1C07A922" w14:textId="143CA297" w:rsidR="00572EA6" w:rsidRPr="00726B0B" w:rsidRDefault="00572EA6" w:rsidP="00D902DA">
      <w:pPr>
        <w:pStyle w:val="ListParagraph"/>
        <w:numPr>
          <w:ilvl w:val="0"/>
          <w:numId w:val="1"/>
        </w:numPr>
        <w:pBdr>
          <w:top w:val="nil"/>
          <w:left w:val="nil"/>
          <w:bottom w:val="nil"/>
          <w:right w:val="nil"/>
          <w:between w:val="nil"/>
        </w:pBdr>
        <w:tabs>
          <w:tab w:val="left" w:pos="2240"/>
        </w:tabs>
        <w:spacing w:before="180"/>
        <w:jc w:val="both"/>
        <w:rPr>
          <w:rFonts w:ascii="Times New Roman" w:eastAsia="Times New Roman" w:hAnsi="Times New Roman" w:cs="Times New Roman"/>
          <w:b/>
          <w:bCs/>
          <w:color w:val="000000"/>
          <w:lang w:val="en-US"/>
        </w:rPr>
      </w:pPr>
      <w:r w:rsidRPr="00726B0B">
        <w:rPr>
          <w:rFonts w:ascii="Times New Roman" w:eastAsia="Times New Roman" w:hAnsi="Times New Roman" w:cs="Times New Roman"/>
          <w:b/>
          <w:bCs/>
          <w:color w:val="000000"/>
          <w:lang w:val="en-US"/>
        </w:rPr>
        <w:t>Awards Offered:</w:t>
      </w:r>
    </w:p>
    <w:p w14:paraId="1D81B655" w14:textId="76333973" w:rsidR="00572EA6" w:rsidRPr="0099327B" w:rsidRDefault="00D902DA" w:rsidP="0099327B">
      <w:pPr>
        <w:pStyle w:val="Default"/>
        <w:numPr>
          <w:ilvl w:val="0"/>
          <w:numId w:val="9"/>
        </w:numPr>
        <w:jc w:val="both"/>
        <w:rPr>
          <w:rFonts w:eastAsia="Times New Roman"/>
          <w:b/>
          <w:bCs/>
          <w:sz w:val="20"/>
          <w:szCs w:val="20"/>
          <w:lang w:val="en-US"/>
        </w:rPr>
      </w:pPr>
      <w:r w:rsidRPr="00D902DA">
        <w:rPr>
          <w:sz w:val="20"/>
          <w:szCs w:val="20"/>
          <w:lang w:val="en-US"/>
        </w:rPr>
        <w:t xml:space="preserve">Institute </w:t>
      </w:r>
      <w:r w:rsidR="0099327B">
        <w:rPr>
          <w:sz w:val="20"/>
          <w:szCs w:val="20"/>
          <w:lang w:val="en-US"/>
        </w:rPr>
        <w:t xml:space="preserve">PhD </w:t>
      </w:r>
      <w:r w:rsidRPr="00D902DA">
        <w:rPr>
          <w:sz w:val="20"/>
          <w:szCs w:val="20"/>
          <w:lang w:val="en-US"/>
        </w:rPr>
        <w:t xml:space="preserve">Fellowship sanctioned by Ministry of Human Resource and Development, India. </w:t>
      </w:r>
      <w:r w:rsidRPr="00D902DA">
        <w:rPr>
          <w:i/>
          <w:iCs/>
          <w:sz w:val="20"/>
          <w:szCs w:val="20"/>
          <w:lang w:val="en-US"/>
        </w:rPr>
        <w:t>Amount</w:t>
      </w:r>
      <w:r w:rsidRPr="00D902DA">
        <w:rPr>
          <w:sz w:val="20"/>
          <w:szCs w:val="20"/>
          <w:lang w:val="en-US"/>
        </w:rPr>
        <w:t>: Indian Rupees (IRs). 10, 000/ - per month plus IRs. 20, 000 per year as contingency</w:t>
      </w:r>
      <w:r w:rsidR="0099327B">
        <w:rPr>
          <w:sz w:val="20"/>
          <w:szCs w:val="20"/>
          <w:lang w:val="en-US"/>
        </w:rPr>
        <w:t>.</w:t>
      </w:r>
    </w:p>
    <w:p w14:paraId="06945D44" w14:textId="77777777" w:rsidR="0099327B" w:rsidRPr="0099327B" w:rsidRDefault="0099327B" w:rsidP="0099327B">
      <w:pPr>
        <w:pStyle w:val="Default"/>
        <w:numPr>
          <w:ilvl w:val="0"/>
          <w:numId w:val="9"/>
        </w:numPr>
        <w:jc w:val="both"/>
        <w:rPr>
          <w:rFonts w:eastAsia="Times New Roman"/>
          <w:b/>
          <w:bCs/>
          <w:sz w:val="20"/>
          <w:szCs w:val="20"/>
          <w:lang w:val="en-US"/>
        </w:rPr>
      </w:pPr>
      <w:r>
        <w:rPr>
          <w:sz w:val="20"/>
          <w:szCs w:val="20"/>
          <w:lang w:val="en-US"/>
        </w:rPr>
        <w:lastRenderedPageBreak/>
        <w:t xml:space="preserve">Post- Doctoral Fellowship, RCN, Norway </w:t>
      </w:r>
    </w:p>
    <w:p w14:paraId="20C85BC1" w14:textId="7F15B57A" w:rsidR="0099327B" w:rsidRPr="00950218" w:rsidRDefault="0099327B" w:rsidP="0099327B">
      <w:pPr>
        <w:pStyle w:val="Default"/>
        <w:numPr>
          <w:ilvl w:val="0"/>
          <w:numId w:val="9"/>
        </w:numPr>
        <w:jc w:val="both"/>
        <w:rPr>
          <w:rFonts w:eastAsia="Times New Roman"/>
          <w:b/>
          <w:bCs/>
          <w:sz w:val="20"/>
          <w:szCs w:val="20"/>
          <w:lang w:val="en-US"/>
        </w:rPr>
      </w:pPr>
      <w:r w:rsidRPr="00D902DA">
        <w:rPr>
          <w:sz w:val="20"/>
          <w:szCs w:val="20"/>
          <w:lang w:val="en-US"/>
        </w:rPr>
        <w:t xml:space="preserve">Institute </w:t>
      </w:r>
      <w:r>
        <w:rPr>
          <w:sz w:val="20"/>
          <w:szCs w:val="20"/>
          <w:lang w:val="en-US"/>
        </w:rPr>
        <w:t xml:space="preserve">Master’s </w:t>
      </w:r>
      <w:r w:rsidRPr="00D902DA">
        <w:rPr>
          <w:sz w:val="20"/>
          <w:szCs w:val="20"/>
          <w:lang w:val="en-US"/>
        </w:rPr>
        <w:t xml:space="preserve">Fellowship sanctioned by Ministry of Human Resource and Development, India. </w:t>
      </w:r>
      <w:r w:rsidRPr="00D902DA">
        <w:rPr>
          <w:i/>
          <w:iCs/>
          <w:sz w:val="20"/>
          <w:szCs w:val="20"/>
          <w:lang w:val="en-US"/>
        </w:rPr>
        <w:t>Amount</w:t>
      </w:r>
      <w:r w:rsidRPr="00D902DA">
        <w:rPr>
          <w:sz w:val="20"/>
          <w:szCs w:val="20"/>
          <w:lang w:val="en-US"/>
        </w:rPr>
        <w:t xml:space="preserve">: Indian Rupees (IRs). </w:t>
      </w:r>
      <w:r>
        <w:rPr>
          <w:sz w:val="20"/>
          <w:szCs w:val="20"/>
          <w:lang w:val="en-US"/>
        </w:rPr>
        <w:t>5000</w:t>
      </w:r>
      <w:r w:rsidRPr="00D902DA">
        <w:rPr>
          <w:sz w:val="20"/>
          <w:szCs w:val="20"/>
          <w:lang w:val="en-US"/>
        </w:rPr>
        <w:t xml:space="preserve">/ - per month plus IRs. </w:t>
      </w:r>
      <w:r>
        <w:rPr>
          <w:sz w:val="20"/>
          <w:szCs w:val="20"/>
          <w:lang w:val="en-US"/>
        </w:rPr>
        <w:t>1</w:t>
      </w:r>
      <w:r w:rsidRPr="00D902DA">
        <w:rPr>
          <w:sz w:val="20"/>
          <w:szCs w:val="20"/>
          <w:lang w:val="en-US"/>
        </w:rPr>
        <w:t>0, 000 per year as contingency</w:t>
      </w:r>
      <w:r w:rsidR="00950218">
        <w:rPr>
          <w:sz w:val="20"/>
          <w:szCs w:val="20"/>
          <w:lang w:val="en-US"/>
        </w:rPr>
        <w:t>.</w:t>
      </w:r>
    </w:p>
    <w:p w14:paraId="73A0AE03" w14:textId="68B686C6" w:rsidR="00950218" w:rsidRPr="00D902DA" w:rsidRDefault="00950218" w:rsidP="0099327B">
      <w:pPr>
        <w:pStyle w:val="Default"/>
        <w:numPr>
          <w:ilvl w:val="0"/>
          <w:numId w:val="9"/>
        </w:numPr>
        <w:jc w:val="both"/>
        <w:rPr>
          <w:rFonts w:eastAsia="Times New Roman"/>
          <w:b/>
          <w:bCs/>
          <w:sz w:val="20"/>
          <w:szCs w:val="20"/>
          <w:lang w:val="en-US"/>
        </w:rPr>
      </w:pPr>
      <w:r>
        <w:rPr>
          <w:sz w:val="20"/>
          <w:szCs w:val="20"/>
          <w:lang w:val="en-US"/>
        </w:rPr>
        <w:t>Topper of the class in Last year of the Diploma in Electrical Engineering and also secure the highest percentage at the last semester.</w:t>
      </w:r>
    </w:p>
    <w:p w14:paraId="76968208" w14:textId="2D43FE42" w:rsidR="009B0991" w:rsidRPr="00726B0B" w:rsidRDefault="009B0991" w:rsidP="009B0991">
      <w:pPr>
        <w:pStyle w:val="ListParagraph"/>
        <w:numPr>
          <w:ilvl w:val="0"/>
          <w:numId w:val="1"/>
        </w:numPr>
        <w:pBdr>
          <w:top w:val="nil"/>
          <w:left w:val="nil"/>
          <w:bottom w:val="nil"/>
          <w:right w:val="nil"/>
          <w:between w:val="nil"/>
        </w:pBdr>
        <w:tabs>
          <w:tab w:val="left" w:pos="2240"/>
        </w:tabs>
        <w:spacing w:before="180"/>
        <w:jc w:val="both"/>
        <w:rPr>
          <w:rFonts w:ascii="Times New Roman" w:eastAsia="Times New Roman" w:hAnsi="Times New Roman" w:cs="Times New Roman"/>
          <w:b/>
          <w:bCs/>
          <w:color w:val="000000"/>
          <w:lang w:val="en-US"/>
        </w:rPr>
      </w:pPr>
      <w:r w:rsidRPr="00726B0B">
        <w:rPr>
          <w:rFonts w:ascii="Times New Roman" w:eastAsia="Times New Roman" w:hAnsi="Times New Roman" w:cs="Times New Roman"/>
          <w:b/>
          <w:bCs/>
          <w:color w:val="000000"/>
          <w:lang w:val="en-US"/>
        </w:rPr>
        <w:t>Books/Book Chapters:</w:t>
      </w:r>
    </w:p>
    <w:p w14:paraId="5E4A2251" w14:textId="77777777" w:rsidR="009B0991" w:rsidRPr="009B0991" w:rsidRDefault="009B0991" w:rsidP="009B0991">
      <w:pPr>
        <w:numPr>
          <w:ilvl w:val="0"/>
          <w:numId w:val="1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38"/>
        </w:tabs>
        <w:spacing w:before="161" w:after="0" w:line="240" w:lineRule="auto"/>
        <w:ind w:right="116"/>
        <w:jc w:val="both"/>
        <w:rPr>
          <w:rFonts w:ascii="Times New Roman" w:eastAsia="Times New Roman" w:hAnsi="Times New Roman" w:cs="Times New Roman"/>
          <w:color w:val="000000"/>
          <w:sz w:val="20"/>
          <w:szCs w:val="20"/>
          <w:lang w:val="en-US"/>
        </w:rPr>
      </w:pPr>
      <w:r w:rsidRPr="009B0991">
        <w:rPr>
          <w:rFonts w:ascii="Times New Roman" w:eastAsia="Times New Roman" w:hAnsi="Times New Roman" w:cs="Times New Roman"/>
          <w:color w:val="000000"/>
          <w:sz w:val="20"/>
          <w:szCs w:val="20"/>
          <w:highlight w:val="white"/>
          <w:lang w:val="en-US"/>
        </w:rPr>
        <w:t xml:space="preserve">Raju Wagle, Pawan Sharma, </w:t>
      </w:r>
      <w:proofErr w:type="spellStart"/>
      <w:r w:rsidRPr="009B0991">
        <w:rPr>
          <w:rFonts w:ascii="Times New Roman" w:eastAsia="Times New Roman" w:hAnsi="Times New Roman" w:cs="Times New Roman"/>
          <w:color w:val="000000"/>
          <w:sz w:val="20"/>
          <w:szCs w:val="20"/>
          <w:highlight w:val="white"/>
          <w:lang w:val="en-US"/>
        </w:rPr>
        <w:t>etc</w:t>
      </w:r>
      <w:proofErr w:type="spellEnd"/>
      <w:r w:rsidRPr="009B0991">
        <w:rPr>
          <w:rFonts w:ascii="Times New Roman" w:eastAsia="Times New Roman" w:hAnsi="Times New Roman" w:cs="Times New Roman"/>
          <w:color w:val="000000"/>
          <w:sz w:val="20"/>
          <w:szCs w:val="20"/>
          <w:highlight w:val="white"/>
          <w:lang w:val="en-US"/>
        </w:rPr>
        <w:t xml:space="preserve">  Cyber-Physical Co-simulation Framework between Typhon HIL and OpenDSS for Real-Time Applications, Book Chapter, Springer Nature, 2022, Accepted.</w:t>
      </w:r>
    </w:p>
    <w:p w14:paraId="5D135F0E" w14:textId="77777777" w:rsidR="009B0991" w:rsidRPr="009B0991" w:rsidRDefault="009B0991" w:rsidP="009B0991">
      <w:pPr>
        <w:numPr>
          <w:ilvl w:val="0"/>
          <w:numId w:val="1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38"/>
        </w:tabs>
        <w:spacing w:before="44" w:after="0" w:line="240" w:lineRule="auto"/>
        <w:ind w:right="116"/>
        <w:jc w:val="both"/>
        <w:rPr>
          <w:rFonts w:ascii="Times New Roman" w:eastAsia="Times New Roman" w:hAnsi="Times New Roman" w:cs="Times New Roman"/>
          <w:color w:val="000000"/>
          <w:sz w:val="20"/>
          <w:szCs w:val="20"/>
          <w:lang w:val="en-US"/>
        </w:rPr>
      </w:pPr>
      <w:r w:rsidRPr="009B0991">
        <w:rPr>
          <w:rFonts w:ascii="Times New Roman" w:eastAsia="Times New Roman" w:hAnsi="Times New Roman" w:cs="Times New Roman"/>
          <w:color w:val="000000"/>
          <w:sz w:val="20"/>
          <w:szCs w:val="20"/>
          <w:highlight w:val="white"/>
          <w:lang w:val="en-US"/>
        </w:rPr>
        <w:t xml:space="preserve">Raju Wagle, Pawan Sharma, </w:t>
      </w:r>
      <w:proofErr w:type="spellStart"/>
      <w:r w:rsidRPr="009B0991">
        <w:rPr>
          <w:rFonts w:ascii="Times New Roman" w:eastAsia="Times New Roman" w:hAnsi="Times New Roman" w:cs="Times New Roman"/>
          <w:color w:val="000000"/>
          <w:sz w:val="20"/>
          <w:szCs w:val="20"/>
          <w:highlight w:val="white"/>
          <w:lang w:val="en-US"/>
        </w:rPr>
        <w:t>etc</w:t>
      </w:r>
      <w:proofErr w:type="spellEnd"/>
      <w:r w:rsidRPr="009B0991">
        <w:rPr>
          <w:rFonts w:ascii="Times New Roman" w:eastAsia="Times New Roman" w:hAnsi="Times New Roman" w:cs="Times New Roman"/>
          <w:color w:val="000000"/>
          <w:sz w:val="20"/>
          <w:szCs w:val="20"/>
          <w:highlight w:val="white"/>
          <w:lang w:val="en-US"/>
        </w:rPr>
        <w:t xml:space="preserve">  Real-Time Price Based Optimal Energy Mix in Smart Distribution Network </w:t>
      </w:r>
      <w:r w:rsidRPr="009B0991">
        <w:rPr>
          <w:rFonts w:ascii="Times New Roman" w:eastAsia="Times New Roman" w:hAnsi="Times New Roman" w:cs="Times New Roman"/>
          <w:color w:val="000000"/>
          <w:sz w:val="20"/>
          <w:szCs w:val="20"/>
          <w:lang w:val="en-US"/>
        </w:rPr>
        <w:t xml:space="preserve">Recent Developments in Electrical and Electronics Engineering, </w:t>
      </w:r>
      <w:r w:rsidRPr="009B0991">
        <w:rPr>
          <w:rFonts w:ascii="Times New Roman" w:eastAsia="Times New Roman" w:hAnsi="Times New Roman" w:cs="Times New Roman"/>
          <w:color w:val="000000"/>
          <w:sz w:val="20"/>
          <w:szCs w:val="20"/>
          <w:highlight w:val="white"/>
          <w:lang w:val="en-US"/>
        </w:rPr>
        <w:t>Lectures Notes in Electrical Engineering, 2022, Springer.</w:t>
      </w:r>
    </w:p>
    <w:p w14:paraId="2BE00797" w14:textId="16D2C2FF" w:rsidR="009B0991" w:rsidRPr="00726B0B" w:rsidRDefault="000B0CE2" w:rsidP="000B0CE2">
      <w:pPr>
        <w:pStyle w:val="ListParagraph"/>
        <w:numPr>
          <w:ilvl w:val="0"/>
          <w:numId w:val="1"/>
        </w:numPr>
        <w:pBdr>
          <w:top w:val="nil"/>
          <w:left w:val="nil"/>
          <w:bottom w:val="nil"/>
          <w:right w:val="nil"/>
          <w:between w:val="nil"/>
        </w:pBdr>
        <w:tabs>
          <w:tab w:val="left" w:pos="2240"/>
        </w:tabs>
        <w:spacing w:before="180"/>
        <w:rPr>
          <w:rFonts w:ascii="Times New Roman" w:eastAsia="Times New Roman" w:hAnsi="Times New Roman" w:cs="Times New Roman"/>
          <w:b/>
          <w:bCs/>
          <w:color w:val="000000"/>
          <w:lang w:val="en-US"/>
        </w:rPr>
      </w:pPr>
      <w:r w:rsidRPr="00726B0B">
        <w:rPr>
          <w:rFonts w:ascii="Times New Roman" w:eastAsia="Times New Roman" w:hAnsi="Times New Roman" w:cs="Times New Roman"/>
          <w:b/>
          <w:bCs/>
          <w:color w:val="000000"/>
          <w:lang w:val="en-US"/>
        </w:rPr>
        <w:t>Editorial Board Members:</w:t>
      </w:r>
    </w:p>
    <w:p w14:paraId="49A4DE91" w14:textId="77777777" w:rsidR="000B0CE2" w:rsidRPr="000B0CE2" w:rsidRDefault="000B0CE2" w:rsidP="000B0CE2">
      <w:pPr>
        <w:pStyle w:val="ListParagraph"/>
        <w:widowControl w:val="0"/>
        <w:numPr>
          <w:ilvl w:val="0"/>
          <w:numId w:val="12"/>
        </w:numPr>
        <w:tabs>
          <w:tab w:val="left" w:pos="878"/>
        </w:tabs>
        <w:spacing w:before="106" w:after="0" w:line="240" w:lineRule="auto"/>
        <w:rPr>
          <w:rFonts w:ascii="Times New Roman" w:eastAsia="Times New Roman" w:hAnsi="Times New Roman" w:cs="Times New Roman"/>
          <w:sz w:val="20"/>
          <w:szCs w:val="20"/>
          <w:lang w:val="en-US"/>
        </w:rPr>
      </w:pPr>
      <w:r w:rsidRPr="000B0CE2">
        <w:rPr>
          <w:rFonts w:ascii="Times New Roman" w:eastAsia="Times New Roman" w:hAnsi="Times New Roman" w:cs="Times New Roman"/>
          <w:sz w:val="20"/>
          <w:szCs w:val="20"/>
          <w:lang w:val="en-US"/>
        </w:rPr>
        <w:t>International Transactions on Electrical Energy Systems, Impact Factor-2.639</w:t>
      </w:r>
    </w:p>
    <w:p w14:paraId="54FB3352" w14:textId="77777777" w:rsidR="000B0CE2" w:rsidRPr="000B0CE2" w:rsidRDefault="000B0CE2" w:rsidP="000B0CE2">
      <w:pPr>
        <w:pStyle w:val="ListParagraph"/>
        <w:widowControl w:val="0"/>
        <w:numPr>
          <w:ilvl w:val="0"/>
          <w:numId w:val="12"/>
        </w:numPr>
        <w:tabs>
          <w:tab w:val="left" w:pos="878"/>
        </w:tabs>
        <w:spacing w:before="112" w:after="0" w:line="240" w:lineRule="auto"/>
        <w:rPr>
          <w:rFonts w:ascii="Times New Roman" w:eastAsia="Times New Roman" w:hAnsi="Times New Roman" w:cs="Times New Roman"/>
          <w:sz w:val="20"/>
          <w:szCs w:val="20"/>
          <w:lang w:val="en-US"/>
        </w:rPr>
      </w:pPr>
      <w:r w:rsidRPr="000B0CE2">
        <w:rPr>
          <w:rFonts w:ascii="Times New Roman" w:eastAsia="Times New Roman" w:hAnsi="Times New Roman" w:cs="Times New Roman"/>
          <w:sz w:val="20"/>
          <w:szCs w:val="20"/>
          <w:lang w:val="en-US"/>
        </w:rPr>
        <w:t>Electrical Engineering, Springer ISSN: 1432-0487 (Online), Impact Factor-1.630.</w:t>
      </w:r>
    </w:p>
    <w:p w14:paraId="43ECB80A" w14:textId="77777777" w:rsidR="000B0CE2" w:rsidRPr="000B0CE2" w:rsidRDefault="000B0CE2" w:rsidP="000B0CE2">
      <w:pPr>
        <w:pStyle w:val="ListParagraph"/>
        <w:widowControl w:val="0"/>
        <w:numPr>
          <w:ilvl w:val="0"/>
          <w:numId w:val="12"/>
        </w:numPr>
        <w:tabs>
          <w:tab w:val="left" w:pos="878"/>
        </w:tabs>
        <w:spacing w:before="112" w:after="0" w:line="240" w:lineRule="auto"/>
        <w:rPr>
          <w:rFonts w:ascii="Times New Roman" w:eastAsia="Times New Roman" w:hAnsi="Times New Roman" w:cs="Times New Roman"/>
          <w:sz w:val="20"/>
          <w:szCs w:val="20"/>
        </w:rPr>
      </w:pPr>
      <w:r w:rsidRPr="000B0CE2">
        <w:rPr>
          <w:rFonts w:ascii="Times New Roman" w:eastAsia="Times New Roman" w:hAnsi="Times New Roman" w:cs="Times New Roman"/>
          <w:sz w:val="20"/>
          <w:szCs w:val="20"/>
        </w:rPr>
        <w:t>Designs, MDPI, Impact Factor-2.12</w:t>
      </w:r>
    </w:p>
    <w:p w14:paraId="6B5D3D02" w14:textId="77777777" w:rsidR="000B0CE2" w:rsidRPr="000B0CE2" w:rsidRDefault="000B0CE2" w:rsidP="000B0CE2">
      <w:pPr>
        <w:pStyle w:val="ListParagraph"/>
        <w:widowControl w:val="0"/>
        <w:numPr>
          <w:ilvl w:val="0"/>
          <w:numId w:val="12"/>
        </w:numPr>
        <w:tabs>
          <w:tab w:val="left" w:pos="878"/>
        </w:tabs>
        <w:spacing w:before="112" w:after="0" w:line="240" w:lineRule="auto"/>
        <w:rPr>
          <w:rFonts w:ascii="Times New Roman" w:eastAsia="Times New Roman" w:hAnsi="Times New Roman" w:cs="Times New Roman"/>
          <w:sz w:val="20"/>
          <w:szCs w:val="20"/>
          <w:lang w:val="en-US"/>
        </w:rPr>
      </w:pPr>
      <w:r w:rsidRPr="000B0CE2">
        <w:rPr>
          <w:rFonts w:ascii="Times New Roman" w:eastAsia="Times New Roman" w:hAnsi="Times New Roman" w:cs="Times New Roman"/>
          <w:sz w:val="20"/>
          <w:szCs w:val="20"/>
          <w:lang w:val="en-US"/>
        </w:rPr>
        <w:t>International Journal of Smart Grid and Clean Energy, SCGE, ISSN: 2373-3594 (Online).</w:t>
      </w:r>
    </w:p>
    <w:p w14:paraId="3DDCAE7E" w14:textId="4B621F6D" w:rsidR="000B0CE2" w:rsidRDefault="000B0CE2" w:rsidP="000B0CE2">
      <w:pPr>
        <w:tabs>
          <w:tab w:val="left" w:pos="699"/>
        </w:tabs>
        <w:rPr>
          <w:rFonts w:ascii="Times New Roman" w:eastAsia="Times New Roman" w:hAnsi="Times New Roman" w:cs="Times New Roman"/>
          <w:lang w:val="en-US"/>
        </w:rPr>
      </w:pPr>
    </w:p>
    <w:p w14:paraId="0A997022" w14:textId="074BF643" w:rsidR="00EF0258" w:rsidRPr="00EF0258" w:rsidRDefault="00EF0258" w:rsidP="00EF0258">
      <w:pPr>
        <w:pStyle w:val="ListParagraph"/>
        <w:numPr>
          <w:ilvl w:val="0"/>
          <w:numId w:val="1"/>
        </w:numPr>
        <w:tabs>
          <w:tab w:val="left" w:pos="699"/>
        </w:tabs>
        <w:rPr>
          <w:rFonts w:ascii="Times New Roman" w:eastAsia="Times New Roman" w:hAnsi="Times New Roman" w:cs="Times New Roman"/>
          <w:b/>
          <w:bCs/>
          <w:lang w:val="en-US"/>
        </w:rPr>
      </w:pPr>
      <w:r w:rsidRPr="00EF0258">
        <w:rPr>
          <w:rFonts w:ascii="Times New Roman" w:eastAsia="Times New Roman" w:hAnsi="Times New Roman" w:cs="Times New Roman"/>
          <w:b/>
          <w:bCs/>
          <w:lang w:val="en-US"/>
        </w:rPr>
        <w:t xml:space="preserve">Reviewers: </w:t>
      </w:r>
    </w:p>
    <w:p w14:paraId="40A64C06" w14:textId="77777777" w:rsidR="00EF0258" w:rsidRDefault="00EF0258" w:rsidP="00EF0258">
      <w:pPr>
        <w:pStyle w:val="Heading3"/>
        <w:numPr>
          <w:ilvl w:val="0"/>
          <w:numId w:val="13"/>
        </w:numPr>
        <w:tabs>
          <w:tab w:val="left" w:pos="878"/>
        </w:tabs>
        <w:spacing w:before="18"/>
        <w:rPr>
          <w:sz w:val="20"/>
          <w:szCs w:val="20"/>
        </w:rPr>
      </w:pPr>
      <w:r>
        <w:rPr>
          <w:sz w:val="20"/>
          <w:szCs w:val="20"/>
        </w:rPr>
        <w:t>IEEE Transaction on Energy Conversions (June 2011 - Present)</w:t>
      </w:r>
    </w:p>
    <w:p w14:paraId="46BF60BD" w14:textId="77777777" w:rsidR="00EF0258" w:rsidRPr="00EF0258" w:rsidRDefault="00EF0258" w:rsidP="00EF0258">
      <w:pPr>
        <w:widowControl w:val="0"/>
        <w:numPr>
          <w:ilvl w:val="0"/>
          <w:numId w:val="13"/>
        </w:numPr>
        <w:tabs>
          <w:tab w:val="left" w:pos="878"/>
        </w:tabs>
        <w:spacing w:after="0" w:line="293" w:lineRule="auto"/>
        <w:rPr>
          <w:rFonts w:ascii="Times New Roman" w:eastAsia="Times New Roman" w:hAnsi="Times New Roman" w:cs="Times New Roman"/>
          <w:sz w:val="20"/>
          <w:szCs w:val="20"/>
          <w:lang w:val="en-US"/>
        </w:rPr>
      </w:pPr>
      <w:r w:rsidRPr="00EF0258">
        <w:rPr>
          <w:rFonts w:ascii="Times New Roman" w:eastAsia="Times New Roman" w:hAnsi="Times New Roman" w:cs="Times New Roman"/>
          <w:sz w:val="20"/>
          <w:szCs w:val="20"/>
          <w:lang w:val="en-US"/>
        </w:rPr>
        <w:t>IEEE Transaction on Industrial Electronics (July 2011 - Present)</w:t>
      </w:r>
    </w:p>
    <w:p w14:paraId="36EF1557" w14:textId="77777777" w:rsidR="00EF0258" w:rsidRPr="00EF0258" w:rsidRDefault="00EF0258" w:rsidP="00EF0258">
      <w:pPr>
        <w:widowControl w:val="0"/>
        <w:numPr>
          <w:ilvl w:val="0"/>
          <w:numId w:val="13"/>
        </w:numPr>
        <w:tabs>
          <w:tab w:val="left" w:pos="878"/>
        </w:tabs>
        <w:spacing w:after="0" w:line="293" w:lineRule="auto"/>
        <w:rPr>
          <w:rFonts w:ascii="Times New Roman" w:eastAsia="Times New Roman" w:hAnsi="Times New Roman" w:cs="Times New Roman"/>
          <w:sz w:val="20"/>
          <w:szCs w:val="20"/>
          <w:lang w:val="en-US"/>
        </w:rPr>
      </w:pPr>
      <w:r w:rsidRPr="00EF0258">
        <w:rPr>
          <w:rFonts w:ascii="Times New Roman" w:eastAsia="Times New Roman" w:hAnsi="Times New Roman" w:cs="Times New Roman"/>
          <w:sz w:val="20"/>
          <w:szCs w:val="20"/>
          <w:lang w:val="en-US"/>
        </w:rPr>
        <w:t>International Journal of Power and Energy Systems, Elsevier, (July 2011 - Present)</w:t>
      </w:r>
    </w:p>
    <w:p w14:paraId="0D128CEA" w14:textId="77777777" w:rsidR="00EF0258" w:rsidRPr="00EF0258" w:rsidRDefault="00EF0258" w:rsidP="00EF0258">
      <w:pPr>
        <w:widowControl w:val="0"/>
        <w:numPr>
          <w:ilvl w:val="0"/>
          <w:numId w:val="13"/>
        </w:numPr>
        <w:tabs>
          <w:tab w:val="left" w:pos="878"/>
        </w:tabs>
        <w:spacing w:after="0" w:line="240" w:lineRule="auto"/>
        <w:rPr>
          <w:rFonts w:ascii="Times New Roman" w:eastAsia="Times New Roman" w:hAnsi="Times New Roman" w:cs="Times New Roman"/>
          <w:sz w:val="20"/>
          <w:szCs w:val="20"/>
          <w:lang w:val="en-US"/>
        </w:rPr>
      </w:pPr>
      <w:r w:rsidRPr="00EF0258">
        <w:rPr>
          <w:rFonts w:ascii="Times New Roman" w:eastAsia="Times New Roman" w:hAnsi="Times New Roman" w:cs="Times New Roman"/>
          <w:sz w:val="20"/>
          <w:szCs w:val="20"/>
          <w:lang w:val="en-US"/>
        </w:rPr>
        <w:t>Journal of Power Sources (June 2011- Present)</w:t>
      </w:r>
    </w:p>
    <w:p w14:paraId="1BB4AC7A" w14:textId="77777777" w:rsidR="00EF0258" w:rsidRPr="00EF0258" w:rsidRDefault="00EF0258" w:rsidP="00EF0258">
      <w:pPr>
        <w:widowControl w:val="0"/>
        <w:numPr>
          <w:ilvl w:val="0"/>
          <w:numId w:val="13"/>
        </w:numPr>
        <w:tabs>
          <w:tab w:val="left" w:pos="878"/>
        </w:tabs>
        <w:spacing w:before="40" w:after="0" w:line="240" w:lineRule="auto"/>
        <w:rPr>
          <w:rFonts w:ascii="Times New Roman" w:eastAsia="Times New Roman" w:hAnsi="Times New Roman" w:cs="Times New Roman"/>
          <w:sz w:val="20"/>
          <w:szCs w:val="20"/>
          <w:lang w:val="en-US"/>
        </w:rPr>
      </w:pPr>
      <w:r w:rsidRPr="00EF0258">
        <w:rPr>
          <w:rFonts w:ascii="Times New Roman" w:eastAsia="Times New Roman" w:hAnsi="Times New Roman" w:cs="Times New Roman"/>
          <w:sz w:val="20"/>
          <w:szCs w:val="20"/>
          <w:lang w:val="en-US"/>
        </w:rPr>
        <w:t>Journal of Electrical Engineering (July 2011 to present).</w:t>
      </w:r>
    </w:p>
    <w:p w14:paraId="7D497206" w14:textId="77777777" w:rsidR="00EF0258" w:rsidRPr="00EF0258" w:rsidRDefault="00EF0258" w:rsidP="00EF0258">
      <w:pPr>
        <w:widowControl w:val="0"/>
        <w:numPr>
          <w:ilvl w:val="0"/>
          <w:numId w:val="13"/>
        </w:numPr>
        <w:tabs>
          <w:tab w:val="left" w:pos="878"/>
        </w:tabs>
        <w:spacing w:before="40" w:after="0" w:line="240" w:lineRule="auto"/>
        <w:rPr>
          <w:rFonts w:ascii="Times New Roman" w:eastAsia="Times New Roman" w:hAnsi="Times New Roman" w:cs="Times New Roman"/>
          <w:sz w:val="20"/>
          <w:szCs w:val="20"/>
          <w:lang w:val="en-US"/>
        </w:rPr>
      </w:pPr>
      <w:r w:rsidRPr="00EF0258">
        <w:rPr>
          <w:rFonts w:ascii="Times New Roman" w:eastAsia="Times New Roman" w:hAnsi="Times New Roman" w:cs="Times New Roman"/>
          <w:sz w:val="20"/>
          <w:szCs w:val="20"/>
          <w:lang w:val="en-US"/>
        </w:rPr>
        <w:t>Journal of Green Energy (Jan. 2012 to present).</w:t>
      </w:r>
    </w:p>
    <w:p w14:paraId="05A848BE" w14:textId="77777777" w:rsidR="00EF0258" w:rsidRPr="00EF0258" w:rsidRDefault="00EF0258" w:rsidP="00EF0258">
      <w:pPr>
        <w:widowControl w:val="0"/>
        <w:numPr>
          <w:ilvl w:val="0"/>
          <w:numId w:val="13"/>
        </w:numPr>
        <w:tabs>
          <w:tab w:val="left" w:pos="878"/>
        </w:tabs>
        <w:spacing w:before="40" w:after="0" w:line="240" w:lineRule="auto"/>
        <w:rPr>
          <w:rFonts w:ascii="Times New Roman" w:eastAsia="Times New Roman" w:hAnsi="Times New Roman" w:cs="Times New Roman"/>
          <w:sz w:val="20"/>
          <w:szCs w:val="20"/>
          <w:lang w:val="en-US"/>
        </w:rPr>
      </w:pPr>
      <w:r w:rsidRPr="00EF0258">
        <w:rPr>
          <w:rFonts w:ascii="Times New Roman" w:eastAsia="Times New Roman" w:hAnsi="Times New Roman" w:cs="Times New Roman"/>
          <w:sz w:val="20"/>
          <w:szCs w:val="20"/>
          <w:lang w:val="en-US"/>
        </w:rPr>
        <w:t>European Transactions on Electrical Power (Jan 2014 to present)</w:t>
      </w:r>
    </w:p>
    <w:p w14:paraId="23FB5E8B" w14:textId="77777777" w:rsidR="00EF0258" w:rsidRPr="00EF0258" w:rsidRDefault="00EF0258" w:rsidP="00EF0258">
      <w:pPr>
        <w:widowControl w:val="0"/>
        <w:numPr>
          <w:ilvl w:val="0"/>
          <w:numId w:val="13"/>
        </w:numPr>
        <w:tabs>
          <w:tab w:val="left" w:pos="878"/>
        </w:tabs>
        <w:spacing w:before="40" w:after="0" w:line="240" w:lineRule="auto"/>
        <w:rPr>
          <w:rFonts w:ascii="Times New Roman" w:eastAsia="Times New Roman" w:hAnsi="Times New Roman" w:cs="Times New Roman"/>
          <w:sz w:val="20"/>
          <w:szCs w:val="20"/>
          <w:lang w:val="en-US"/>
        </w:rPr>
      </w:pPr>
      <w:r w:rsidRPr="00EF0258">
        <w:rPr>
          <w:rFonts w:ascii="Times New Roman" w:eastAsia="Times New Roman" w:hAnsi="Times New Roman" w:cs="Times New Roman"/>
          <w:sz w:val="20"/>
          <w:szCs w:val="20"/>
          <w:lang w:val="en-US"/>
        </w:rPr>
        <w:t>Electric Power Components and Systems (Jan 2016 to present)</w:t>
      </w:r>
    </w:p>
    <w:p w14:paraId="7460C8D3" w14:textId="77777777" w:rsidR="00EF0258" w:rsidRDefault="00EF0258" w:rsidP="00EF0258">
      <w:pPr>
        <w:tabs>
          <w:tab w:val="left" w:pos="699"/>
        </w:tabs>
        <w:rPr>
          <w:rFonts w:ascii="Times New Roman" w:eastAsia="Times New Roman" w:hAnsi="Times New Roman" w:cs="Times New Roman"/>
          <w:sz w:val="20"/>
          <w:szCs w:val="20"/>
          <w:lang w:val="en-US"/>
        </w:rPr>
      </w:pPr>
    </w:p>
    <w:p w14:paraId="5FE848C6" w14:textId="7F704FEE" w:rsidR="00726B0B" w:rsidRPr="00726B0B" w:rsidRDefault="00726B0B" w:rsidP="00C92FCC">
      <w:pPr>
        <w:pStyle w:val="ListParagraph"/>
        <w:widowControl w:val="0"/>
        <w:numPr>
          <w:ilvl w:val="0"/>
          <w:numId w:val="1"/>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b/>
          <w:bCs/>
          <w:lang w:val="en-US"/>
        </w:rPr>
        <w:t>Technical Programme Committee:</w:t>
      </w:r>
    </w:p>
    <w:p w14:paraId="704EE7E5" w14:textId="13D14F9F"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hAnsi="Times New Roman" w:cs="Times New Roman"/>
          <w:color w:val="31353B"/>
          <w:sz w:val="20"/>
          <w:szCs w:val="20"/>
          <w:lang w:val="en-US" w:eastAsia="zh-CN"/>
        </w:rPr>
        <w:t>7th International Conference on Electrical Engineering and Green Energy (CEEGE), will take place in Los Angeles, USA from June 28-July 1, 2024. CEEGE 2024 .</w:t>
      </w:r>
    </w:p>
    <w:p w14:paraId="1E232A57"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highlight w:val="white"/>
          <w:lang w:val="en-US"/>
        </w:rPr>
        <w:t xml:space="preserve">2024 3rd International Conference on Advanced Electronics, Electrical and Green Energy (AEEGE 2024) will be held in Bangkok, Thailand </w:t>
      </w:r>
    </w:p>
    <w:p w14:paraId="461BFFAE"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highlight w:val="white"/>
          <w:lang w:val="en-US"/>
        </w:rPr>
        <w:t>4th International Conference on Advanced Electrical and Energy Systems (AEES) China</w:t>
      </w:r>
    </w:p>
    <w:p w14:paraId="3B2C9944"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highlight w:val="white"/>
          <w:lang w:val="en-US"/>
        </w:rPr>
        <w:t>2023 8th International Conference on Energy System, Electricity and Power (ESEP 2023.</w:t>
      </w:r>
    </w:p>
    <w:p w14:paraId="3900A47D"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2024 International Conference on Power Electronics and Energy System (ICPEES 2024) Kuala Lumpur, Malaysia during March 1-3, 2024.</w:t>
      </w:r>
    </w:p>
    <w:p w14:paraId="68B320A1"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2023 International Conference on Power, Electrical and Communication Engineering (CPECE 2023) m China.</w:t>
      </w:r>
    </w:p>
    <w:p w14:paraId="3AF7BCCC"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 xml:space="preserve">6th International Conference on Electronics and Electrical Engineering Technology (EEET 2023) </w:t>
      </w:r>
    </w:p>
    <w:p w14:paraId="4D129EB2"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2023 1st International Symposium on New Energy and Environmental Industry (ISNEC 2023), Jeju Island, South Korea.</w:t>
      </w:r>
    </w:p>
    <w:p w14:paraId="5E5F0288"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2023 2nd International Conference on Power Systems and Electrical Technology (PSET), Milan, Italy during August 25-27, 2023</w:t>
      </w:r>
    </w:p>
    <w:p w14:paraId="7DF0FC83"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2023 International Symposium on Electrical, Electronics and Information Engineering (ISEEIE 2023), which will be held in Singapore during February 24-26, 2023.</w:t>
      </w:r>
    </w:p>
    <w:p w14:paraId="21141704"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CEEGE 2023 (The 6th International Conference on Electrical Engineering and Green Energy) in Grimstad, Norway from June 6-9, 2023.</w:t>
      </w:r>
    </w:p>
    <w:p w14:paraId="1AC3BDCF"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International Journal of Smart Grid and Clean Energy, Kuala Lumpur, Malaysia, 2023</w:t>
      </w:r>
    </w:p>
    <w:p w14:paraId="6255815E"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International Conference on Green Energy, Environment and Sustainable Development, China</w:t>
      </w:r>
    </w:p>
    <w:p w14:paraId="0550E4D2"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lastRenderedPageBreak/>
        <w:t>International Conference on Electrical Engineering and Green Energy, Munich</w:t>
      </w:r>
    </w:p>
    <w:p w14:paraId="0B66EE76"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Industrial Application of Power, Energy and Control (IPEC 2021) India</w:t>
      </w:r>
    </w:p>
    <w:p w14:paraId="06D6D1C1"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Asia Conference on Electrical, Power and Computer Engineering (EPCE 2022), China</w:t>
      </w:r>
    </w:p>
    <w:p w14:paraId="7A398505"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European Conference on Electronic Engineering, 2022, Berlin</w:t>
      </w:r>
    </w:p>
    <w:p w14:paraId="0BB0FB98"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highlight w:val="white"/>
          <w:lang w:val="en-US"/>
        </w:rPr>
        <w:t xml:space="preserve">5th International Conference on Electrical Engineering and Green Energy (CEEGE), 2022, Berlin </w:t>
      </w:r>
    </w:p>
    <w:p w14:paraId="1FB0A38D"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The 2022 International Conference on Industrial Electronics and Instrumentation will be held in Jeju Island, South Korea</w:t>
      </w:r>
    </w:p>
    <w:p w14:paraId="567F2DF1" w14:textId="77777777" w:rsidR="00726B0B" w:rsidRPr="00726B0B" w:rsidRDefault="00726B0B" w:rsidP="00726B0B">
      <w:pPr>
        <w:pStyle w:val="ListParagraph"/>
        <w:widowControl w:val="0"/>
        <w:numPr>
          <w:ilvl w:val="0"/>
          <w:numId w:val="15"/>
        </w:numPr>
        <w:shd w:val="clear" w:color="auto" w:fill="FFFFFF"/>
        <w:spacing w:after="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2022 The 3rd International Conference on Power and Electrical Engineering (ICPEE 2022Singapore during December 29-31, 2022.</w:t>
      </w:r>
    </w:p>
    <w:p w14:paraId="68124898" w14:textId="77777777" w:rsidR="00726B0B" w:rsidRPr="00726B0B" w:rsidRDefault="00726B0B" w:rsidP="00726B0B">
      <w:pPr>
        <w:pStyle w:val="ListParagraph"/>
        <w:widowControl w:val="0"/>
        <w:numPr>
          <w:ilvl w:val="0"/>
          <w:numId w:val="15"/>
        </w:numPr>
        <w:shd w:val="clear" w:color="auto" w:fill="FFFFFF"/>
        <w:spacing w:after="240" w:line="276" w:lineRule="auto"/>
        <w:jc w:val="both"/>
        <w:rPr>
          <w:rFonts w:ascii="Times New Roman" w:eastAsia="Times New Roman" w:hAnsi="Times New Roman" w:cs="Times New Roman"/>
          <w:sz w:val="20"/>
          <w:szCs w:val="20"/>
          <w:lang w:val="en-US"/>
        </w:rPr>
      </w:pPr>
      <w:r w:rsidRPr="00726B0B">
        <w:rPr>
          <w:rFonts w:ascii="Times New Roman" w:eastAsia="Times New Roman" w:hAnsi="Times New Roman" w:cs="Times New Roman"/>
          <w:sz w:val="20"/>
          <w:szCs w:val="20"/>
          <w:lang w:val="en-US"/>
        </w:rPr>
        <w:t xml:space="preserve">2023 Asia Conference on Power, Energy Engineering and Computer Technology (PEECT 2023), Qingdao, China. </w:t>
      </w:r>
    </w:p>
    <w:p w14:paraId="398B0766" w14:textId="77777777" w:rsidR="00726B0B" w:rsidRDefault="00726B0B" w:rsidP="00726B0B">
      <w:pPr>
        <w:rPr>
          <w:rFonts w:ascii="Times New Roman" w:eastAsia="Times New Roman" w:hAnsi="Times New Roman" w:cs="Times New Roman"/>
          <w:sz w:val="20"/>
          <w:szCs w:val="20"/>
          <w:lang w:val="en-US"/>
        </w:rPr>
      </w:pPr>
    </w:p>
    <w:p w14:paraId="1CCDF452" w14:textId="5991F629" w:rsidR="00726B0B" w:rsidRPr="00726B0B" w:rsidRDefault="00726B0B" w:rsidP="00726B0B">
      <w:pPr>
        <w:pStyle w:val="ListParagraph"/>
        <w:widowControl w:val="0"/>
        <w:numPr>
          <w:ilvl w:val="0"/>
          <w:numId w:val="1"/>
        </w:numPr>
        <w:shd w:val="clear" w:color="auto" w:fill="FFFFFF"/>
        <w:spacing w:after="0" w:line="276"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b/>
          <w:bCs/>
          <w:lang w:val="en-US"/>
        </w:rPr>
        <w:t>International Advisory Committee</w:t>
      </w:r>
      <w:r w:rsidRPr="00726B0B">
        <w:rPr>
          <w:rFonts w:ascii="Times New Roman" w:eastAsia="Times New Roman" w:hAnsi="Times New Roman" w:cs="Times New Roman"/>
          <w:b/>
          <w:bCs/>
          <w:lang w:val="en-US"/>
        </w:rPr>
        <w:t>:</w:t>
      </w:r>
    </w:p>
    <w:p w14:paraId="4710F29D" w14:textId="6561DBF5" w:rsidR="00726B0B" w:rsidRPr="00726B0B" w:rsidRDefault="00726B0B" w:rsidP="00726B0B">
      <w:pPr>
        <w:widowControl w:val="0"/>
        <w:numPr>
          <w:ilvl w:val="0"/>
          <w:numId w:val="16"/>
        </w:numPr>
        <w:pBdr>
          <w:top w:val="nil"/>
          <w:left w:val="nil"/>
          <w:bottom w:val="nil"/>
          <w:right w:val="nil"/>
          <w:between w:val="nil"/>
        </w:pBdr>
        <w:spacing w:after="0" w:line="240" w:lineRule="auto"/>
        <w:rPr>
          <w:rFonts w:ascii="Times New Roman" w:eastAsia="Times New Roman" w:hAnsi="Times New Roman" w:cs="Times New Roman"/>
          <w:color w:val="000000"/>
          <w:sz w:val="20"/>
          <w:szCs w:val="20"/>
          <w:highlight w:val="white"/>
          <w:lang w:val="en-US"/>
        </w:rPr>
      </w:pPr>
      <w:r w:rsidRPr="00726B0B">
        <w:rPr>
          <w:rFonts w:ascii="Times New Roman" w:eastAsia="Times New Roman" w:hAnsi="Times New Roman" w:cs="Times New Roman"/>
          <w:color w:val="000000"/>
          <w:sz w:val="20"/>
          <w:szCs w:val="20"/>
          <w:highlight w:val="white"/>
          <w:lang w:val="en-US"/>
        </w:rPr>
        <w:t>International Conference on Recent Challenges and Opportunities in Engineering, India</w:t>
      </w:r>
    </w:p>
    <w:p w14:paraId="70383D89" w14:textId="77777777" w:rsidR="00726B0B" w:rsidRPr="00726B0B" w:rsidRDefault="00726B0B" w:rsidP="00726B0B">
      <w:pPr>
        <w:widowControl w:val="0"/>
        <w:numPr>
          <w:ilvl w:val="0"/>
          <w:numId w:val="16"/>
        </w:num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en-US"/>
        </w:rPr>
      </w:pPr>
      <w:r w:rsidRPr="00726B0B">
        <w:rPr>
          <w:rFonts w:ascii="Times New Roman" w:eastAsia="Times New Roman" w:hAnsi="Times New Roman" w:cs="Times New Roman"/>
          <w:color w:val="000000"/>
          <w:sz w:val="20"/>
          <w:szCs w:val="20"/>
          <w:lang w:val="en-US"/>
        </w:rPr>
        <w:t>International Symposium on Sustainable Energy and Technological Advancements (ISSETA 2023)</w:t>
      </w:r>
    </w:p>
    <w:p w14:paraId="6F344060" w14:textId="389D9C11" w:rsidR="00726B0B" w:rsidRDefault="00726B0B" w:rsidP="00726B0B">
      <w:pPr>
        <w:tabs>
          <w:tab w:val="left" w:pos="453"/>
        </w:tabs>
        <w:rPr>
          <w:rFonts w:ascii="Times New Roman" w:eastAsia="Times New Roman" w:hAnsi="Times New Roman" w:cs="Times New Roman"/>
          <w:b/>
          <w:bCs/>
          <w:lang w:val="en-US"/>
        </w:rPr>
      </w:pPr>
    </w:p>
    <w:p w14:paraId="3292C46B" w14:textId="32F8FB47" w:rsidR="0078314A" w:rsidRPr="0078314A" w:rsidRDefault="0078314A" w:rsidP="0078314A">
      <w:pPr>
        <w:pStyle w:val="ListParagraph"/>
        <w:numPr>
          <w:ilvl w:val="0"/>
          <w:numId w:val="1"/>
        </w:numPr>
        <w:spacing w:before="39"/>
        <w:rPr>
          <w:rFonts w:ascii="Times New Roman" w:eastAsia="Times New Roman" w:hAnsi="Times New Roman" w:cs="Times New Roman"/>
          <w:b/>
          <w:lang w:val="en-US"/>
        </w:rPr>
      </w:pPr>
      <w:r w:rsidRPr="0078314A">
        <w:rPr>
          <w:rFonts w:ascii="Times New Roman" w:eastAsia="Times New Roman" w:hAnsi="Times New Roman" w:cs="Times New Roman"/>
          <w:b/>
          <w:lang w:val="en-US"/>
        </w:rPr>
        <w:t>Publications:</w:t>
      </w:r>
    </w:p>
    <w:p w14:paraId="4385F9A3" w14:textId="77777777" w:rsidR="0078314A" w:rsidRPr="0078314A" w:rsidRDefault="0078314A" w:rsidP="0078314A">
      <w:pPr>
        <w:spacing w:before="189"/>
        <w:ind w:left="117"/>
        <w:rPr>
          <w:rFonts w:ascii="Times New Roman" w:eastAsia="Times New Roman" w:hAnsi="Times New Roman" w:cs="Times New Roman"/>
          <w:b/>
          <w:sz w:val="20"/>
          <w:szCs w:val="20"/>
          <w:lang w:val="en-US"/>
        </w:rPr>
      </w:pPr>
      <w:r w:rsidRPr="0078314A">
        <w:rPr>
          <w:rFonts w:ascii="Times New Roman" w:eastAsia="Times New Roman" w:hAnsi="Times New Roman" w:cs="Times New Roman"/>
          <w:b/>
          <w:sz w:val="20"/>
          <w:szCs w:val="20"/>
          <w:lang w:val="en-US"/>
        </w:rPr>
        <w:t>Google scholar citations:</w:t>
      </w:r>
    </w:p>
    <w:p w14:paraId="05C6C7F9" w14:textId="77777777" w:rsidR="0078314A" w:rsidRPr="0078314A" w:rsidRDefault="00000000" w:rsidP="0078314A">
      <w:pPr>
        <w:spacing w:before="189"/>
        <w:ind w:left="117"/>
        <w:rPr>
          <w:rFonts w:ascii="Times New Roman" w:eastAsia="Times New Roman" w:hAnsi="Times New Roman" w:cs="Times New Roman"/>
          <w:b/>
          <w:sz w:val="20"/>
          <w:szCs w:val="20"/>
          <w:lang w:val="en-US"/>
        </w:rPr>
      </w:pPr>
      <w:hyperlink r:id="rId11">
        <w:r w:rsidR="0078314A" w:rsidRPr="0078314A">
          <w:rPr>
            <w:rFonts w:ascii="Times New Roman" w:eastAsia="Times New Roman" w:hAnsi="Times New Roman" w:cs="Times New Roman"/>
            <w:b/>
            <w:color w:val="0000FF"/>
            <w:sz w:val="20"/>
            <w:szCs w:val="20"/>
            <w:u w:val="single"/>
            <w:lang w:val="en-US"/>
          </w:rPr>
          <w:t>https://scholar.google.com/citations?hl=en&amp;user=Pakmjp8AAAAJ&amp;view_op=list_works&amp;gmla=AJsN-F7jJvsOVUJsthXJCO_XAmjL41wZf0dFTCmLulG2r4Jp7uILa2rWIY6Y3JHa1uLpT4eYKBSdcAj-kJZkVw03mISo29k2n8IVf5dLWUrQyRXfEBePSUU</w:t>
        </w:r>
      </w:hyperlink>
    </w:p>
    <w:p w14:paraId="35F24232" w14:textId="416819FF" w:rsidR="0078314A" w:rsidRPr="0078314A" w:rsidRDefault="0078314A" w:rsidP="0078314A">
      <w:pPr>
        <w:spacing w:before="189"/>
        <w:ind w:left="117"/>
        <w:rPr>
          <w:rFonts w:ascii="Times New Roman" w:eastAsia="Times New Roman" w:hAnsi="Times New Roman" w:cs="Times New Roman"/>
          <w:b/>
          <w:lang w:val="en-US"/>
        </w:rPr>
      </w:pPr>
      <w:r w:rsidRPr="0078314A">
        <w:rPr>
          <w:rFonts w:ascii="Times New Roman" w:eastAsia="Times New Roman" w:hAnsi="Times New Roman" w:cs="Times New Roman"/>
          <w:b/>
          <w:lang w:val="en-US"/>
        </w:rPr>
        <w:t>Total number of citations-</w:t>
      </w:r>
      <w:r w:rsidR="00BA26C4">
        <w:rPr>
          <w:rFonts w:ascii="Times New Roman" w:eastAsia="Times New Roman" w:hAnsi="Times New Roman" w:cs="Times New Roman"/>
          <w:b/>
          <w:lang w:val="en-US"/>
        </w:rPr>
        <w:t>1947</w:t>
      </w:r>
    </w:p>
    <w:p w14:paraId="69E9A81C" w14:textId="67CBFDD2" w:rsidR="0078314A" w:rsidRPr="0078314A" w:rsidRDefault="0078314A" w:rsidP="0078314A">
      <w:pPr>
        <w:pStyle w:val="Heading4"/>
        <w:numPr>
          <w:ilvl w:val="0"/>
          <w:numId w:val="19"/>
        </w:numPr>
        <w:rPr>
          <w:rFonts w:ascii="Times New Roman" w:hAnsi="Times New Roman" w:cs="Times New Roman"/>
          <w:b/>
          <w:bCs/>
          <w:color w:val="auto"/>
          <w:lang w:val="en-US"/>
        </w:rPr>
      </w:pPr>
      <w:r w:rsidRPr="0078314A">
        <w:rPr>
          <w:rFonts w:ascii="Times New Roman" w:hAnsi="Times New Roman" w:cs="Times New Roman"/>
          <w:b/>
          <w:bCs/>
          <w:color w:val="auto"/>
          <w:lang w:val="en-US"/>
        </w:rPr>
        <w:t>Journals:</w:t>
      </w:r>
    </w:p>
    <w:p w14:paraId="43E33BCC" w14:textId="77777777" w:rsidR="0078314A" w:rsidRPr="0078314A" w:rsidRDefault="0078314A" w:rsidP="0078314A">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38"/>
        </w:tabs>
        <w:spacing w:before="44" w:after="0" w:line="240" w:lineRule="auto"/>
        <w:ind w:right="116"/>
        <w:jc w:val="both"/>
        <w:rPr>
          <w:rFonts w:ascii="Times New Roman" w:hAnsi="Times New Roman" w:cs="Times New Roman"/>
          <w:color w:val="212529"/>
          <w:sz w:val="20"/>
          <w:szCs w:val="20"/>
          <w:highlight w:val="white"/>
        </w:rPr>
      </w:pPr>
      <w:r w:rsidRPr="0078314A">
        <w:rPr>
          <w:rFonts w:ascii="Times New Roman" w:eastAsia="Times New Roman" w:hAnsi="Times New Roman" w:cs="Times New Roman"/>
          <w:sz w:val="20"/>
          <w:szCs w:val="20"/>
          <w:highlight w:val="white"/>
          <w:lang w:val="en-US"/>
        </w:rPr>
        <w:t xml:space="preserve">Raju Wagle, Pawan Sharma, </w:t>
      </w:r>
      <w:proofErr w:type="spellStart"/>
      <w:r w:rsidRPr="0078314A">
        <w:rPr>
          <w:rFonts w:ascii="Times New Roman" w:eastAsia="Times New Roman" w:hAnsi="Times New Roman" w:cs="Times New Roman"/>
          <w:sz w:val="20"/>
          <w:szCs w:val="20"/>
          <w:highlight w:val="white"/>
          <w:lang w:val="en-US"/>
        </w:rPr>
        <w:t>etc</w:t>
      </w:r>
      <w:proofErr w:type="spellEnd"/>
      <w:r w:rsidRPr="0078314A">
        <w:rPr>
          <w:rFonts w:ascii="Times New Roman" w:eastAsia="Times New Roman" w:hAnsi="Times New Roman" w:cs="Times New Roman"/>
          <w:sz w:val="20"/>
          <w:szCs w:val="20"/>
          <w:highlight w:val="white"/>
          <w:lang w:val="en-US"/>
        </w:rPr>
        <w:t xml:space="preserve">, </w:t>
      </w:r>
      <w:r w:rsidRPr="0078314A">
        <w:rPr>
          <w:rFonts w:ascii="Times New Roman" w:eastAsia="Times New Roman" w:hAnsi="Times New Roman" w:cs="Times New Roman"/>
          <w:sz w:val="20"/>
          <w:szCs w:val="20"/>
          <w:lang w:val="en-US"/>
        </w:rPr>
        <w:t xml:space="preserve">Co-Simulation based Optimal Reactive Power Control in Smart Distribution Network, Electrical Engineering, Springer, Springer Nature. </w:t>
      </w:r>
      <w:r w:rsidRPr="0078314A">
        <w:rPr>
          <w:rFonts w:ascii="Times New Roman" w:eastAsia="Times New Roman" w:hAnsi="Times New Roman" w:cs="Times New Roman"/>
          <w:sz w:val="20"/>
          <w:szCs w:val="20"/>
        </w:rPr>
        <w:t xml:space="preserve">2023, </w:t>
      </w:r>
      <w:proofErr w:type="spellStart"/>
      <w:r w:rsidRPr="0078314A">
        <w:rPr>
          <w:rFonts w:ascii="Times New Roman" w:eastAsia="Times New Roman" w:hAnsi="Times New Roman" w:cs="Times New Roman"/>
          <w:sz w:val="20"/>
          <w:szCs w:val="20"/>
        </w:rPr>
        <w:t>Accepted</w:t>
      </w:r>
      <w:proofErr w:type="spellEnd"/>
      <w:r w:rsidRPr="0078314A">
        <w:rPr>
          <w:rFonts w:ascii="Times New Roman" w:eastAsia="Times New Roman" w:hAnsi="Times New Roman" w:cs="Times New Roman"/>
          <w:sz w:val="20"/>
          <w:szCs w:val="20"/>
        </w:rPr>
        <w:t xml:space="preserve"> </w:t>
      </w:r>
    </w:p>
    <w:p w14:paraId="7F79E416" w14:textId="77777777" w:rsidR="0078314A" w:rsidRPr="0078314A" w:rsidRDefault="0078314A" w:rsidP="0078314A">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38"/>
        </w:tabs>
        <w:spacing w:before="44" w:after="0" w:line="240" w:lineRule="auto"/>
        <w:ind w:right="116"/>
        <w:jc w:val="both"/>
        <w:rPr>
          <w:rFonts w:ascii="Times New Roman" w:hAnsi="Times New Roman" w:cs="Times New Roman"/>
          <w:color w:val="212529"/>
          <w:sz w:val="20"/>
          <w:szCs w:val="20"/>
          <w:highlight w:val="white"/>
          <w:lang w:val="en-US"/>
        </w:rPr>
      </w:pPr>
      <w:r w:rsidRPr="0078314A">
        <w:rPr>
          <w:rFonts w:ascii="Times New Roman" w:eastAsia="Times New Roman" w:hAnsi="Times New Roman" w:cs="Times New Roman"/>
          <w:sz w:val="20"/>
          <w:szCs w:val="20"/>
          <w:lang w:val="en-US"/>
        </w:rPr>
        <w:t xml:space="preserve">S. Agrawal, B. Tyagi, V. Kumar, Pawan Sharma, Digital Controller Design and Implementation for AC and DC Side of 3ph qZSI, 2023, </w:t>
      </w:r>
      <w:r w:rsidRPr="0078314A">
        <w:rPr>
          <w:rFonts w:ascii="Times New Roman" w:eastAsia="Times New Roman" w:hAnsi="Times New Roman" w:cs="Times New Roman"/>
          <w:i/>
          <w:sz w:val="20"/>
          <w:szCs w:val="20"/>
          <w:lang w:val="en-US"/>
        </w:rPr>
        <w:t xml:space="preserve">IEEE Transactions on Industry Applications, </w:t>
      </w:r>
      <w:r w:rsidRPr="0078314A">
        <w:rPr>
          <w:rFonts w:ascii="Times New Roman" w:eastAsia="Times New Roman" w:hAnsi="Times New Roman" w:cs="Times New Roman"/>
          <w:sz w:val="20"/>
          <w:szCs w:val="20"/>
          <w:lang w:val="en-US"/>
        </w:rPr>
        <w:t>2023, Accepted Early Access.</w:t>
      </w:r>
    </w:p>
    <w:p w14:paraId="02301E2D" w14:textId="77777777" w:rsidR="0078314A" w:rsidRPr="0078314A" w:rsidRDefault="0078314A" w:rsidP="0078314A">
      <w:pPr>
        <w:numPr>
          <w:ilvl w:val="0"/>
          <w:numId w:val="18"/>
        </w:numPr>
        <w:spacing w:after="0" w:line="240" w:lineRule="auto"/>
        <w:jc w:val="both"/>
        <w:rPr>
          <w:rFonts w:ascii="Times New Roman" w:eastAsia="Times New Roman" w:hAnsi="Times New Roman" w:cs="Times New Roman"/>
          <w:color w:val="212529"/>
          <w:sz w:val="20"/>
          <w:szCs w:val="20"/>
          <w:highlight w:val="white"/>
        </w:rPr>
      </w:pPr>
      <w:bookmarkStart w:id="0" w:name="_heading=h.gjdgxs" w:colFirst="0" w:colLast="0"/>
      <w:bookmarkEnd w:id="0"/>
      <w:r w:rsidRPr="0078314A">
        <w:rPr>
          <w:rFonts w:ascii="Times New Roman" w:eastAsia="Times New Roman" w:hAnsi="Times New Roman" w:cs="Times New Roman"/>
          <w:sz w:val="20"/>
          <w:szCs w:val="20"/>
          <w:highlight w:val="white"/>
          <w:lang w:val="en-US"/>
        </w:rPr>
        <w:t xml:space="preserve">Raju Wagle, Pawan Sharma, Charu Sharma, Mohammad Amin, Optimal Power Flow based Coordinated Reactive and Active Power Control to mitigate voltage violations in Smart Inverter Enriched Distribution Network, International Journal of Green Energy. </w:t>
      </w:r>
      <w:hyperlink r:id="rId12">
        <w:r w:rsidRPr="0078314A">
          <w:rPr>
            <w:rFonts w:ascii="Times New Roman" w:eastAsia="Times New Roman" w:hAnsi="Times New Roman" w:cs="Times New Roman"/>
            <w:color w:val="0000FF"/>
            <w:sz w:val="20"/>
            <w:szCs w:val="20"/>
            <w:highlight w:val="white"/>
            <w:u w:val="single"/>
          </w:rPr>
          <w:t>https://doi.org/10.1080/15435075.2023.2196324</w:t>
        </w:r>
      </w:hyperlink>
      <w:r w:rsidRPr="0078314A">
        <w:rPr>
          <w:rFonts w:ascii="Times New Roman" w:eastAsia="Times New Roman" w:hAnsi="Times New Roman" w:cs="Times New Roman"/>
          <w:sz w:val="20"/>
          <w:szCs w:val="20"/>
          <w:highlight w:val="white"/>
        </w:rPr>
        <w:t>.</w:t>
      </w:r>
    </w:p>
    <w:p w14:paraId="0B025355" w14:textId="77777777" w:rsidR="0078314A" w:rsidRPr="0078314A" w:rsidRDefault="0078314A" w:rsidP="0078314A">
      <w:pPr>
        <w:numPr>
          <w:ilvl w:val="0"/>
          <w:numId w:val="18"/>
        </w:numPr>
        <w:spacing w:after="0" w:line="240" w:lineRule="auto"/>
        <w:jc w:val="both"/>
        <w:rPr>
          <w:rFonts w:ascii="Times New Roman" w:eastAsia="Times New Roman" w:hAnsi="Times New Roman" w:cs="Times New Roman"/>
          <w:color w:val="212529"/>
          <w:sz w:val="20"/>
          <w:szCs w:val="20"/>
          <w:highlight w:val="white"/>
          <w:lang w:val="en-US"/>
        </w:rPr>
      </w:pPr>
      <w:r w:rsidRPr="0078314A">
        <w:rPr>
          <w:rFonts w:ascii="Times New Roman" w:eastAsia="Times New Roman" w:hAnsi="Times New Roman" w:cs="Times New Roman"/>
          <w:sz w:val="20"/>
          <w:szCs w:val="20"/>
          <w:highlight w:val="white"/>
          <w:lang w:val="en-US"/>
        </w:rPr>
        <w:t xml:space="preserve">Umesh Agarwal, Narendra Singh Rathore Naveen Jain, Pawan Sharma, Ramesh C. Bansal, Mayur Chouhanand Manoj Kumawat, “Adaptable pathway to net zero carbon: A case study for Techno-Economic &amp; Environmental Assessment of Rooftop Solar PV System in University Campus” Energy Reports, Elsevier, </w:t>
      </w:r>
      <w:hyperlink r:id="rId13" w:history="1">
        <w:r w:rsidRPr="0078314A">
          <w:rPr>
            <w:rStyle w:val="Hyperlink"/>
            <w:rFonts w:ascii="Times New Roman" w:eastAsia="Times New Roman" w:hAnsi="Times New Roman" w:cs="Times New Roman"/>
            <w:sz w:val="20"/>
            <w:szCs w:val="20"/>
            <w:highlight w:val="white"/>
            <w:lang w:val="en-US"/>
          </w:rPr>
          <w:t>https://dx.doi.org/10.2139/ssrn.4246439</w:t>
        </w:r>
      </w:hyperlink>
      <w:r w:rsidRPr="0078314A">
        <w:rPr>
          <w:rFonts w:ascii="Times New Roman" w:eastAsia="Times New Roman" w:hAnsi="Times New Roman" w:cs="Times New Roman"/>
          <w:sz w:val="20"/>
          <w:szCs w:val="20"/>
          <w:highlight w:val="white"/>
          <w:lang w:val="en-US"/>
        </w:rPr>
        <w:t xml:space="preserve"> .</w:t>
      </w:r>
    </w:p>
    <w:p w14:paraId="73439315" w14:textId="77777777" w:rsidR="0078314A" w:rsidRPr="0078314A" w:rsidRDefault="0078314A" w:rsidP="0078314A">
      <w:pPr>
        <w:numPr>
          <w:ilvl w:val="0"/>
          <w:numId w:val="18"/>
        </w:numPr>
        <w:spacing w:after="0" w:line="240" w:lineRule="auto"/>
        <w:jc w:val="both"/>
        <w:rPr>
          <w:rFonts w:ascii="Times New Roman" w:eastAsia="Times New Roman" w:hAnsi="Times New Roman" w:cs="Times New Roman"/>
          <w:color w:val="212529"/>
          <w:sz w:val="20"/>
          <w:szCs w:val="20"/>
          <w:highlight w:val="white"/>
          <w:lang w:val="en-US"/>
        </w:rPr>
      </w:pPr>
      <w:r w:rsidRPr="0078314A">
        <w:rPr>
          <w:rFonts w:ascii="Times New Roman" w:eastAsia="Times New Roman" w:hAnsi="Times New Roman" w:cs="Times New Roman"/>
          <w:sz w:val="20"/>
          <w:szCs w:val="20"/>
          <w:highlight w:val="white"/>
          <w:lang w:val="en-US"/>
        </w:rPr>
        <w:t xml:space="preserve">Raju Wagle, Pawan Sharma, </w:t>
      </w:r>
      <w:proofErr w:type="spellStart"/>
      <w:r w:rsidRPr="0078314A">
        <w:rPr>
          <w:rFonts w:ascii="Times New Roman" w:eastAsia="Times New Roman" w:hAnsi="Times New Roman" w:cs="Times New Roman"/>
          <w:sz w:val="20"/>
          <w:szCs w:val="20"/>
          <w:highlight w:val="white"/>
          <w:lang w:val="en-US"/>
        </w:rPr>
        <w:t>etc</w:t>
      </w:r>
      <w:proofErr w:type="spellEnd"/>
      <w:r w:rsidRPr="0078314A">
        <w:rPr>
          <w:rFonts w:ascii="Times New Roman" w:eastAsia="Times New Roman" w:hAnsi="Times New Roman" w:cs="Times New Roman"/>
          <w:sz w:val="20"/>
          <w:szCs w:val="20"/>
          <w:highlight w:val="white"/>
          <w:lang w:val="en-US"/>
        </w:rPr>
        <w:t>,  “OPF-Based Reactive power control in Smart Distribution Network using Real-Time Cyber-Physical Co-Simulation Framework” IET Generation, Transmission &amp; Distribution,</w:t>
      </w:r>
      <w:r w:rsidRPr="0078314A">
        <w:rPr>
          <w:rFonts w:ascii="Times New Roman" w:eastAsia="Times New Roman" w:hAnsi="Times New Roman" w:cs="Times New Roman"/>
          <w:sz w:val="20"/>
          <w:szCs w:val="20"/>
          <w:lang w:val="en-US"/>
        </w:rPr>
        <w:t xml:space="preserve"> </w:t>
      </w:r>
      <w:hyperlink r:id="rId14">
        <w:r w:rsidRPr="0078314A">
          <w:rPr>
            <w:rFonts w:ascii="Times New Roman" w:eastAsia="Times New Roman" w:hAnsi="Times New Roman" w:cs="Times New Roman"/>
            <w:color w:val="393939"/>
            <w:sz w:val="20"/>
            <w:szCs w:val="20"/>
            <w:highlight w:val="white"/>
            <w:u w:val="single"/>
            <w:lang w:val="en-US"/>
          </w:rPr>
          <w:t>10.1049/gtd2.12786</w:t>
        </w:r>
      </w:hyperlink>
      <w:r w:rsidRPr="0078314A">
        <w:rPr>
          <w:rFonts w:ascii="Times New Roman" w:eastAsia="Times New Roman" w:hAnsi="Times New Roman" w:cs="Times New Roman"/>
          <w:color w:val="393939"/>
          <w:sz w:val="20"/>
          <w:szCs w:val="20"/>
          <w:highlight w:val="white"/>
          <w:u w:val="single"/>
          <w:lang w:val="en-US"/>
        </w:rPr>
        <w:t xml:space="preserve"> </w:t>
      </w:r>
    </w:p>
    <w:p w14:paraId="026E8E1A" w14:textId="77777777" w:rsidR="0078314A" w:rsidRPr="0078314A" w:rsidRDefault="0078314A" w:rsidP="0078314A">
      <w:pPr>
        <w:numPr>
          <w:ilvl w:val="0"/>
          <w:numId w:val="18"/>
        </w:numPr>
        <w:spacing w:after="0" w:line="240" w:lineRule="auto"/>
        <w:jc w:val="both"/>
        <w:rPr>
          <w:rFonts w:ascii="Times New Roman" w:eastAsia="Times New Roman" w:hAnsi="Times New Roman" w:cs="Times New Roman"/>
          <w:color w:val="212529"/>
          <w:sz w:val="20"/>
          <w:szCs w:val="20"/>
          <w:highlight w:val="white"/>
        </w:rPr>
      </w:pPr>
      <w:r w:rsidRPr="0078314A">
        <w:rPr>
          <w:rFonts w:ascii="Times New Roman" w:eastAsia="Times New Roman" w:hAnsi="Times New Roman" w:cs="Times New Roman"/>
          <w:sz w:val="20"/>
          <w:szCs w:val="20"/>
          <w:highlight w:val="white"/>
          <w:lang w:val="en-US"/>
        </w:rPr>
        <w:t xml:space="preserve">Raju Wagle, Pawan Sharma, </w:t>
      </w:r>
      <w:proofErr w:type="spellStart"/>
      <w:r w:rsidRPr="0078314A">
        <w:rPr>
          <w:rFonts w:ascii="Times New Roman" w:eastAsia="Times New Roman" w:hAnsi="Times New Roman" w:cs="Times New Roman"/>
          <w:sz w:val="20"/>
          <w:szCs w:val="20"/>
          <w:highlight w:val="white"/>
          <w:lang w:val="en-US"/>
        </w:rPr>
        <w:t>etc</w:t>
      </w:r>
      <w:proofErr w:type="spellEnd"/>
      <w:r w:rsidRPr="0078314A">
        <w:rPr>
          <w:rFonts w:ascii="Times New Roman" w:eastAsia="Times New Roman" w:hAnsi="Times New Roman" w:cs="Times New Roman"/>
          <w:sz w:val="20"/>
          <w:szCs w:val="20"/>
          <w:lang w:val="en-US"/>
        </w:rPr>
        <w:t xml:space="preserve"> Real-Time Volt-Var Control of Grid Forming Converters in DER-enriched Distribution Network, Front. </w:t>
      </w:r>
      <w:r w:rsidRPr="0078314A">
        <w:rPr>
          <w:rFonts w:ascii="Times New Roman" w:eastAsia="Times New Roman" w:hAnsi="Times New Roman" w:cs="Times New Roman"/>
          <w:sz w:val="20"/>
          <w:szCs w:val="20"/>
        </w:rPr>
        <w:t xml:space="preserve">Energy Res., no. January, </w:t>
      </w:r>
      <w:proofErr w:type="spellStart"/>
      <w:r w:rsidRPr="0078314A">
        <w:rPr>
          <w:rFonts w:ascii="Times New Roman" w:eastAsia="Times New Roman" w:hAnsi="Times New Roman" w:cs="Times New Roman"/>
          <w:sz w:val="20"/>
          <w:szCs w:val="20"/>
        </w:rPr>
        <w:t>pp</w:t>
      </w:r>
      <w:proofErr w:type="spellEnd"/>
      <w:r w:rsidRPr="0078314A">
        <w:rPr>
          <w:rFonts w:ascii="Times New Roman" w:eastAsia="Times New Roman" w:hAnsi="Times New Roman" w:cs="Times New Roman"/>
          <w:sz w:val="20"/>
          <w:szCs w:val="20"/>
        </w:rPr>
        <w:t xml:space="preserve">. 1–18, 2023. </w:t>
      </w:r>
      <w:proofErr w:type="spellStart"/>
      <w:r w:rsidRPr="0078314A">
        <w:rPr>
          <w:rFonts w:ascii="Times New Roman" w:eastAsia="Times New Roman" w:hAnsi="Times New Roman" w:cs="Times New Roman"/>
          <w:color w:val="333333"/>
          <w:sz w:val="20"/>
          <w:szCs w:val="20"/>
          <w:highlight w:val="white"/>
        </w:rPr>
        <w:t>doi</w:t>
      </w:r>
      <w:proofErr w:type="spellEnd"/>
      <w:r w:rsidRPr="0078314A">
        <w:rPr>
          <w:rFonts w:ascii="Times New Roman" w:eastAsia="Times New Roman" w:hAnsi="Times New Roman" w:cs="Times New Roman"/>
          <w:color w:val="333333"/>
          <w:sz w:val="20"/>
          <w:szCs w:val="20"/>
          <w:highlight w:val="white"/>
        </w:rPr>
        <w:t xml:space="preserve">: </w:t>
      </w:r>
      <w:hyperlink r:id="rId15">
        <w:r w:rsidRPr="0078314A">
          <w:rPr>
            <w:rFonts w:ascii="Times New Roman" w:eastAsia="Times New Roman" w:hAnsi="Times New Roman" w:cs="Times New Roman"/>
            <w:color w:val="393939"/>
            <w:sz w:val="20"/>
            <w:szCs w:val="20"/>
            <w:highlight w:val="white"/>
            <w:u w:val="single"/>
          </w:rPr>
          <w:t>10.3389/fenrg.2022.1054870</w:t>
        </w:r>
      </w:hyperlink>
    </w:p>
    <w:p w14:paraId="664E1AFD" w14:textId="77777777" w:rsidR="0078314A" w:rsidRPr="0078314A" w:rsidRDefault="0078314A" w:rsidP="0078314A">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212529"/>
          <w:sz w:val="20"/>
          <w:szCs w:val="20"/>
          <w:highlight w:val="white"/>
          <w:lang w:val="en-US"/>
        </w:rPr>
      </w:pPr>
      <w:r w:rsidRPr="0078314A">
        <w:rPr>
          <w:rFonts w:ascii="Times New Roman" w:eastAsia="Times New Roman" w:hAnsi="Times New Roman" w:cs="Times New Roman"/>
          <w:color w:val="000000"/>
          <w:sz w:val="20"/>
          <w:szCs w:val="20"/>
          <w:lang w:val="en-US"/>
        </w:rPr>
        <w:t>Raju Wagle, Pawan Sharma, Charu Sharma, Terje Gjengedal, Chittaranjan Pradhan, “</w:t>
      </w:r>
      <w:r w:rsidRPr="0078314A">
        <w:rPr>
          <w:rFonts w:ascii="Times New Roman" w:eastAsia="Times New Roman" w:hAnsi="Times New Roman" w:cs="Times New Roman"/>
          <w:color w:val="1C1D1E"/>
          <w:sz w:val="20"/>
          <w:szCs w:val="20"/>
          <w:lang w:val="en-US"/>
        </w:rPr>
        <w:t xml:space="preserve">Bio‐inspired hybrid BFOA‐PSO algorithm‐based reactive power controller in a standalone wind‐diesel power system” </w:t>
      </w:r>
      <w:r w:rsidRPr="0078314A">
        <w:rPr>
          <w:rFonts w:ascii="Times New Roman" w:eastAsia="Times New Roman" w:hAnsi="Times New Roman" w:cs="Times New Roman"/>
          <w:i/>
          <w:color w:val="1C1D1E"/>
          <w:sz w:val="20"/>
          <w:szCs w:val="20"/>
          <w:lang w:val="en-US"/>
        </w:rPr>
        <w:t>International Transactions on Electrical Energy Systems</w:t>
      </w:r>
      <w:r w:rsidRPr="0078314A">
        <w:rPr>
          <w:rFonts w:ascii="Times New Roman" w:eastAsia="Times New Roman" w:hAnsi="Times New Roman" w:cs="Times New Roman"/>
          <w:color w:val="1C1D1E"/>
          <w:sz w:val="20"/>
          <w:szCs w:val="20"/>
          <w:lang w:val="en-US"/>
        </w:rPr>
        <w:t xml:space="preserve">, Vol. 31, Issue 3, 2021, </w:t>
      </w:r>
      <w:r w:rsidRPr="0078314A">
        <w:rPr>
          <w:rFonts w:ascii="Times New Roman" w:eastAsia="Times New Roman" w:hAnsi="Times New Roman" w:cs="Times New Roman"/>
          <w:b/>
          <w:i/>
          <w:color w:val="212529"/>
          <w:sz w:val="20"/>
          <w:szCs w:val="20"/>
          <w:highlight w:val="white"/>
          <w:lang w:val="en-US"/>
        </w:rPr>
        <w:t>Impact Factor-2.639</w:t>
      </w:r>
      <w:r w:rsidRPr="0078314A">
        <w:rPr>
          <w:rFonts w:ascii="Times New Roman" w:eastAsia="Times New Roman" w:hAnsi="Times New Roman" w:cs="Times New Roman"/>
          <w:color w:val="1C1D1E"/>
          <w:sz w:val="20"/>
          <w:szCs w:val="20"/>
          <w:lang w:val="en-US"/>
        </w:rPr>
        <w:t>.</w:t>
      </w:r>
    </w:p>
    <w:p w14:paraId="5D6E47CF" w14:textId="77777777" w:rsidR="0078314A" w:rsidRPr="0078314A" w:rsidRDefault="0078314A" w:rsidP="0078314A">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212529"/>
          <w:sz w:val="20"/>
          <w:szCs w:val="20"/>
          <w:highlight w:val="white"/>
        </w:rPr>
      </w:pPr>
      <w:r w:rsidRPr="0078314A">
        <w:rPr>
          <w:rFonts w:ascii="Times New Roman" w:eastAsia="Times New Roman" w:hAnsi="Times New Roman" w:cs="Times New Roman"/>
          <w:color w:val="212529"/>
          <w:sz w:val="20"/>
          <w:szCs w:val="20"/>
          <w:highlight w:val="white"/>
          <w:lang w:val="en-US"/>
        </w:rPr>
        <w:t>Shiraliyan, Mahyar; Sharma, Pawan; Sharma, Charu</w:t>
      </w:r>
      <w:r w:rsidRPr="0078314A">
        <w:rPr>
          <w:rFonts w:ascii="Times New Roman" w:eastAsia="Times New Roman" w:hAnsi="Times New Roman" w:cs="Times New Roman"/>
          <w:b/>
          <w:color w:val="212529"/>
          <w:sz w:val="20"/>
          <w:szCs w:val="20"/>
          <w:highlight w:val="white"/>
          <w:lang w:val="en-US"/>
        </w:rPr>
        <w:t>.</w:t>
      </w:r>
      <w:r w:rsidRPr="0078314A">
        <w:rPr>
          <w:rFonts w:ascii="Times New Roman" w:eastAsia="Times New Roman" w:hAnsi="Times New Roman" w:cs="Times New Roman"/>
          <w:color w:val="212529"/>
          <w:sz w:val="20"/>
          <w:szCs w:val="20"/>
          <w:highlight w:val="white"/>
          <w:lang w:val="en-US"/>
        </w:rPr>
        <w:t xml:space="preserve"> Automatic reactive power control of isolated wind–diesel hybrid power system using artificial bee colony and gray wolf optimization, International Journal of Green Energy 2018. </w:t>
      </w:r>
      <w:r w:rsidRPr="0078314A">
        <w:rPr>
          <w:rFonts w:ascii="Times New Roman" w:eastAsia="Times New Roman" w:hAnsi="Times New Roman" w:cs="Times New Roman"/>
          <w:color w:val="212529"/>
          <w:sz w:val="20"/>
          <w:szCs w:val="20"/>
          <w:highlight w:val="white"/>
        </w:rPr>
        <w:t>1 - 16</w:t>
      </w:r>
      <w:r w:rsidRPr="0078314A">
        <w:rPr>
          <w:rFonts w:ascii="Times New Roman" w:eastAsia="Times New Roman" w:hAnsi="Times New Roman" w:cs="Times New Roman"/>
          <w:i/>
          <w:color w:val="212529"/>
          <w:sz w:val="20"/>
          <w:szCs w:val="20"/>
          <w:highlight w:val="white"/>
        </w:rPr>
        <w:t xml:space="preserve">. </w:t>
      </w:r>
      <w:r w:rsidRPr="0078314A">
        <w:rPr>
          <w:rFonts w:ascii="Times New Roman" w:eastAsia="Times New Roman" w:hAnsi="Times New Roman" w:cs="Times New Roman"/>
          <w:b/>
          <w:i/>
          <w:color w:val="212529"/>
          <w:sz w:val="20"/>
          <w:szCs w:val="20"/>
          <w:highlight w:val="white"/>
        </w:rPr>
        <w:t>Impact Factor-3.206.</w:t>
      </w:r>
    </w:p>
    <w:p w14:paraId="6AC5B041" w14:textId="77777777" w:rsidR="0078314A" w:rsidRPr="0078314A" w:rsidRDefault="0078314A" w:rsidP="0078314A">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8314A">
        <w:rPr>
          <w:rFonts w:ascii="Times New Roman" w:eastAsia="Times New Roman" w:hAnsi="Times New Roman" w:cs="Times New Roman"/>
          <w:color w:val="000000"/>
          <w:sz w:val="20"/>
          <w:szCs w:val="20"/>
          <w:lang w:val="en-US"/>
        </w:rPr>
        <w:lastRenderedPageBreak/>
        <w:t>Isaac Kweku Aidoo, Pawan Sharma, Bjarte Hoff, “Optimal Controllers Designs for Automatic Reactive Power Control in an Isolated Wind-Diesel Hybrid Power System”, International Journal of Electrical Power and Energy Systems, Vol. 81, 2016, pp. 387-404.</w:t>
      </w:r>
      <w:r w:rsidRPr="0078314A">
        <w:rPr>
          <w:rFonts w:ascii="Times New Roman" w:eastAsia="Times New Roman" w:hAnsi="Times New Roman" w:cs="Times New Roman"/>
          <w:i/>
          <w:color w:val="212529"/>
          <w:sz w:val="20"/>
          <w:szCs w:val="20"/>
          <w:highlight w:val="white"/>
          <w:lang w:val="en-US"/>
        </w:rPr>
        <w:t xml:space="preserve"> </w:t>
      </w:r>
      <w:r w:rsidRPr="0078314A">
        <w:rPr>
          <w:rFonts w:ascii="Times New Roman" w:eastAsia="Times New Roman" w:hAnsi="Times New Roman" w:cs="Times New Roman"/>
          <w:b/>
          <w:i/>
          <w:color w:val="212529"/>
          <w:sz w:val="20"/>
          <w:szCs w:val="20"/>
          <w:highlight w:val="white"/>
        </w:rPr>
        <w:t>Impact Factor-5.659</w:t>
      </w:r>
    </w:p>
    <w:p w14:paraId="3D07A892" w14:textId="77777777" w:rsidR="0078314A" w:rsidRPr="0078314A" w:rsidRDefault="0078314A" w:rsidP="0078314A">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8314A">
        <w:rPr>
          <w:rFonts w:ascii="Times New Roman" w:eastAsia="Times New Roman" w:hAnsi="Times New Roman" w:cs="Times New Roman"/>
          <w:color w:val="000000"/>
          <w:sz w:val="20"/>
          <w:szCs w:val="20"/>
          <w:lang w:val="en-US"/>
        </w:rPr>
        <w:t xml:space="preserve">Pawan Sharma, Waldemar Sulkwoski, Bjarte Hoff, "Dynamic Stability Study of an Isolated </w:t>
      </w:r>
      <w:proofErr w:type="spellStart"/>
      <w:r w:rsidRPr="0078314A">
        <w:rPr>
          <w:rFonts w:ascii="Times New Roman" w:eastAsia="Times New Roman" w:hAnsi="Times New Roman" w:cs="Times New Roman"/>
          <w:color w:val="000000"/>
          <w:sz w:val="20"/>
          <w:szCs w:val="20"/>
          <w:lang w:val="en-US"/>
        </w:rPr>
        <w:t>WindDiesel</w:t>
      </w:r>
      <w:proofErr w:type="spellEnd"/>
      <w:r w:rsidRPr="0078314A">
        <w:rPr>
          <w:rFonts w:ascii="Times New Roman" w:eastAsia="Times New Roman" w:hAnsi="Times New Roman" w:cs="Times New Roman"/>
          <w:color w:val="000000"/>
          <w:sz w:val="20"/>
          <w:szCs w:val="20"/>
          <w:lang w:val="en-US"/>
        </w:rPr>
        <w:t xml:space="preserve"> Hybrid Power System with Wind Power Generation using IG, PMIG &amp; PMSG: a Comparison”, International Journal of Electrical Power and Energy Systems, Vol. 53, 2013, pp. 857-866</w:t>
      </w:r>
      <w:r w:rsidRPr="0078314A">
        <w:rPr>
          <w:rFonts w:ascii="Times New Roman" w:eastAsia="Times New Roman" w:hAnsi="Times New Roman" w:cs="Times New Roman"/>
          <w:b/>
          <w:color w:val="000000"/>
          <w:sz w:val="20"/>
          <w:szCs w:val="20"/>
          <w:lang w:val="en-US"/>
        </w:rPr>
        <w:t xml:space="preserve">. </w:t>
      </w:r>
      <w:r w:rsidRPr="0078314A">
        <w:rPr>
          <w:rFonts w:ascii="Times New Roman" w:eastAsia="Times New Roman" w:hAnsi="Times New Roman" w:cs="Times New Roman"/>
          <w:i/>
          <w:color w:val="212529"/>
          <w:sz w:val="20"/>
          <w:szCs w:val="20"/>
          <w:highlight w:val="white"/>
          <w:lang w:val="en-US"/>
        </w:rPr>
        <w:t xml:space="preserve"> </w:t>
      </w:r>
      <w:r w:rsidRPr="0078314A">
        <w:rPr>
          <w:rFonts w:ascii="Times New Roman" w:eastAsia="Times New Roman" w:hAnsi="Times New Roman" w:cs="Times New Roman"/>
          <w:b/>
          <w:i/>
          <w:color w:val="212529"/>
          <w:sz w:val="20"/>
          <w:szCs w:val="20"/>
          <w:highlight w:val="white"/>
        </w:rPr>
        <w:t>Impact Factor-5.659</w:t>
      </w:r>
    </w:p>
    <w:p w14:paraId="69DAC5B9" w14:textId="77777777" w:rsidR="0078314A" w:rsidRPr="0078314A" w:rsidRDefault="0078314A" w:rsidP="0078314A">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8314A">
        <w:rPr>
          <w:rFonts w:ascii="Times New Roman" w:eastAsia="Times New Roman" w:hAnsi="Times New Roman" w:cs="Times New Roman"/>
          <w:color w:val="000000"/>
          <w:sz w:val="20"/>
          <w:szCs w:val="20"/>
          <w:lang w:val="en-US"/>
        </w:rPr>
        <w:t xml:space="preserve">Pawan Sharma, T. S. Bhatti, “Performance Investigation of Isolated Wind-Diesel Hybrid Power Systems with WECS having PMIG”, IEEE Transactions on Industrial Electronics, Vol. 60, Issue 4, 2013, pp. 1630-1637. </w:t>
      </w:r>
      <w:r w:rsidRPr="0078314A">
        <w:rPr>
          <w:rFonts w:ascii="Times New Roman" w:eastAsia="Times New Roman" w:hAnsi="Times New Roman" w:cs="Times New Roman"/>
          <w:b/>
          <w:i/>
          <w:color w:val="000000"/>
          <w:sz w:val="20"/>
          <w:szCs w:val="20"/>
        </w:rPr>
        <w:t>Impact Factor-8.162</w:t>
      </w:r>
    </w:p>
    <w:p w14:paraId="08E03E80" w14:textId="77777777" w:rsidR="0078314A" w:rsidRPr="0078314A" w:rsidRDefault="0078314A" w:rsidP="0078314A">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8314A">
        <w:rPr>
          <w:rFonts w:ascii="Times New Roman" w:eastAsia="Times New Roman" w:hAnsi="Times New Roman" w:cs="Times New Roman"/>
          <w:color w:val="000000"/>
          <w:sz w:val="20"/>
          <w:szCs w:val="20"/>
          <w:lang w:val="en-US"/>
        </w:rPr>
        <w:t xml:space="preserve">Pawan Sharma, T. S. Bhatti, “A review on electrochemical double- layer capacitors,” Energy Conversion and Management, Vol.51, 2010, pp. 2901-2912. </w:t>
      </w:r>
      <w:r w:rsidRPr="0078314A">
        <w:rPr>
          <w:rFonts w:ascii="Times New Roman" w:eastAsia="Times New Roman" w:hAnsi="Times New Roman" w:cs="Times New Roman"/>
          <w:b/>
          <w:i/>
          <w:color w:val="000000"/>
          <w:sz w:val="20"/>
          <w:szCs w:val="20"/>
        </w:rPr>
        <w:t>Impact Factor-11.533</w:t>
      </w:r>
    </w:p>
    <w:p w14:paraId="1DCA6462" w14:textId="77777777" w:rsidR="0078314A" w:rsidRPr="0078314A" w:rsidRDefault="0078314A" w:rsidP="0078314A">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78314A">
        <w:rPr>
          <w:rFonts w:ascii="Times New Roman" w:eastAsia="Times New Roman" w:hAnsi="Times New Roman" w:cs="Times New Roman"/>
          <w:color w:val="000000"/>
          <w:sz w:val="20"/>
          <w:szCs w:val="20"/>
          <w:lang w:val="en-US"/>
        </w:rPr>
        <w:t>Pawan Sharma, T. S. Bhatti, and K. S. S. Ramakrishna, “Performance of STATCOM in an Isolated Wind-Diesel Hybrid Power System,” International Journal of Green Energy, Vol. 8, Issue 2, 2011, pp. 163-172.</w:t>
      </w:r>
      <w:r w:rsidRPr="0078314A">
        <w:rPr>
          <w:rFonts w:ascii="Times New Roman" w:eastAsia="Times New Roman" w:hAnsi="Times New Roman" w:cs="Times New Roman"/>
          <w:i/>
          <w:color w:val="212529"/>
          <w:sz w:val="20"/>
          <w:szCs w:val="20"/>
          <w:highlight w:val="white"/>
          <w:lang w:val="en-US"/>
        </w:rPr>
        <w:t xml:space="preserve"> </w:t>
      </w:r>
      <w:r w:rsidRPr="0078314A">
        <w:rPr>
          <w:rFonts w:ascii="Times New Roman" w:eastAsia="Times New Roman" w:hAnsi="Times New Roman" w:cs="Times New Roman"/>
          <w:b/>
          <w:i/>
          <w:color w:val="212529"/>
          <w:sz w:val="20"/>
          <w:szCs w:val="20"/>
          <w:highlight w:val="white"/>
        </w:rPr>
        <w:t>Impact Factor-3.206</w:t>
      </w:r>
    </w:p>
    <w:p w14:paraId="7879B9B2" w14:textId="77777777" w:rsidR="0078314A" w:rsidRPr="0078314A" w:rsidRDefault="0078314A" w:rsidP="0078314A">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212529"/>
          <w:sz w:val="20"/>
          <w:szCs w:val="20"/>
          <w:highlight w:val="white"/>
        </w:rPr>
      </w:pPr>
      <w:r w:rsidRPr="0078314A">
        <w:rPr>
          <w:rFonts w:ascii="Times New Roman" w:eastAsia="Times New Roman" w:hAnsi="Times New Roman" w:cs="Times New Roman"/>
          <w:color w:val="000000"/>
          <w:sz w:val="20"/>
          <w:szCs w:val="20"/>
          <w:lang w:val="en-US"/>
        </w:rPr>
        <w:t xml:space="preserve">Pawan Sharma, T. S. Bhatti, and K. S. S. Ramakrishna, “Study of an Isolated Wind-Diesel Hybrid Power System with STATCOM by Incorporating a New Mathematical Model of PMIG,” European Transaction on Electrical Power, Vol. 22, Issue 3, 2012, pp. 351-363. </w:t>
      </w:r>
      <w:r w:rsidRPr="0078314A">
        <w:rPr>
          <w:rFonts w:ascii="Times New Roman" w:eastAsia="Times New Roman" w:hAnsi="Times New Roman" w:cs="Times New Roman"/>
          <w:b/>
          <w:i/>
          <w:color w:val="212529"/>
          <w:sz w:val="20"/>
          <w:szCs w:val="20"/>
          <w:highlight w:val="white"/>
        </w:rPr>
        <w:t>Impact Factor-2.639</w:t>
      </w:r>
      <w:r w:rsidRPr="0078314A">
        <w:rPr>
          <w:rFonts w:ascii="Times New Roman" w:eastAsia="Times New Roman" w:hAnsi="Times New Roman" w:cs="Times New Roman"/>
          <w:color w:val="1C1D1E"/>
          <w:sz w:val="20"/>
          <w:szCs w:val="20"/>
        </w:rPr>
        <w:t>.</w:t>
      </w:r>
    </w:p>
    <w:p w14:paraId="70D5E769" w14:textId="77777777" w:rsidR="0078314A" w:rsidRPr="0078314A" w:rsidRDefault="0078314A" w:rsidP="0078314A">
      <w:pPr>
        <w:numPr>
          <w:ilvl w:val="0"/>
          <w:numId w:val="18"/>
        </w:numPr>
        <w:pBdr>
          <w:top w:val="nil"/>
          <w:left w:val="nil"/>
          <w:bottom w:val="nil"/>
          <w:right w:val="nil"/>
          <w:between w:val="nil"/>
        </w:pBdr>
        <w:tabs>
          <w:tab w:val="left" w:pos="838"/>
          <w:tab w:val="left" w:pos="5333"/>
        </w:tabs>
        <w:spacing w:after="0" w:line="240" w:lineRule="auto"/>
        <w:ind w:right="114" w:hanging="360"/>
        <w:jc w:val="both"/>
        <w:rPr>
          <w:rFonts w:ascii="Times New Roman" w:eastAsia="Times New Roman" w:hAnsi="Times New Roman" w:cs="Times New Roman"/>
          <w:color w:val="000000"/>
          <w:sz w:val="20"/>
          <w:szCs w:val="20"/>
        </w:rPr>
      </w:pPr>
      <w:r w:rsidRPr="0078314A">
        <w:rPr>
          <w:rFonts w:ascii="Times New Roman" w:eastAsia="Times New Roman" w:hAnsi="Times New Roman" w:cs="Times New Roman"/>
          <w:b/>
          <w:color w:val="000000"/>
          <w:sz w:val="20"/>
          <w:szCs w:val="20"/>
          <w:lang w:val="en-US"/>
        </w:rPr>
        <w:t>Pawan Sharma</w:t>
      </w:r>
      <w:r w:rsidRPr="0078314A">
        <w:rPr>
          <w:rFonts w:ascii="Times New Roman" w:eastAsia="Times New Roman" w:hAnsi="Times New Roman" w:cs="Times New Roman"/>
          <w:color w:val="000000"/>
          <w:sz w:val="20"/>
          <w:szCs w:val="20"/>
          <w:lang w:val="en-US"/>
        </w:rPr>
        <w:t xml:space="preserve">, “Application of ultra-capacitors in an electric toy vehicle,” </w:t>
      </w:r>
      <w:r w:rsidRPr="0078314A">
        <w:rPr>
          <w:rFonts w:ascii="Times New Roman" w:eastAsia="Times New Roman" w:hAnsi="Times New Roman" w:cs="Times New Roman"/>
          <w:i/>
          <w:color w:val="000000"/>
          <w:sz w:val="20"/>
          <w:szCs w:val="20"/>
          <w:lang w:val="en-US"/>
        </w:rPr>
        <w:t xml:space="preserve">Journal of Electrical Engineering, </w:t>
      </w:r>
      <w:r w:rsidRPr="0078314A">
        <w:rPr>
          <w:rFonts w:ascii="Times New Roman" w:eastAsia="Times New Roman" w:hAnsi="Times New Roman" w:cs="Times New Roman"/>
          <w:color w:val="000000"/>
          <w:sz w:val="20"/>
          <w:szCs w:val="20"/>
          <w:lang w:val="en-US"/>
        </w:rPr>
        <w:t>Vol. 9, Edition 2, 2009, pp. 95-100.</w:t>
      </w:r>
      <w:r w:rsidRPr="0078314A">
        <w:rPr>
          <w:rFonts w:ascii="Times New Roman" w:eastAsia="Times New Roman" w:hAnsi="Times New Roman" w:cs="Times New Roman"/>
          <w:color w:val="000000"/>
          <w:sz w:val="20"/>
          <w:szCs w:val="20"/>
          <w:lang w:val="en-US"/>
        </w:rPr>
        <w:tab/>
      </w:r>
      <w:r w:rsidRPr="0078314A">
        <w:rPr>
          <w:rFonts w:ascii="Times New Roman" w:eastAsia="Times New Roman" w:hAnsi="Times New Roman" w:cs="Times New Roman"/>
          <w:b/>
          <w:color w:val="000000"/>
          <w:sz w:val="20"/>
          <w:szCs w:val="20"/>
        </w:rPr>
        <w:t>Impact Factor- 0.967.</w:t>
      </w:r>
    </w:p>
    <w:p w14:paraId="591B89D3" w14:textId="77777777" w:rsidR="0078314A" w:rsidRPr="0078314A" w:rsidRDefault="0078314A" w:rsidP="0078314A">
      <w:pPr>
        <w:widowControl w:val="0"/>
        <w:numPr>
          <w:ilvl w:val="0"/>
          <w:numId w:val="18"/>
        </w:numPr>
        <w:tabs>
          <w:tab w:val="left" w:pos="838"/>
          <w:tab w:val="left" w:pos="5333"/>
        </w:tabs>
        <w:spacing w:after="0" w:line="240" w:lineRule="auto"/>
        <w:ind w:right="114" w:hanging="360"/>
        <w:jc w:val="both"/>
        <w:rPr>
          <w:rFonts w:ascii="Times New Roman" w:eastAsia="Times New Roman" w:hAnsi="Times New Roman" w:cs="Times New Roman"/>
          <w:sz w:val="20"/>
          <w:szCs w:val="20"/>
          <w:lang w:val="en-US"/>
        </w:rPr>
      </w:pPr>
      <w:r w:rsidRPr="0078314A">
        <w:rPr>
          <w:rFonts w:ascii="Times New Roman" w:eastAsia="Times New Roman" w:hAnsi="Times New Roman" w:cs="Times New Roman"/>
          <w:b/>
          <w:sz w:val="20"/>
          <w:szCs w:val="20"/>
          <w:lang w:val="en-US"/>
        </w:rPr>
        <w:t>Pawan Sharma</w:t>
      </w:r>
      <w:r w:rsidRPr="0078314A">
        <w:rPr>
          <w:rFonts w:ascii="Times New Roman" w:eastAsia="Times New Roman" w:hAnsi="Times New Roman" w:cs="Times New Roman"/>
          <w:sz w:val="20"/>
          <w:szCs w:val="20"/>
          <w:lang w:val="en-US"/>
        </w:rPr>
        <w:t xml:space="preserve">, T. S. Bhatti, K. S. S. Ramakrishna, “Reactive power control of the isolated hybrid power systems with STATCOM,” </w:t>
      </w:r>
      <w:r w:rsidRPr="0078314A">
        <w:rPr>
          <w:rFonts w:ascii="Times New Roman" w:eastAsia="Times New Roman" w:hAnsi="Times New Roman" w:cs="Times New Roman"/>
          <w:i/>
          <w:sz w:val="20"/>
          <w:szCs w:val="20"/>
          <w:lang w:val="en-US"/>
        </w:rPr>
        <w:t>Journal of Electrical and Electronics Engineering (JEEE)</w:t>
      </w:r>
      <w:r w:rsidRPr="0078314A">
        <w:rPr>
          <w:rFonts w:ascii="Times New Roman" w:eastAsia="Times New Roman" w:hAnsi="Times New Roman" w:cs="Times New Roman"/>
          <w:sz w:val="20"/>
          <w:szCs w:val="20"/>
          <w:lang w:val="en-US"/>
        </w:rPr>
        <w:t>, Vol. 3, No. 1, 2010, pp. 191-196.</w:t>
      </w:r>
    </w:p>
    <w:p w14:paraId="10834609" w14:textId="77777777" w:rsidR="0078314A" w:rsidRPr="0078314A" w:rsidRDefault="0078314A" w:rsidP="0078314A">
      <w:pPr>
        <w:widowControl w:val="0"/>
        <w:numPr>
          <w:ilvl w:val="0"/>
          <w:numId w:val="18"/>
        </w:numPr>
        <w:tabs>
          <w:tab w:val="left" w:pos="838"/>
        </w:tabs>
        <w:spacing w:after="0" w:line="240" w:lineRule="auto"/>
        <w:ind w:right="114" w:hanging="360"/>
        <w:jc w:val="both"/>
        <w:rPr>
          <w:rFonts w:ascii="Times New Roman" w:eastAsia="Times New Roman" w:hAnsi="Times New Roman" w:cs="Times New Roman"/>
          <w:sz w:val="20"/>
          <w:szCs w:val="20"/>
          <w:lang w:val="en-US"/>
        </w:rPr>
      </w:pPr>
      <w:r w:rsidRPr="0078314A">
        <w:rPr>
          <w:rFonts w:ascii="Times New Roman" w:eastAsia="Times New Roman" w:hAnsi="Times New Roman" w:cs="Times New Roman"/>
          <w:b/>
          <w:sz w:val="20"/>
          <w:szCs w:val="20"/>
          <w:lang w:val="en-US"/>
        </w:rPr>
        <w:t>Pawan Sharma</w:t>
      </w:r>
      <w:r w:rsidRPr="0078314A">
        <w:rPr>
          <w:rFonts w:ascii="Times New Roman" w:eastAsia="Times New Roman" w:hAnsi="Times New Roman" w:cs="Times New Roman"/>
          <w:sz w:val="20"/>
          <w:szCs w:val="20"/>
          <w:lang w:val="en-US"/>
        </w:rPr>
        <w:t xml:space="preserve">, Nitin Saxena, T. S. Bhatti, K. S. S. Ramakrishna, “Reactive Power Compensation of Isolated Wind-Diesel Hybrid Power Systems with STATCOM and SVC,” </w:t>
      </w:r>
      <w:r w:rsidRPr="0078314A">
        <w:rPr>
          <w:rFonts w:ascii="Times New Roman" w:eastAsia="Times New Roman" w:hAnsi="Times New Roman" w:cs="Times New Roman"/>
          <w:i/>
          <w:sz w:val="20"/>
          <w:szCs w:val="20"/>
          <w:lang w:val="en-US"/>
        </w:rPr>
        <w:t>International Journal of Electrical Engineering and Informatics,</w:t>
      </w:r>
      <w:r w:rsidRPr="0078314A">
        <w:rPr>
          <w:rFonts w:ascii="Times New Roman" w:eastAsia="Times New Roman" w:hAnsi="Times New Roman" w:cs="Times New Roman"/>
          <w:sz w:val="20"/>
          <w:szCs w:val="20"/>
          <w:lang w:val="en-US"/>
        </w:rPr>
        <w:t>” Vol. 2, No. 3, 2010, pp. 192-203</w:t>
      </w:r>
      <w:r w:rsidRPr="0078314A">
        <w:rPr>
          <w:rFonts w:ascii="Times New Roman" w:eastAsia="Times New Roman" w:hAnsi="Times New Roman" w:cs="Times New Roman"/>
          <w:b/>
          <w:sz w:val="20"/>
          <w:szCs w:val="20"/>
          <w:lang w:val="en-US"/>
        </w:rPr>
        <w:t>.</w:t>
      </w:r>
    </w:p>
    <w:p w14:paraId="17228DB4" w14:textId="77777777" w:rsidR="0078314A" w:rsidRPr="0078314A" w:rsidRDefault="0078314A" w:rsidP="0078314A">
      <w:pPr>
        <w:widowControl w:val="0"/>
        <w:numPr>
          <w:ilvl w:val="0"/>
          <w:numId w:val="18"/>
        </w:numPr>
        <w:tabs>
          <w:tab w:val="left" w:pos="838"/>
        </w:tabs>
        <w:spacing w:after="0" w:line="240" w:lineRule="auto"/>
        <w:ind w:right="113" w:hanging="360"/>
        <w:jc w:val="both"/>
        <w:rPr>
          <w:rFonts w:ascii="Times New Roman" w:eastAsia="Times New Roman" w:hAnsi="Times New Roman" w:cs="Times New Roman"/>
          <w:sz w:val="20"/>
          <w:szCs w:val="20"/>
          <w:lang w:val="en-US"/>
        </w:rPr>
      </w:pPr>
      <w:r w:rsidRPr="0078314A">
        <w:rPr>
          <w:rFonts w:ascii="Times New Roman" w:eastAsia="Times New Roman" w:hAnsi="Times New Roman" w:cs="Times New Roman"/>
          <w:sz w:val="20"/>
          <w:szCs w:val="20"/>
          <w:lang w:val="en-US"/>
        </w:rPr>
        <w:t xml:space="preserve">K. S. S. Ramakrishna, </w:t>
      </w:r>
      <w:r w:rsidRPr="0078314A">
        <w:rPr>
          <w:rFonts w:ascii="Times New Roman" w:eastAsia="Times New Roman" w:hAnsi="Times New Roman" w:cs="Times New Roman"/>
          <w:b/>
          <w:sz w:val="20"/>
          <w:szCs w:val="20"/>
          <w:lang w:val="en-US"/>
        </w:rPr>
        <w:t>Pawan Sharma</w:t>
      </w:r>
      <w:r w:rsidRPr="0078314A">
        <w:rPr>
          <w:rFonts w:ascii="Times New Roman" w:eastAsia="Times New Roman" w:hAnsi="Times New Roman" w:cs="Times New Roman"/>
          <w:sz w:val="20"/>
          <w:szCs w:val="20"/>
          <w:lang w:val="en-US"/>
        </w:rPr>
        <w:t xml:space="preserve">, T. S. Bhatti, “Automatic generation control of interconnected power system with diverse sources of power generation,” </w:t>
      </w:r>
      <w:r w:rsidRPr="0078314A">
        <w:rPr>
          <w:rFonts w:ascii="Times New Roman" w:eastAsia="Times New Roman" w:hAnsi="Times New Roman" w:cs="Times New Roman"/>
          <w:i/>
          <w:sz w:val="20"/>
          <w:szCs w:val="20"/>
          <w:lang w:val="en-US"/>
        </w:rPr>
        <w:t>International Journal of Engineering, Science and Technology</w:t>
      </w:r>
      <w:r w:rsidRPr="0078314A">
        <w:rPr>
          <w:rFonts w:ascii="Times New Roman" w:eastAsia="Times New Roman" w:hAnsi="Times New Roman" w:cs="Times New Roman"/>
          <w:sz w:val="20"/>
          <w:szCs w:val="20"/>
          <w:lang w:val="en-US"/>
        </w:rPr>
        <w:t>, Vol. 2, No. 5, 2010, pp. 51-65.</w:t>
      </w:r>
    </w:p>
    <w:p w14:paraId="23A30257" w14:textId="77777777" w:rsidR="0078314A" w:rsidRPr="0078314A" w:rsidRDefault="0078314A" w:rsidP="0078314A">
      <w:pPr>
        <w:widowControl w:val="0"/>
        <w:numPr>
          <w:ilvl w:val="0"/>
          <w:numId w:val="18"/>
        </w:numPr>
        <w:tabs>
          <w:tab w:val="left" w:pos="838"/>
        </w:tabs>
        <w:spacing w:after="0" w:line="240" w:lineRule="auto"/>
        <w:ind w:right="113" w:hanging="360"/>
        <w:jc w:val="both"/>
        <w:rPr>
          <w:rFonts w:ascii="Times New Roman" w:eastAsia="Times New Roman" w:hAnsi="Times New Roman" w:cs="Times New Roman"/>
          <w:sz w:val="20"/>
          <w:szCs w:val="20"/>
          <w:lang w:val="en-US"/>
        </w:rPr>
      </w:pPr>
      <w:r w:rsidRPr="0078314A">
        <w:rPr>
          <w:rFonts w:ascii="Times New Roman" w:eastAsia="Times New Roman" w:hAnsi="Times New Roman" w:cs="Times New Roman"/>
          <w:b/>
          <w:sz w:val="20"/>
          <w:szCs w:val="20"/>
          <w:lang w:val="en-US"/>
        </w:rPr>
        <w:t>Pawan Sharma</w:t>
      </w:r>
      <w:r w:rsidRPr="0078314A">
        <w:rPr>
          <w:rFonts w:ascii="Times New Roman" w:eastAsia="Times New Roman" w:hAnsi="Times New Roman" w:cs="Times New Roman"/>
          <w:sz w:val="20"/>
          <w:szCs w:val="20"/>
          <w:lang w:val="en-US"/>
        </w:rPr>
        <w:t>, T. S. Bhatti, K. S. S. Ramakrishna, “Doubly-fed induction generators: an  Overview</w:t>
      </w:r>
      <w:r w:rsidRPr="0078314A">
        <w:rPr>
          <w:rFonts w:ascii="Times New Roman" w:eastAsia="Times New Roman" w:hAnsi="Times New Roman" w:cs="Times New Roman"/>
          <w:i/>
          <w:sz w:val="20"/>
          <w:szCs w:val="20"/>
          <w:lang w:val="en-US"/>
        </w:rPr>
        <w:t xml:space="preserve"> Journal of Electrical and  Electronics Engineering (JEEE)</w:t>
      </w:r>
      <w:r w:rsidRPr="0078314A">
        <w:rPr>
          <w:rFonts w:ascii="Times New Roman" w:eastAsia="Times New Roman" w:hAnsi="Times New Roman" w:cs="Times New Roman"/>
          <w:sz w:val="20"/>
          <w:szCs w:val="20"/>
          <w:lang w:val="en-US"/>
        </w:rPr>
        <w:t>, Vol. 3, No. 2, 2010, pp. 189-194.</w:t>
      </w:r>
    </w:p>
    <w:p w14:paraId="3F9D962D" w14:textId="77777777" w:rsidR="0078314A" w:rsidRPr="0078314A" w:rsidRDefault="0078314A" w:rsidP="0078314A">
      <w:pPr>
        <w:widowControl w:val="0"/>
        <w:numPr>
          <w:ilvl w:val="0"/>
          <w:numId w:val="18"/>
        </w:numPr>
        <w:tabs>
          <w:tab w:val="left" w:pos="838"/>
        </w:tabs>
        <w:spacing w:after="0" w:line="240" w:lineRule="auto"/>
        <w:ind w:right="113" w:hanging="360"/>
        <w:jc w:val="both"/>
        <w:rPr>
          <w:rFonts w:ascii="Times New Roman" w:eastAsia="Times New Roman" w:hAnsi="Times New Roman" w:cs="Times New Roman"/>
          <w:sz w:val="20"/>
          <w:szCs w:val="20"/>
          <w:lang w:val="en-US"/>
        </w:rPr>
      </w:pPr>
      <w:r w:rsidRPr="0078314A">
        <w:rPr>
          <w:rFonts w:ascii="Times New Roman" w:eastAsia="Times New Roman" w:hAnsi="Times New Roman" w:cs="Times New Roman"/>
          <w:b/>
          <w:sz w:val="20"/>
          <w:szCs w:val="20"/>
          <w:lang w:val="en-US"/>
        </w:rPr>
        <w:t>Pawan  Sharma</w:t>
      </w:r>
      <w:r w:rsidRPr="0078314A">
        <w:rPr>
          <w:rFonts w:ascii="Times New Roman" w:eastAsia="Times New Roman" w:hAnsi="Times New Roman" w:cs="Times New Roman"/>
          <w:sz w:val="20"/>
          <w:szCs w:val="20"/>
          <w:lang w:val="en-US"/>
        </w:rPr>
        <w:t>,  “Transient  Stability  Investigations  of  the  Wind-Diesel  Hybrid  Power  Systems</w:t>
      </w:r>
      <w:r w:rsidRPr="0078314A">
        <w:rPr>
          <w:rFonts w:ascii="Times New Roman" w:eastAsia="Times New Roman" w:hAnsi="Times New Roman" w:cs="Times New Roman"/>
          <w:i/>
          <w:sz w:val="20"/>
          <w:szCs w:val="20"/>
          <w:lang w:val="en-US"/>
        </w:rPr>
        <w:t xml:space="preserve"> International Journal of Energy, Information and Communications</w:t>
      </w:r>
      <w:r w:rsidRPr="0078314A">
        <w:rPr>
          <w:rFonts w:ascii="Times New Roman" w:eastAsia="Times New Roman" w:hAnsi="Times New Roman" w:cs="Times New Roman"/>
          <w:sz w:val="20"/>
          <w:szCs w:val="20"/>
          <w:lang w:val="en-US"/>
        </w:rPr>
        <w:t>, Vol.1, Issue1, 2010, pp. 49-63.</w:t>
      </w:r>
    </w:p>
    <w:p w14:paraId="1B971CA2" w14:textId="77777777" w:rsidR="0078314A" w:rsidRPr="0078314A" w:rsidRDefault="0078314A" w:rsidP="0078314A">
      <w:pPr>
        <w:widowControl w:val="0"/>
        <w:numPr>
          <w:ilvl w:val="0"/>
          <w:numId w:val="18"/>
        </w:numPr>
        <w:tabs>
          <w:tab w:val="left" w:pos="838"/>
        </w:tabs>
        <w:spacing w:before="34" w:after="0" w:line="276" w:lineRule="auto"/>
        <w:ind w:right="114" w:hanging="360"/>
        <w:jc w:val="both"/>
        <w:rPr>
          <w:rFonts w:ascii="Times New Roman" w:eastAsia="Times New Roman" w:hAnsi="Times New Roman" w:cs="Times New Roman"/>
          <w:sz w:val="20"/>
          <w:szCs w:val="20"/>
          <w:lang w:val="en-US"/>
        </w:rPr>
      </w:pPr>
      <w:r w:rsidRPr="0078314A">
        <w:rPr>
          <w:rFonts w:ascii="Times New Roman" w:eastAsia="Times New Roman" w:hAnsi="Times New Roman" w:cs="Times New Roman"/>
          <w:b/>
          <w:sz w:val="20"/>
          <w:szCs w:val="20"/>
          <w:lang w:val="en-US"/>
        </w:rPr>
        <w:t>Pawan Sharma</w:t>
      </w:r>
      <w:r w:rsidRPr="0078314A">
        <w:rPr>
          <w:rFonts w:ascii="Times New Roman" w:eastAsia="Times New Roman" w:hAnsi="Times New Roman" w:cs="Times New Roman"/>
          <w:sz w:val="20"/>
          <w:szCs w:val="20"/>
          <w:lang w:val="en-US"/>
        </w:rPr>
        <w:t xml:space="preserve">, T. S. Bhatti, and K. S. S. Ramakrishna, “Performance of a wind-diesel hybrid power system with STATCOM as a reactive power compensator”, </w:t>
      </w:r>
      <w:r w:rsidRPr="0078314A">
        <w:rPr>
          <w:rFonts w:ascii="Times New Roman" w:eastAsia="Times New Roman" w:hAnsi="Times New Roman" w:cs="Times New Roman"/>
          <w:i/>
          <w:sz w:val="20"/>
          <w:szCs w:val="20"/>
          <w:lang w:val="en-US"/>
        </w:rPr>
        <w:t>Journal of Smart Grid and Renewable Energy</w:t>
      </w:r>
      <w:r w:rsidRPr="0078314A">
        <w:rPr>
          <w:rFonts w:ascii="Times New Roman" w:eastAsia="Times New Roman" w:hAnsi="Times New Roman" w:cs="Times New Roman"/>
          <w:sz w:val="20"/>
          <w:szCs w:val="20"/>
          <w:lang w:val="en-US"/>
        </w:rPr>
        <w:t>, Vol.1, No.3, 2010, pp.153-159 .</w:t>
      </w:r>
    </w:p>
    <w:p w14:paraId="0F3235FE" w14:textId="77777777" w:rsidR="0078314A" w:rsidRPr="0078314A" w:rsidRDefault="0078314A" w:rsidP="0078314A">
      <w:pPr>
        <w:widowControl w:val="0"/>
        <w:numPr>
          <w:ilvl w:val="0"/>
          <w:numId w:val="18"/>
        </w:numPr>
        <w:tabs>
          <w:tab w:val="left" w:pos="838"/>
        </w:tabs>
        <w:spacing w:after="0" w:line="276" w:lineRule="auto"/>
        <w:ind w:right="115" w:hanging="360"/>
        <w:jc w:val="both"/>
        <w:rPr>
          <w:rFonts w:ascii="Times New Roman" w:eastAsia="Times New Roman" w:hAnsi="Times New Roman" w:cs="Times New Roman"/>
          <w:sz w:val="20"/>
          <w:szCs w:val="20"/>
          <w:lang w:val="en-US"/>
        </w:rPr>
      </w:pPr>
      <w:r w:rsidRPr="0078314A">
        <w:rPr>
          <w:rFonts w:ascii="Times New Roman" w:eastAsia="Times New Roman" w:hAnsi="Times New Roman" w:cs="Times New Roman"/>
          <w:b/>
          <w:sz w:val="20"/>
          <w:szCs w:val="20"/>
          <w:lang w:val="en-US"/>
        </w:rPr>
        <w:t>Pawan Sharma</w:t>
      </w:r>
      <w:r w:rsidRPr="0078314A">
        <w:rPr>
          <w:rFonts w:ascii="Times New Roman" w:eastAsia="Times New Roman" w:hAnsi="Times New Roman" w:cs="Times New Roman"/>
          <w:sz w:val="20"/>
          <w:szCs w:val="20"/>
          <w:lang w:val="en-US"/>
        </w:rPr>
        <w:t xml:space="preserve">, T. S. Bhatti, and K. S. S. Ramakrishna, “Permanent-Magnet Induction Generators: an Overview,” </w:t>
      </w:r>
      <w:r w:rsidRPr="0078314A">
        <w:rPr>
          <w:rFonts w:ascii="Times New Roman" w:eastAsia="Times New Roman" w:hAnsi="Times New Roman" w:cs="Times New Roman"/>
          <w:i/>
          <w:sz w:val="20"/>
          <w:szCs w:val="20"/>
          <w:lang w:val="en-US"/>
        </w:rPr>
        <w:t>Journal of Engineering Science and Technology</w:t>
      </w:r>
      <w:r w:rsidRPr="0078314A">
        <w:rPr>
          <w:rFonts w:ascii="Times New Roman" w:eastAsia="Times New Roman" w:hAnsi="Times New Roman" w:cs="Times New Roman"/>
          <w:sz w:val="20"/>
          <w:szCs w:val="20"/>
          <w:lang w:val="en-US"/>
        </w:rPr>
        <w:t>, Vol. 6, Issue 3, 2011, pp. 332-338</w:t>
      </w:r>
      <w:r w:rsidRPr="0078314A">
        <w:rPr>
          <w:rFonts w:ascii="Times New Roman" w:eastAsia="Times New Roman" w:hAnsi="Times New Roman" w:cs="Times New Roman"/>
          <w:b/>
          <w:sz w:val="20"/>
          <w:szCs w:val="20"/>
          <w:lang w:val="en-US"/>
        </w:rPr>
        <w:t>.</w:t>
      </w:r>
    </w:p>
    <w:p w14:paraId="144DFB29" w14:textId="77777777" w:rsidR="0078314A" w:rsidRPr="0078314A" w:rsidRDefault="0078314A" w:rsidP="0078314A">
      <w:pPr>
        <w:widowControl w:val="0"/>
        <w:numPr>
          <w:ilvl w:val="0"/>
          <w:numId w:val="18"/>
        </w:numPr>
        <w:tabs>
          <w:tab w:val="left" w:pos="838"/>
        </w:tabs>
        <w:spacing w:after="0" w:line="276" w:lineRule="auto"/>
        <w:ind w:right="112" w:hanging="360"/>
        <w:jc w:val="both"/>
        <w:rPr>
          <w:rFonts w:ascii="Times New Roman" w:eastAsia="Times New Roman" w:hAnsi="Times New Roman" w:cs="Times New Roman"/>
          <w:sz w:val="20"/>
          <w:szCs w:val="20"/>
          <w:lang w:val="en-US"/>
        </w:rPr>
      </w:pPr>
      <w:r w:rsidRPr="0078314A">
        <w:rPr>
          <w:rFonts w:ascii="Times New Roman" w:eastAsia="Times New Roman" w:hAnsi="Times New Roman" w:cs="Times New Roman"/>
          <w:b/>
          <w:sz w:val="20"/>
          <w:szCs w:val="20"/>
          <w:lang w:val="en-US"/>
        </w:rPr>
        <w:t>Pawan Sharma</w:t>
      </w:r>
      <w:r w:rsidRPr="0078314A">
        <w:rPr>
          <w:rFonts w:ascii="Times New Roman" w:eastAsia="Times New Roman" w:hAnsi="Times New Roman" w:cs="Times New Roman"/>
          <w:sz w:val="20"/>
          <w:szCs w:val="20"/>
          <w:lang w:val="en-US"/>
        </w:rPr>
        <w:t>, T.S. Bhatti, K.S.S. Ramakrishna, “Compensation of Reactive Power of Isolated Wind- Diesel Hybrid Power Systems</w:t>
      </w:r>
      <w:r w:rsidRPr="0078314A">
        <w:rPr>
          <w:rFonts w:ascii="Times New Roman" w:eastAsia="Times New Roman" w:hAnsi="Times New Roman" w:cs="Times New Roman"/>
          <w:i/>
          <w:sz w:val="20"/>
          <w:szCs w:val="20"/>
          <w:lang w:val="en-US"/>
        </w:rPr>
        <w:t xml:space="preserve">,” Journal of The Institution of Engineers (India) </w:t>
      </w:r>
      <w:r w:rsidRPr="0078314A">
        <w:rPr>
          <w:rFonts w:ascii="Times New Roman" w:eastAsia="Times New Roman" w:hAnsi="Times New Roman" w:cs="Times New Roman"/>
          <w:sz w:val="20"/>
          <w:szCs w:val="20"/>
          <w:lang w:val="en-US"/>
        </w:rPr>
        <w:t>: Series B (March – June 2012, Vol. 93, Issue1, pp. 1-6.</w:t>
      </w:r>
    </w:p>
    <w:p w14:paraId="0EA91BFB" w14:textId="77777777" w:rsidR="0078314A" w:rsidRPr="0078314A" w:rsidRDefault="0078314A" w:rsidP="0078314A">
      <w:pPr>
        <w:widowControl w:val="0"/>
        <w:numPr>
          <w:ilvl w:val="0"/>
          <w:numId w:val="18"/>
        </w:numPr>
        <w:tabs>
          <w:tab w:val="left" w:pos="838"/>
        </w:tabs>
        <w:spacing w:after="0" w:line="276" w:lineRule="auto"/>
        <w:ind w:right="113" w:hanging="360"/>
        <w:jc w:val="both"/>
        <w:rPr>
          <w:rFonts w:ascii="Times New Roman" w:eastAsia="Times New Roman" w:hAnsi="Times New Roman" w:cs="Times New Roman"/>
          <w:sz w:val="20"/>
          <w:szCs w:val="20"/>
          <w:lang w:val="en-US"/>
        </w:rPr>
      </w:pPr>
      <w:r w:rsidRPr="0078314A">
        <w:rPr>
          <w:rFonts w:ascii="Times New Roman" w:eastAsia="Times New Roman" w:hAnsi="Times New Roman" w:cs="Times New Roman"/>
          <w:b/>
          <w:sz w:val="20"/>
          <w:szCs w:val="20"/>
          <w:lang w:val="en-US"/>
        </w:rPr>
        <w:t>Pawan Sharma</w:t>
      </w:r>
      <w:r w:rsidRPr="0078314A">
        <w:rPr>
          <w:rFonts w:ascii="Times New Roman" w:eastAsia="Times New Roman" w:hAnsi="Times New Roman" w:cs="Times New Roman"/>
          <w:sz w:val="20"/>
          <w:szCs w:val="20"/>
          <w:lang w:val="en-US"/>
        </w:rPr>
        <w:t xml:space="preserve">, T. S. Bhatti, and K. S. S. Ramakrishna “bibliographic review of PMSG and its applications in wind energy” </w:t>
      </w:r>
      <w:proofErr w:type="spellStart"/>
      <w:r w:rsidRPr="0078314A">
        <w:rPr>
          <w:rFonts w:ascii="Times New Roman" w:eastAsia="Times New Roman" w:hAnsi="Times New Roman" w:cs="Times New Roman"/>
          <w:sz w:val="20"/>
          <w:szCs w:val="20"/>
          <w:lang w:val="en-US"/>
        </w:rPr>
        <w:t>Majesi</w:t>
      </w:r>
      <w:proofErr w:type="spellEnd"/>
      <w:r w:rsidRPr="0078314A">
        <w:rPr>
          <w:rFonts w:ascii="Times New Roman" w:eastAsia="Times New Roman" w:hAnsi="Times New Roman" w:cs="Times New Roman"/>
          <w:sz w:val="20"/>
          <w:szCs w:val="20"/>
          <w:lang w:val="en-US"/>
        </w:rPr>
        <w:t xml:space="preserve"> Journal of Energy Management, Vol. 1, No. 3, 2012.</w:t>
      </w:r>
    </w:p>
    <w:p w14:paraId="08A3159F" w14:textId="77777777" w:rsidR="0078314A" w:rsidRPr="0078314A" w:rsidRDefault="0078314A" w:rsidP="0078314A">
      <w:pPr>
        <w:widowControl w:val="0"/>
        <w:numPr>
          <w:ilvl w:val="0"/>
          <w:numId w:val="18"/>
        </w:numPr>
        <w:tabs>
          <w:tab w:val="left" w:pos="838"/>
        </w:tabs>
        <w:spacing w:after="0" w:line="240" w:lineRule="auto"/>
        <w:ind w:right="113" w:hanging="360"/>
        <w:jc w:val="both"/>
        <w:rPr>
          <w:rFonts w:ascii="Times New Roman" w:eastAsia="Times New Roman" w:hAnsi="Times New Roman" w:cs="Times New Roman"/>
          <w:sz w:val="20"/>
          <w:szCs w:val="20"/>
          <w:lang w:val="en-US"/>
        </w:rPr>
      </w:pPr>
      <w:r w:rsidRPr="0078314A">
        <w:rPr>
          <w:rFonts w:ascii="Times New Roman" w:eastAsia="Times New Roman" w:hAnsi="Times New Roman" w:cs="Times New Roman"/>
          <w:sz w:val="20"/>
          <w:szCs w:val="20"/>
          <w:lang w:val="en-US"/>
        </w:rPr>
        <w:t xml:space="preserve">Sreedevi P.R, Aparna Thampi, </w:t>
      </w:r>
      <w:r w:rsidRPr="0078314A">
        <w:rPr>
          <w:rFonts w:ascii="Times New Roman" w:eastAsia="Times New Roman" w:hAnsi="Times New Roman" w:cs="Times New Roman"/>
          <w:b/>
          <w:sz w:val="20"/>
          <w:szCs w:val="20"/>
          <w:lang w:val="en-US"/>
        </w:rPr>
        <w:t>Pawan Sharma</w:t>
      </w:r>
      <w:r w:rsidRPr="0078314A">
        <w:rPr>
          <w:rFonts w:ascii="Times New Roman" w:eastAsia="Times New Roman" w:hAnsi="Times New Roman" w:cs="Times New Roman"/>
          <w:sz w:val="20"/>
          <w:szCs w:val="20"/>
          <w:lang w:val="en-US"/>
        </w:rPr>
        <w:t xml:space="preserve">, Reactive Power Compensation of Hybrid System Having Induction Motor Load, </w:t>
      </w:r>
      <w:r w:rsidRPr="0078314A">
        <w:rPr>
          <w:rFonts w:ascii="Times New Roman" w:eastAsia="Times New Roman" w:hAnsi="Times New Roman" w:cs="Times New Roman"/>
          <w:i/>
          <w:sz w:val="20"/>
          <w:szCs w:val="20"/>
          <w:lang w:val="en-US"/>
        </w:rPr>
        <w:t>International Journal of Advanced Research in Electrical, Electronics.</w:t>
      </w:r>
    </w:p>
    <w:p w14:paraId="3F83C037" w14:textId="77777777" w:rsidR="0078314A" w:rsidRPr="0078314A" w:rsidRDefault="0078314A" w:rsidP="0078314A">
      <w:pPr>
        <w:rPr>
          <w:rFonts w:ascii="Times New Roman" w:eastAsia="Times New Roman" w:hAnsi="Times New Roman" w:cs="Times New Roman"/>
          <w:sz w:val="20"/>
          <w:szCs w:val="20"/>
          <w:lang w:val="en-US"/>
        </w:rPr>
      </w:pPr>
    </w:p>
    <w:p w14:paraId="6E25A998" w14:textId="22663F79" w:rsidR="0078314A" w:rsidRPr="0078314A" w:rsidRDefault="0078314A" w:rsidP="0078314A">
      <w:pPr>
        <w:pStyle w:val="ListParagraph"/>
        <w:numPr>
          <w:ilvl w:val="0"/>
          <w:numId w:val="19"/>
        </w:numPr>
        <w:rPr>
          <w:rFonts w:ascii="Times New Roman" w:eastAsia="Times New Roman" w:hAnsi="Times New Roman" w:cs="Times New Roman"/>
          <w:b/>
          <w:i/>
          <w:iCs/>
        </w:rPr>
      </w:pPr>
      <w:r w:rsidRPr="0078314A">
        <w:rPr>
          <w:rFonts w:ascii="Times New Roman" w:eastAsia="Times New Roman" w:hAnsi="Times New Roman" w:cs="Times New Roman"/>
          <w:b/>
          <w:i/>
          <w:iCs/>
        </w:rPr>
        <w:t>Conferences:</w:t>
      </w:r>
    </w:p>
    <w:p w14:paraId="35E82AD9" w14:textId="77777777" w:rsidR="0078314A" w:rsidRPr="0078314A" w:rsidRDefault="0078314A" w:rsidP="0078314A">
      <w:pPr>
        <w:numPr>
          <w:ilvl w:val="0"/>
          <w:numId w:val="17"/>
        </w:num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sz w:val="20"/>
          <w:szCs w:val="20"/>
          <w:lang w:val="en-US"/>
        </w:rPr>
        <w:t xml:space="preserve">S. Agrawal, B. Tyagi, V. Kumar, Pawan Sharma, Enhancing Grid Stability through Adaptive Damping and Inertia Control in DFIG-Based Wind Turbines with VSync, 2023 </w:t>
      </w:r>
      <w:r w:rsidRPr="0078314A">
        <w:rPr>
          <w:rFonts w:ascii="Times New Roman" w:eastAsia="Times New Roman" w:hAnsi="Times New Roman" w:cs="Times New Roman"/>
          <w:i/>
          <w:sz w:val="20"/>
          <w:szCs w:val="20"/>
          <w:lang w:val="en-US"/>
        </w:rPr>
        <w:t>IEEE International Conference on Energy Technologies for Future Grids,</w:t>
      </w:r>
      <w:r w:rsidRPr="0078314A">
        <w:rPr>
          <w:rFonts w:ascii="Times New Roman" w:eastAsia="Times New Roman" w:hAnsi="Times New Roman" w:cs="Times New Roman"/>
          <w:sz w:val="20"/>
          <w:szCs w:val="20"/>
          <w:lang w:val="en-US"/>
        </w:rPr>
        <w:t xml:space="preserve"> Australia, Accepted.</w:t>
      </w:r>
    </w:p>
    <w:p w14:paraId="26C09FC6" w14:textId="77777777" w:rsidR="0078314A" w:rsidRPr="0078314A" w:rsidRDefault="0078314A" w:rsidP="0078314A">
      <w:pPr>
        <w:numPr>
          <w:ilvl w:val="0"/>
          <w:numId w:val="17"/>
        </w:num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highlight w:val="white"/>
          <w:lang w:val="en-US"/>
        </w:rPr>
        <w:t xml:space="preserve">Raju Wagle, Pawan Sharma, </w:t>
      </w:r>
      <w:proofErr w:type="spellStart"/>
      <w:r w:rsidRPr="0078314A">
        <w:rPr>
          <w:rFonts w:ascii="Times New Roman" w:eastAsia="Times New Roman" w:hAnsi="Times New Roman" w:cs="Times New Roman"/>
          <w:color w:val="000000"/>
          <w:sz w:val="20"/>
          <w:szCs w:val="20"/>
          <w:highlight w:val="white"/>
          <w:lang w:val="en-US"/>
        </w:rPr>
        <w:t>etc</w:t>
      </w:r>
      <w:proofErr w:type="spellEnd"/>
      <w:r w:rsidRPr="0078314A">
        <w:rPr>
          <w:rFonts w:ascii="Times New Roman" w:eastAsia="Times New Roman" w:hAnsi="Times New Roman" w:cs="Times New Roman"/>
          <w:color w:val="000000"/>
          <w:sz w:val="20"/>
          <w:szCs w:val="20"/>
          <w:highlight w:val="white"/>
          <w:lang w:val="en-US"/>
        </w:rPr>
        <w:t>, Co-simulation frameworks between Typhoon HIL and OpenDSS for Real-Time simulation, IEEE ISGT Asia 2022, Accepted and Presented (</w:t>
      </w:r>
      <w:r w:rsidRPr="0078314A">
        <w:rPr>
          <w:rFonts w:ascii="Times New Roman" w:eastAsia="Times New Roman" w:hAnsi="Times New Roman" w:cs="Times New Roman"/>
          <w:b/>
          <w:i/>
          <w:color w:val="000000"/>
          <w:sz w:val="20"/>
          <w:szCs w:val="20"/>
          <w:lang w:val="en-US"/>
        </w:rPr>
        <w:t>The paper was nominated for best paper award at first stage when it was accepted, there were 11 papers which one were nominated for best papers, and we were one of them. But they had to select one finally and we lost there)</w:t>
      </w:r>
      <w:r w:rsidRPr="0078314A">
        <w:rPr>
          <w:rFonts w:ascii="Times New Roman" w:eastAsia="Times New Roman" w:hAnsi="Times New Roman" w:cs="Times New Roman"/>
          <w:color w:val="000000"/>
          <w:sz w:val="20"/>
          <w:szCs w:val="20"/>
          <w:lang w:val="en-US"/>
        </w:rPr>
        <w:t>.</w:t>
      </w:r>
    </w:p>
    <w:p w14:paraId="46BE39B5" w14:textId="77777777" w:rsidR="0078314A" w:rsidRPr="0078314A" w:rsidRDefault="0078314A" w:rsidP="0078314A">
      <w:pPr>
        <w:numPr>
          <w:ilvl w:val="0"/>
          <w:numId w:val="17"/>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Raju Wagle, Gioacchino Tricarico, Pawan Sharma, Charu Sharma, Jose Rueda Torres and Francisco Gonzalez-Longatt: A Testbed for </w:t>
      </w:r>
      <w:r w:rsidRPr="0078314A">
        <w:rPr>
          <w:rFonts w:ascii="Times New Roman" w:eastAsia="Times New Roman" w:hAnsi="Times New Roman" w:cs="Times New Roman"/>
          <w:sz w:val="20"/>
          <w:szCs w:val="20"/>
          <w:lang w:val="en-US"/>
        </w:rPr>
        <w:t>Modeling</w:t>
      </w:r>
      <w:r w:rsidRPr="0078314A">
        <w:rPr>
          <w:rFonts w:ascii="Times New Roman" w:eastAsia="Times New Roman" w:hAnsi="Times New Roman" w:cs="Times New Roman"/>
          <w:color w:val="000000"/>
          <w:sz w:val="20"/>
          <w:szCs w:val="20"/>
          <w:lang w:val="en-US"/>
        </w:rPr>
        <w:t xml:space="preserve"> Active Distribution Systems Using Cyber-Physical Co-Simulation,</w:t>
      </w:r>
      <w:r w:rsidRPr="0078314A">
        <w:rPr>
          <w:rFonts w:ascii="Times New Roman" w:eastAsia="Times New Roman" w:hAnsi="Times New Roman" w:cs="Times New Roman"/>
          <w:b/>
          <w:color w:val="000000"/>
          <w:sz w:val="20"/>
          <w:szCs w:val="20"/>
          <w:lang w:val="en-US"/>
        </w:rPr>
        <w:t xml:space="preserve"> </w:t>
      </w:r>
      <w:r w:rsidRPr="0078314A">
        <w:rPr>
          <w:rFonts w:ascii="Times New Roman" w:eastAsia="Times New Roman" w:hAnsi="Times New Roman" w:cs="Times New Roman"/>
          <w:color w:val="000000"/>
          <w:sz w:val="20"/>
          <w:szCs w:val="20"/>
          <w:lang w:val="en-US"/>
        </w:rPr>
        <w:t>2022 22nd National Power Systems Conference, IEEE, India, Accepted.</w:t>
      </w:r>
    </w:p>
    <w:p w14:paraId="0AB8B93C" w14:textId="77777777" w:rsidR="0078314A" w:rsidRPr="0078314A" w:rsidRDefault="0078314A" w:rsidP="0078314A">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lastRenderedPageBreak/>
        <w:t xml:space="preserve">Raju Wagle, Mr. Gioacchino Tricarico, Dr. Pawan Sharma, Dr. Charu Sharma, Dr. Jose Rueda Torres and Prof. Francisco Gonzalez-Longatt: Experiences in a Cyber-Physical Co-Simulation Testbed Development for a Smart-er Distribution Network, 2023 IEEE PES Conference on Innovative Smart Grid Technologies - Middle East, </w:t>
      </w:r>
      <w:r w:rsidRPr="0078314A">
        <w:rPr>
          <w:rFonts w:ascii="Times New Roman" w:eastAsia="Times New Roman" w:hAnsi="Times New Roman" w:cs="Times New Roman"/>
          <w:sz w:val="20"/>
          <w:szCs w:val="20"/>
          <w:lang w:val="en-US"/>
        </w:rPr>
        <w:t>Accepted and Presented.</w:t>
      </w:r>
    </w:p>
    <w:p w14:paraId="6BA6FC86" w14:textId="77777777" w:rsidR="0078314A" w:rsidRPr="0078314A" w:rsidRDefault="0078314A" w:rsidP="0078314A">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Shwetank Agrawal, Uzair Malik, </w:t>
      </w:r>
      <w:proofErr w:type="spellStart"/>
      <w:r w:rsidRPr="0078314A">
        <w:rPr>
          <w:rFonts w:ascii="Times New Roman" w:eastAsia="Times New Roman" w:hAnsi="Times New Roman" w:cs="Times New Roman"/>
          <w:color w:val="000000"/>
          <w:sz w:val="20"/>
          <w:szCs w:val="20"/>
          <w:lang w:val="en-US"/>
        </w:rPr>
        <w:t>Yangyadatta</w:t>
      </w:r>
      <w:proofErr w:type="spellEnd"/>
      <w:r w:rsidRPr="0078314A">
        <w:rPr>
          <w:rFonts w:ascii="Times New Roman" w:eastAsia="Times New Roman" w:hAnsi="Times New Roman" w:cs="Times New Roman"/>
          <w:color w:val="000000"/>
          <w:sz w:val="20"/>
          <w:szCs w:val="20"/>
          <w:lang w:val="en-US"/>
        </w:rPr>
        <w:t xml:space="preserve"> Tripathy, Barjeev Tyagi, Vishal Kumar, Pawan Sharma Distributed Multi-objective Control of Hybrid Microgrid in Autonomous Mode, 2023 IEEE Power &amp; Energy Society General Meeting, Florida, USA, </w:t>
      </w:r>
      <w:r w:rsidRPr="0078314A">
        <w:rPr>
          <w:rFonts w:ascii="Times New Roman" w:eastAsia="Times New Roman" w:hAnsi="Times New Roman" w:cs="Times New Roman"/>
          <w:sz w:val="20"/>
          <w:szCs w:val="20"/>
          <w:lang w:val="en-US"/>
        </w:rPr>
        <w:t>Accepted.</w:t>
      </w:r>
    </w:p>
    <w:p w14:paraId="003296B2" w14:textId="77777777" w:rsidR="0078314A" w:rsidRPr="0078314A" w:rsidRDefault="0078314A" w:rsidP="0078314A">
      <w:pPr>
        <w:numPr>
          <w:ilvl w:val="0"/>
          <w:numId w:val="1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38"/>
        </w:tabs>
        <w:spacing w:before="44" w:after="0" w:line="240" w:lineRule="auto"/>
        <w:ind w:right="116"/>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S. Agrawal, B. Tyagi, V. Kumar, Pawan Sharma, Interlinking Converter Operation in Hybrid Microgrid as a Tie-Line, IEEE Power Electronics, Drives and Energy Systems (PEDES), 2022.</w:t>
      </w:r>
    </w:p>
    <w:p w14:paraId="2FCBE170" w14:textId="77777777" w:rsidR="0078314A" w:rsidRPr="0078314A" w:rsidRDefault="0078314A" w:rsidP="0078314A">
      <w:pPr>
        <w:numPr>
          <w:ilvl w:val="0"/>
          <w:numId w:val="1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38"/>
        </w:tabs>
        <w:spacing w:before="44" w:after="0" w:line="240" w:lineRule="auto"/>
        <w:ind w:right="116"/>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S. Agrawal, B. Tyagi, V. Kumar, Pawan Sharma, “3ph qZSI Controller Design using PI for DC side and PR for AC side Controller including Droop Characteristic in standalone mode” </w:t>
      </w:r>
      <w:r w:rsidRPr="0078314A">
        <w:rPr>
          <w:rFonts w:ascii="Times New Roman" w:eastAsia="Times New Roman" w:hAnsi="Times New Roman" w:cs="Times New Roman"/>
          <w:color w:val="000000"/>
          <w:sz w:val="20"/>
          <w:szCs w:val="20"/>
          <w:highlight w:val="white"/>
          <w:lang w:val="en-US"/>
        </w:rPr>
        <w:t>International conference on “Power Electronics, Smart Grid and Renewable Energy (PESGRE 2022)”.</w:t>
      </w:r>
    </w:p>
    <w:p w14:paraId="3B945710" w14:textId="77777777" w:rsidR="0078314A" w:rsidRPr="0078314A" w:rsidRDefault="0078314A" w:rsidP="0078314A">
      <w:pPr>
        <w:numPr>
          <w:ilvl w:val="0"/>
          <w:numId w:val="1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38"/>
        </w:tabs>
        <w:spacing w:before="44" w:after="0" w:line="240" w:lineRule="auto"/>
        <w:ind w:right="116"/>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Raju Wagle, Pawan Sharma, Charu Sharma, Chittaranjan Pradhan, “Perturbation and Observer Based Sliding-Mode Controller for Excitation control in Single-Machine Infinite Bus System” Accepted in IEEE International Conference on Industrial Technology (ICIT), 2021.</w:t>
      </w:r>
    </w:p>
    <w:p w14:paraId="44DCCCB7" w14:textId="77777777" w:rsidR="0078314A" w:rsidRPr="0078314A" w:rsidRDefault="0078314A" w:rsidP="0078314A">
      <w:pPr>
        <w:widowControl w:val="0"/>
        <w:numPr>
          <w:ilvl w:val="0"/>
          <w:numId w:val="17"/>
        </w:numPr>
        <w:pBdr>
          <w:top w:val="nil"/>
          <w:left w:val="nil"/>
          <w:bottom w:val="nil"/>
          <w:right w:val="nil"/>
          <w:between w:val="nil"/>
        </w:pBdr>
        <w:tabs>
          <w:tab w:val="left" w:pos="838"/>
        </w:tabs>
        <w:spacing w:before="44" w:after="0" w:line="240" w:lineRule="auto"/>
        <w:ind w:right="116"/>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Hamid, Pawan Sharma, Intelligent Controller Technique for Reactive Power Control in an Isolated Micro-Grid, 2019 Accepted, NORPIE, Norway.</w:t>
      </w:r>
    </w:p>
    <w:p w14:paraId="65A66264" w14:textId="77777777" w:rsidR="0078314A" w:rsidRPr="0078314A" w:rsidRDefault="0078314A" w:rsidP="0078314A">
      <w:pPr>
        <w:widowControl w:val="0"/>
        <w:numPr>
          <w:ilvl w:val="0"/>
          <w:numId w:val="17"/>
        </w:numPr>
        <w:pBdr>
          <w:top w:val="nil"/>
          <w:left w:val="nil"/>
          <w:bottom w:val="nil"/>
          <w:right w:val="nil"/>
          <w:between w:val="nil"/>
        </w:pBdr>
        <w:tabs>
          <w:tab w:val="left" w:pos="838"/>
        </w:tabs>
        <w:spacing w:after="0" w:line="240" w:lineRule="auto"/>
        <w:ind w:right="114"/>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Shwetank Agrawal, Barjeev Tyagi, Vishal Kumar, Pramod Agarwal and Pawan Sharma, “A Simplified and Effective GMPP Tracking Algorithm for Solar Photovoltaic System, Accepted, 2019, 51th NAPS, USA.</w:t>
      </w:r>
    </w:p>
    <w:p w14:paraId="3B199555" w14:textId="77777777" w:rsidR="0078314A" w:rsidRPr="0078314A" w:rsidRDefault="0078314A" w:rsidP="0078314A">
      <w:pPr>
        <w:widowControl w:val="0"/>
        <w:numPr>
          <w:ilvl w:val="0"/>
          <w:numId w:val="17"/>
        </w:numPr>
        <w:pBdr>
          <w:top w:val="nil"/>
          <w:left w:val="nil"/>
          <w:bottom w:val="nil"/>
          <w:right w:val="nil"/>
          <w:between w:val="nil"/>
        </w:pBdr>
        <w:tabs>
          <w:tab w:val="left" w:pos="838"/>
        </w:tabs>
        <w:spacing w:after="0" w:line="240" w:lineRule="auto"/>
        <w:ind w:right="117"/>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Pawan Sharma , Charu Sharma</w:t>
      </w:r>
      <w:r w:rsidRPr="0078314A">
        <w:rPr>
          <w:rFonts w:ascii="Times New Roman" w:eastAsia="Times New Roman" w:hAnsi="Times New Roman" w:cs="Times New Roman"/>
          <w:color w:val="000000"/>
          <w:sz w:val="33"/>
          <w:szCs w:val="33"/>
          <w:vertAlign w:val="superscript"/>
          <w:lang w:val="en-US"/>
        </w:rPr>
        <w:t xml:space="preserve">, </w:t>
      </w:r>
      <w:r w:rsidRPr="0078314A">
        <w:rPr>
          <w:rFonts w:ascii="Times New Roman" w:eastAsia="Times New Roman" w:hAnsi="Times New Roman" w:cs="Times New Roman"/>
          <w:color w:val="000000"/>
          <w:sz w:val="20"/>
          <w:szCs w:val="20"/>
          <w:lang w:val="en-US"/>
        </w:rPr>
        <w:t>Automatic Reactive Power Compensation of an Isolated Wind-Diesel Hybrid Grid, IEEE International Conference on Industrial Technology (ICIT) 2018, Lyon, France.</w:t>
      </w:r>
    </w:p>
    <w:p w14:paraId="5F82B325" w14:textId="77777777" w:rsidR="0078314A" w:rsidRPr="0078314A" w:rsidRDefault="0078314A" w:rsidP="0078314A">
      <w:pPr>
        <w:widowControl w:val="0"/>
        <w:numPr>
          <w:ilvl w:val="0"/>
          <w:numId w:val="17"/>
        </w:numPr>
        <w:pBdr>
          <w:top w:val="nil"/>
          <w:left w:val="nil"/>
          <w:bottom w:val="nil"/>
          <w:right w:val="nil"/>
          <w:between w:val="nil"/>
        </w:pBdr>
        <w:tabs>
          <w:tab w:val="left" w:pos="838"/>
        </w:tabs>
        <w:spacing w:after="0" w:line="240" w:lineRule="auto"/>
        <w:ind w:right="115"/>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Wondwosen Eshetu, Pawan Sharma, Charu Sharma, ANFIS Based Load Frequency Control in an Isolated Micro Grid, IEEE International Conference on Industrial Technology (ICIT) 2018, Lyon, France.</w:t>
      </w:r>
    </w:p>
    <w:p w14:paraId="341F8768" w14:textId="77777777" w:rsidR="0078314A" w:rsidRPr="0078314A" w:rsidRDefault="0078314A" w:rsidP="0078314A">
      <w:pPr>
        <w:widowControl w:val="0"/>
        <w:numPr>
          <w:ilvl w:val="0"/>
          <w:numId w:val="17"/>
        </w:numPr>
        <w:pBdr>
          <w:top w:val="nil"/>
          <w:left w:val="nil"/>
          <w:bottom w:val="nil"/>
          <w:right w:val="nil"/>
          <w:between w:val="nil"/>
        </w:pBdr>
        <w:tabs>
          <w:tab w:val="left" w:pos="838"/>
        </w:tabs>
        <w:spacing w:after="0" w:line="275" w:lineRule="auto"/>
        <w:ind w:right="114"/>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Bjarte Hoff, Pawan Sharma and Trond Østrem, “Thyristor Based Short Circuit Current Injection in Isolated Grids,” ECCE 2016, USA.</w:t>
      </w:r>
    </w:p>
    <w:p w14:paraId="389A6903" w14:textId="77777777" w:rsidR="0078314A" w:rsidRPr="0078314A" w:rsidRDefault="0078314A" w:rsidP="0078314A">
      <w:pPr>
        <w:widowControl w:val="0"/>
        <w:numPr>
          <w:ilvl w:val="0"/>
          <w:numId w:val="17"/>
        </w:numPr>
        <w:pBdr>
          <w:top w:val="nil"/>
          <w:left w:val="nil"/>
          <w:bottom w:val="nil"/>
          <w:right w:val="nil"/>
          <w:between w:val="nil"/>
        </w:pBdr>
        <w:tabs>
          <w:tab w:val="left" w:pos="838"/>
        </w:tabs>
        <w:spacing w:before="2" w:after="0" w:line="275" w:lineRule="auto"/>
        <w:ind w:right="114"/>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Pawan Sharma, Bjarte Hoff, and Ramkesh Meena, “ANN based reactive power control of an autonomous wind diesel hybrid power plant using PMIG and SG” Power and Energy Systems: Towards Sustainable Energy (PESTSE), 2014, pp.1-6 .</w:t>
      </w:r>
    </w:p>
    <w:p w14:paraId="16BB75D4" w14:textId="77777777" w:rsidR="0078314A" w:rsidRPr="0078314A" w:rsidRDefault="0078314A" w:rsidP="0078314A">
      <w:pPr>
        <w:widowControl w:val="0"/>
        <w:numPr>
          <w:ilvl w:val="0"/>
          <w:numId w:val="17"/>
        </w:numPr>
        <w:pBdr>
          <w:top w:val="nil"/>
          <w:left w:val="nil"/>
          <w:bottom w:val="nil"/>
          <w:right w:val="nil"/>
          <w:between w:val="nil"/>
        </w:pBdr>
        <w:tabs>
          <w:tab w:val="left" w:pos="838"/>
        </w:tabs>
        <w:spacing w:before="2" w:after="0" w:line="276" w:lineRule="auto"/>
        <w:ind w:right="114"/>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Bjarte Hoff, Waldemar Sulkowski and Pawan Sharma, " Cascaded Model Predictive Control of Voltage Source Inverter with Active Damped LCL Filter", </w:t>
      </w:r>
      <w:r w:rsidRPr="0078314A">
        <w:rPr>
          <w:rFonts w:ascii="Times New Roman" w:eastAsia="Times New Roman" w:hAnsi="Times New Roman" w:cs="Times New Roman"/>
          <w:i/>
          <w:color w:val="000000"/>
          <w:sz w:val="20"/>
          <w:szCs w:val="20"/>
          <w:lang w:val="en-US"/>
        </w:rPr>
        <w:t>IEEE Energy Conversion Congress and Expo</w:t>
      </w:r>
      <w:r w:rsidRPr="0078314A">
        <w:rPr>
          <w:rFonts w:ascii="Times New Roman" w:eastAsia="Times New Roman" w:hAnsi="Times New Roman" w:cs="Times New Roman"/>
          <w:color w:val="000000"/>
          <w:sz w:val="20"/>
          <w:szCs w:val="20"/>
          <w:lang w:val="en-US"/>
        </w:rPr>
        <w:t>, 2013 Colorado, USA, pp. 4119-4125 .</w:t>
      </w:r>
    </w:p>
    <w:p w14:paraId="30A40269" w14:textId="77777777" w:rsidR="0078314A" w:rsidRPr="0078314A" w:rsidRDefault="0078314A" w:rsidP="0078314A">
      <w:pPr>
        <w:widowControl w:val="0"/>
        <w:numPr>
          <w:ilvl w:val="0"/>
          <w:numId w:val="17"/>
        </w:numPr>
        <w:pBdr>
          <w:top w:val="nil"/>
          <w:left w:val="nil"/>
          <w:bottom w:val="nil"/>
          <w:right w:val="nil"/>
          <w:between w:val="nil"/>
        </w:pBdr>
        <w:tabs>
          <w:tab w:val="left" w:pos="838"/>
        </w:tabs>
        <w:spacing w:after="0" w:line="275" w:lineRule="auto"/>
        <w:ind w:right="115"/>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Pawan Sharma, T. S. Bhatti , K. S. S. Ramakrishna, “ Control of Reactive Power of Autonomous Hybrid Power Systems,” </w:t>
      </w:r>
      <w:r w:rsidRPr="0078314A">
        <w:rPr>
          <w:rFonts w:ascii="Times New Roman" w:eastAsia="Times New Roman" w:hAnsi="Times New Roman" w:cs="Times New Roman"/>
          <w:i/>
          <w:color w:val="000000"/>
          <w:sz w:val="20"/>
          <w:szCs w:val="20"/>
          <w:lang w:val="en-US"/>
        </w:rPr>
        <w:t>Proceedings of the IEEE PEDES, 2010, IIT Delhi, India .</w:t>
      </w:r>
    </w:p>
    <w:p w14:paraId="1EFD390F" w14:textId="77777777" w:rsidR="0078314A" w:rsidRPr="0078314A" w:rsidRDefault="0078314A" w:rsidP="0078314A">
      <w:pPr>
        <w:widowControl w:val="0"/>
        <w:numPr>
          <w:ilvl w:val="0"/>
          <w:numId w:val="17"/>
        </w:numPr>
        <w:pBdr>
          <w:top w:val="nil"/>
          <w:left w:val="nil"/>
          <w:bottom w:val="nil"/>
          <w:right w:val="nil"/>
          <w:between w:val="nil"/>
        </w:pBdr>
        <w:tabs>
          <w:tab w:val="left" w:pos="838"/>
        </w:tabs>
        <w:spacing w:before="2" w:after="0" w:line="275" w:lineRule="auto"/>
        <w:ind w:right="114"/>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Pawan Sharma, Nitin Saxena, T. S. Bhatti , “Study of an autonomous hybrid power system using STATCOM and SVC ,” </w:t>
      </w:r>
      <w:r w:rsidRPr="0078314A">
        <w:rPr>
          <w:rFonts w:ascii="Times New Roman" w:eastAsia="Times New Roman" w:hAnsi="Times New Roman" w:cs="Times New Roman"/>
          <w:i/>
          <w:color w:val="000000"/>
          <w:sz w:val="20"/>
          <w:szCs w:val="20"/>
          <w:lang w:val="en-US"/>
        </w:rPr>
        <w:t>IEEE PES conference Proceedings</w:t>
      </w:r>
      <w:r w:rsidRPr="0078314A">
        <w:rPr>
          <w:rFonts w:ascii="Times New Roman" w:eastAsia="Times New Roman" w:hAnsi="Times New Roman" w:cs="Times New Roman"/>
          <w:color w:val="000000"/>
          <w:sz w:val="20"/>
          <w:szCs w:val="20"/>
          <w:lang w:val="en-US"/>
        </w:rPr>
        <w:t>, 2009 ,pp.1-5 .</w:t>
      </w:r>
    </w:p>
    <w:p w14:paraId="7382AFCA" w14:textId="77777777" w:rsidR="0078314A" w:rsidRPr="0078314A" w:rsidRDefault="0078314A" w:rsidP="0078314A">
      <w:pPr>
        <w:widowControl w:val="0"/>
        <w:numPr>
          <w:ilvl w:val="0"/>
          <w:numId w:val="17"/>
        </w:numPr>
        <w:pBdr>
          <w:top w:val="nil"/>
          <w:left w:val="nil"/>
          <w:bottom w:val="nil"/>
          <w:right w:val="nil"/>
          <w:between w:val="nil"/>
        </w:pBdr>
        <w:tabs>
          <w:tab w:val="left" w:pos="839"/>
        </w:tabs>
        <w:spacing w:before="2" w:after="0" w:line="275" w:lineRule="auto"/>
        <w:ind w:right="112"/>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Pawan Sharma, T. S. Bhatti, K. S. S. Ramakrishna, “Reactive Power Compensation of the Isolated Wind- Diesel Hybrid Power Systems using STATCOM,” </w:t>
      </w:r>
      <w:r w:rsidRPr="0078314A">
        <w:rPr>
          <w:rFonts w:ascii="Times New Roman" w:eastAsia="Times New Roman" w:hAnsi="Times New Roman" w:cs="Times New Roman"/>
          <w:i/>
          <w:color w:val="000000"/>
          <w:sz w:val="20"/>
          <w:szCs w:val="20"/>
          <w:lang w:val="en-US"/>
        </w:rPr>
        <w:t>Proceedings of the International Conference on Advances in Renewable Energy (ICARE-2010), MANIT, Bhopal, India</w:t>
      </w:r>
      <w:r w:rsidRPr="0078314A">
        <w:rPr>
          <w:rFonts w:ascii="Times New Roman" w:eastAsia="Times New Roman" w:hAnsi="Times New Roman" w:cs="Times New Roman"/>
          <w:color w:val="000000"/>
          <w:sz w:val="20"/>
          <w:szCs w:val="20"/>
          <w:lang w:val="en-US"/>
        </w:rPr>
        <w:t>,2010.</w:t>
      </w:r>
    </w:p>
    <w:p w14:paraId="779ED330" w14:textId="77777777" w:rsidR="0078314A" w:rsidRPr="0078314A" w:rsidRDefault="0078314A" w:rsidP="0078314A">
      <w:pPr>
        <w:widowControl w:val="0"/>
        <w:numPr>
          <w:ilvl w:val="0"/>
          <w:numId w:val="17"/>
        </w:numPr>
        <w:pBdr>
          <w:top w:val="nil"/>
          <w:left w:val="nil"/>
          <w:bottom w:val="nil"/>
          <w:right w:val="nil"/>
          <w:between w:val="nil"/>
        </w:pBdr>
        <w:tabs>
          <w:tab w:val="left" w:pos="478"/>
        </w:tabs>
        <w:spacing w:before="59" w:after="0" w:line="275" w:lineRule="auto"/>
        <w:ind w:right="115"/>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Pawan Sharma, “Study of an Ultra-capacitor Cell,” </w:t>
      </w:r>
      <w:r w:rsidRPr="0078314A">
        <w:rPr>
          <w:rFonts w:ascii="Times New Roman" w:eastAsia="Times New Roman" w:hAnsi="Times New Roman" w:cs="Times New Roman"/>
          <w:i/>
          <w:color w:val="000000"/>
          <w:sz w:val="20"/>
          <w:szCs w:val="20"/>
          <w:lang w:val="en-US"/>
        </w:rPr>
        <w:t>Proceedings of the International Conference on Advances in Renewable Energy (ICARE-2010), MANIT, Bhopal, India, 2010</w:t>
      </w:r>
      <w:r w:rsidRPr="0078314A">
        <w:rPr>
          <w:rFonts w:ascii="Times New Roman" w:eastAsia="Times New Roman" w:hAnsi="Times New Roman" w:cs="Times New Roman"/>
          <w:color w:val="000000"/>
          <w:sz w:val="20"/>
          <w:szCs w:val="20"/>
          <w:lang w:val="en-US"/>
        </w:rPr>
        <w:t>.</w:t>
      </w:r>
    </w:p>
    <w:p w14:paraId="2318CD8D" w14:textId="77777777" w:rsidR="0078314A" w:rsidRPr="0078314A" w:rsidRDefault="0078314A" w:rsidP="0078314A">
      <w:pPr>
        <w:widowControl w:val="0"/>
        <w:numPr>
          <w:ilvl w:val="0"/>
          <w:numId w:val="17"/>
        </w:numPr>
        <w:pBdr>
          <w:top w:val="nil"/>
          <w:left w:val="nil"/>
          <w:bottom w:val="nil"/>
          <w:right w:val="nil"/>
          <w:between w:val="nil"/>
        </w:pBdr>
        <w:tabs>
          <w:tab w:val="left" w:pos="478"/>
        </w:tabs>
        <w:spacing w:before="2" w:after="0" w:line="275" w:lineRule="auto"/>
        <w:ind w:right="114"/>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Pawan Sharma, T. S. Bhatti, K. S. S. Ramakrishna, “ Study of STATCOM in the Autonomous Wind- Diesel Hybrid Power System,” </w:t>
      </w:r>
      <w:r w:rsidRPr="0078314A">
        <w:rPr>
          <w:rFonts w:ascii="Times New Roman" w:eastAsia="Times New Roman" w:hAnsi="Times New Roman" w:cs="Times New Roman"/>
          <w:i/>
          <w:color w:val="000000"/>
          <w:sz w:val="20"/>
          <w:szCs w:val="20"/>
          <w:lang w:val="en-US"/>
        </w:rPr>
        <w:t>International Conference on Renewable Energy (ICRE) 2011, University of Rajasthan, Jaipur, India.</w:t>
      </w:r>
    </w:p>
    <w:p w14:paraId="09927078" w14:textId="77777777" w:rsidR="0078314A" w:rsidRPr="0078314A" w:rsidRDefault="0078314A" w:rsidP="0078314A">
      <w:pPr>
        <w:widowControl w:val="0"/>
        <w:numPr>
          <w:ilvl w:val="0"/>
          <w:numId w:val="17"/>
        </w:numPr>
        <w:pBdr>
          <w:top w:val="nil"/>
          <w:left w:val="nil"/>
          <w:bottom w:val="nil"/>
          <w:right w:val="nil"/>
          <w:between w:val="nil"/>
        </w:pBdr>
        <w:tabs>
          <w:tab w:val="left" w:pos="478"/>
        </w:tabs>
        <w:spacing w:before="2" w:after="0" w:line="275" w:lineRule="auto"/>
        <w:ind w:right="114"/>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Gaurav Goel, Pawan Sharma, “ Pick and Place Unit Controlled by PLC with SCADA Interface,” Accepted in </w:t>
      </w:r>
      <w:r w:rsidRPr="0078314A">
        <w:rPr>
          <w:rFonts w:ascii="Times New Roman" w:eastAsia="Times New Roman" w:hAnsi="Times New Roman" w:cs="Times New Roman"/>
          <w:i/>
          <w:color w:val="000000"/>
          <w:sz w:val="20"/>
          <w:szCs w:val="20"/>
          <w:lang w:val="en-US"/>
        </w:rPr>
        <w:t>International Conference on Renewable Energy (ICRE) 2011, University of Rajasthan, Jaipur, India.</w:t>
      </w:r>
    </w:p>
    <w:p w14:paraId="51F161B1" w14:textId="77777777" w:rsidR="0078314A" w:rsidRPr="0078314A" w:rsidRDefault="0078314A" w:rsidP="0078314A">
      <w:pPr>
        <w:widowControl w:val="0"/>
        <w:numPr>
          <w:ilvl w:val="0"/>
          <w:numId w:val="17"/>
        </w:numPr>
        <w:pBdr>
          <w:top w:val="nil"/>
          <w:left w:val="nil"/>
          <w:bottom w:val="nil"/>
          <w:right w:val="nil"/>
          <w:between w:val="nil"/>
        </w:pBdr>
        <w:tabs>
          <w:tab w:val="left" w:pos="478"/>
        </w:tabs>
        <w:spacing w:after="0" w:line="275" w:lineRule="auto"/>
        <w:ind w:right="114"/>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Ramkesh, Pawan Sharma, “Study of Power Management by using DEA,” Accepted in </w:t>
      </w:r>
      <w:r w:rsidRPr="0078314A">
        <w:rPr>
          <w:rFonts w:ascii="Times New Roman" w:eastAsia="Times New Roman" w:hAnsi="Times New Roman" w:cs="Times New Roman"/>
          <w:i/>
          <w:color w:val="000000"/>
          <w:sz w:val="20"/>
          <w:szCs w:val="20"/>
          <w:lang w:val="en-US"/>
        </w:rPr>
        <w:t>International Conference on Renewable Energy (ICRE) 2011, University of Rajasthan, Jaipur, India.</w:t>
      </w:r>
    </w:p>
    <w:p w14:paraId="343DA2AF" w14:textId="77777777" w:rsidR="0078314A" w:rsidRPr="0078314A" w:rsidRDefault="0078314A" w:rsidP="0078314A">
      <w:pPr>
        <w:widowControl w:val="0"/>
        <w:numPr>
          <w:ilvl w:val="0"/>
          <w:numId w:val="17"/>
        </w:numPr>
        <w:pBdr>
          <w:top w:val="nil"/>
          <w:left w:val="nil"/>
          <w:bottom w:val="nil"/>
          <w:right w:val="nil"/>
          <w:between w:val="nil"/>
        </w:pBdr>
        <w:tabs>
          <w:tab w:val="left" w:pos="478"/>
        </w:tabs>
        <w:spacing w:before="2" w:after="0" w:line="275" w:lineRule="auto"/>
        <w:ind w:right="111"/>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Pawan Sharma, T. S. Bhatti, “STATCOM in an isolated wind-diesel hybrid power system”, </w:t>
      </w:r>
      <w:r w:rsidRPr="0078314A">
        <w:rPr>
          <w:rFonts w:ascii="Times New Roman" w:eastAsia="Times New Roman" w:hAnsi="Times New Roman" w:cs="Times New Roman"/>
          <w:i/>
          <w:color w:val="000000"/>
          <w:sz w:val="20"/>
          <w:szCs w:val="20"/>
          <w:lang w:val="en-US"/>
        </w:rPr>
        <w:t>Proceedings of the NCPES, Rajasthan Technical University, Kota</w:t>
      </w:r>
      <w:r w:rsidRPr="0078314A">
        <w:rPr>
          <w:rFonts w:ascii="Times New Roman" w:eastAsia="Times New Roman" w:hAnsi="Times New Roman" w:cs="Times New Roman"/>
          <w:color w:val="000000"/>
          <w:sz w:val="20"/>
          <w:szCs w:val="20"/>
          <w:lang w:val="en-US"/>
        </w:rPr>
        <w:t>, 2011.</w:t>
      </w:r>
    </w:p>
    <w:p w14:paraId="3B96F62E" w14:textId="1BF0EBD8" w:rsidR="0078314A" w:rsidRPr="0078314A" w:rsidRDefault="0081117B" w:rsidP="0078314A">
      <w:pPr>
        <w:widowControl w:val="0"/>
        <w:numPr>
          <w:ilvl w:val="0"/>
          <w:numId w:val="17"/>
        </w:numPr>
        <w:pBdr>
          <w:top w:val="nil"/>
          <w:left w:val="nil"/>
          <w:bottom w:val="nil"/>
          <w:right w:val="nil"/>
          <w:between w:val="nil"/>
        </w:pBdr>
        <w:tabs>
          <w:tab w:val="left" w:pos="529"/>
        </w:tabs>
        <w:spacing w:before="2" w:after="0" w:line="240" w:lineRule="auto"/>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Gaurav Goel</w:t>
      </w:r>
      <w:r w:rsidR="0078314A" w:rsidRPr="0078314A">
        <w:rPr>
          <w:rFonts w:ascii="Times New Roman" w:eastAsia="Times New Roman" w:hAnsi="Times New Roman" w:cs="Times New Roman"/>
          <w:color w:val="000000"/>
          <w:sz w:val="20"/>
          <w:szCs w:val="20"/>
          <w:lang w:val="en-US"/>
        </w:rPr>
        <w:t xml:space="preserve">,  Pawan  Sharma,  “Particle  swarm  optimization:  an  approach  inspired  by  </w:t>
      </w:r>
      <w:proofErr w:type="spellStart"/>
      <w:r w:rsidR="0078314A" w:rsidRPr="0078314A">
        <w:rPr>
          <w:rFonts w:ascii="Times New Roman" w:eastAsia="Times New Roman" w:hAnsi="Times New Roman" w:cs="Times New Roman"/>
          <w:color w:val="000000"/>
          <w:sz w:val="20"/>
          <w:szCs w:val="20"/>
          <w:lang w:val="en-US"/>
        </w:rPr>
        <w:t>nature,”</w:t>
      </w:r>
      <w:r w:rsidR="0078314A" w:rsidRPr="0078314A">
        <w:rPr>
          <w:rFonts w:ascii="Times New Roman" w:eastAsia="Times New Roman" w:hAnsi="Times New Roman" w:cs="Times New Roman"/>
          <w:i/>
          <w:color w:val="000000"/>
          <w:sz w:val="20"/>
          <w:szCs w:val="20"/>
          <w:lang w:val="en-US"/>
        </w:rPr>
        <w:t>Proceedings</w:t>
      </w:r>
      <w:proofErr w:type="spellEnd"/>
      <w:r w:rsidR="0078314A" w:rsidRPr="0078314A">
        <w:rPr>
          <w:rFonts w:ascii="Times New Roman" w:eastAsia="Times New Roman" w:hAnsi="Times New Roman" w:cs="Times New Roman"/>
          <w:i/>
          <w:color w:val="000000"/>
          <w:sz w:val="20"/>
          <w:szCs w:val="20"/>
          <w:lang w:val="en-US"/>
        </w:rPr>
        <w:t xml:space="preserve"> of the NCPES, Rajasthan Technical University, Kota</w:t>
      </w:r>
      <w:r w:rsidR="0078314A" w:rsidRPr="0078314A">
        <w:rPr>
          <w:rFonts w:ascii="Times New Roman" w:eastAsia="Times New Roman" w:hAnsi="Times New Roman" w:cs="Times New Roman"/>
          <w:color w:val="000000"/>
          <w:sz w:val="20"/>
          <w:szCs w:val="20"/>
          <w:lang w:val="en-US"/>
        </w:rPr>
        <w:t>, 2011.</w:t>
      </w:r>
    </w:p>
    <w:p w14:paraId="296F1E0D" w14:textId="77777777" w:rsidR="0078314A" w:rsidRPr="0078314A" w:rsidRDefault="0078314A" w:rsidP="0078314A">
      <w:pPr>
        <w:widowControl w:val="0"/>
        <w:numPr>
          <w:ilvl w:val="0"/>
          <w:numId w:val="17"/>
        </w:numPr>
        <w:pBdr>
          <w:top w:val="nil"/>
          <w:left w:val="nil"/>
          <w:bottom w:val="nil"/>
          <w:right w:val="nil"/>
          <w:between w:val="nil"/>
        </w:pBdr>
        <w:tabs>
          <w:tab w:val="left" w:pos="479"/>
        </w:tabs>
        <w:spacing w:before="34" w:after="0" w:line="240" w:lineRule="auto"/>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Pawan Sharma, K. S. S. Ramakrishna, T. S. Bhatti , “Autonomous hybrid power system using STATCOM</w:t>
      </w:r>
    </w:p>
    <w:p w14:paraId="26E09C4F" w14:textId="77777777" w:rsidR="0078314A" w:rsidRPr="0078314A" w:rsidRDefault="0078314A" w:rsidP="0078314A">
      <w:pPr>
        <w:widowControl w:val="0"/>
        <w:numPr>
          <w:ilvl w:val="0"/>
          <w:numId w:val="17"/>
        </w:numPr>
        <w:pBdr>
          <w:top w:val="nil"/>
          <w:left w:val="nil"/>
          <w:bottom w:val="nil"/>
          <w:right w:val="nil"/>
          <w:between w:val="nil"/>
        </w:pBdr>
        <w:spacing w:before="35" w:after="0" w:line="240" w:lineRule="auto"/>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i/>
          <w:color w:val="000000"/>
          <w:sz w:val="20"/>
          <w:szCs w:val="20"/>
          <w:lang w:val="en-US"/>
        </w:rPr>
        <w:lastRenderedPageBreak/>
        <w:t xml:space="preserve">Proceedings of the National Conference on Recent Advances in Electrical &amp; Electronics </w:t>
      </w:r>
      <w:proofErr w:type="spellStart"/>
      <w:r w:rsidRPr="0078314A">
        <w:rPr>
          <w:rFonts w:ascii="Times New Roman" w:eastAsia="Times New Roman" w:hAnsi="Times New Roman" w:cs="Times New Roman"/>
          <w:i/>
          <w:color w:val="000000"/>
          <w:sz w:val="20"/>
          <w:szCs w:val="20"/>
          <w:lang w:val="en-US"/>
        </w:rPr>
        <w:t>Engineering,</w:t>
      </w:r>
      <w:r w:rsidRPr="0078314A">
        <w:rPr>
          <w:rFonts w:ascii="Times New Roman" w:eastAsia="Times New Roman" w:hAnsi="Times New Roman" w:cs="Times New Roman"/>
          <w:color w:val="000000"/>
          <w:sz w:val="20"/>
          <w:szCs w:val="20"/>
          <w:lang w:val="en-US"/>
        </w:rPr>
        <w:t>NIT</w:t>
      </w:r>
      <w:proofErr w:type="spellEnd"/>
      <w:r w:rsidRPr="0078314A">
        <w:rPr>
          <w:rFonts w:ascii="Times New Roman" w:eastAsia="Times New Roman" w:hAnsi="Times New Roman" w:cs="Times New Roman"/>
          <w:color w:val="000000"/>
          <w:sz w:val="20"/>
          <w:szCs w:val="20"/>
          <w:lang w:val="en-US"/>
        </w:rPr>
        <w:t xml:space="preserve">, Hamirpur, India, </w:t>
      </w:r>
      <w:r w:rsidRPr="0078314A">
        <w:rPr>
          <w:rFonts w:ascii="Times New Roman" w:eastAsia="Times New Roman" w:hAnsi="Times New Roman" w:cs="Times New Roman"/>
          <w:i/>
          <w:color w:val="000000"/>
          <w:sz w:val="20"/>
          <w:szCs w:val="20"/>
          <w:lang w:val="en-US"/>
        </w:rPr>
        <w:t>23rd December, 2009.</w:t>
      </w:r>
    </w:p>
    <w:p w14:paraId="11D95666" w14:textId="77777777" w:rsidR="0078314A" w:rsidRPr="0078314A" w:rsidRDefault="0078314A" w:rsidP="0078314A">
      <w:pPr>
        <w:widowControl w:val="0"/>
        <w:numPr>
          <w:ilvl w:val="0"/>
          <w:numId w:val="17"/>
        </w:numPr>
        <w:pBdr>
          <w:top w:val="nil"/>
          <w:left w:val="nil"/>
          <w:bottom w:val="nil"/>
          <w:right w:val="nil"/>
          <w:between w:val="nil"/>
        </w:pBdr>
        <w:tabs>
          <w:tab w:val="left" w:pos="479"/>
        </w:tabs>
        <w:spacing w:before="2" w:after="0" w:line="276" w:lineRule="auto"/>
        <w:ind w:right="112"/>
        <w:jc w:val="both"/>
        <w:rPr>
          <w:rFonts w:ascii="Times New Roman" w:eastAsia="Times New Roman" w:hAnsi="Times New Roman" w:cs="Times New Roman"/>
          <w:color w:val="000000"/>
          <w:sz w:val="20"/>
          <w:szCs w:val="20"/>
          <w:lang w:val="en-US"/>
        </w:rPr>
      </w:pPr>
      <w:r w:rsidRPr="0078314A">
        <w:rPr>
          <w:rFonts w:ascii="Times New Roman" w:eastAsia="Times New Roman" w:hAnsi="Times New Roman" w:cs="Times New Roman"/>
          <w:color w:val="000000"/>
          <w:sz w:val="20"/>
          <w:szCs w:val="20"/>
          <w:lang w:val="en-US"/>
        </w:rPr>
        <w:t xml:space="preserve">Sheeraz Kirmani, Pawan Sharma, T. S. Bhatti, “Optimal Placement of Capacitors for Radial Distribution Systems Using Heuristic Search Strategies,” </w:t>
      </w:r>
      <w:r w:rsidRPr="0078314A">
        <w:rPr>
          <w:rFonts w:ascii="Times New Roman" w:eastAsia="Times New Roman" w:hAnsi="Times New Roman" w:cs="Times New Roman"/>
          <w:i/>
          <w:color w:val="000000"/>
          <w:sz w:val="20"/>
          <w:szCs w:val="20"/>
          <w:lang w:val="en-US"/>
        </w:rPr>
        <w:t xml:space="preserve">Proceedings of the National Conference on Recent Advances in Electrical &amp; Electronics Engineering, </w:t>
      </w:r>
      <w:r w:rsidRPr="0078314A">
        <w:rPr>
          <w:rFonts w:ascii="Times New Roman" w:eastAsia="Times New Roman" w:hAnsi="Times New Roman" w:cs="Times New Roman"/>
          <w:color w:val="000000"/>
          <w:sz w:val="20"/>
          <w:szCs w:val="20"/>
          <w:lang w:val="en-US"/>
        </w:rPr>
        <w:t>NIT, Hamirpur, India, 23rd December, 2009.</w:t>
      </w:r>
    </w:p>
    <w:p w14:paraId="59D43668" w14:textId="77777777" w:rsidR="0078314A" w:rsidRPr="0078314A" w:rsidRDefault="0078314A" w:rsidP="005B5FCB">
      <w:pPr>
        <w:widowControl w:val="0"/>
        <w:numPr>
          <w:ilvl w:val="0"/>
          <w:numId w:val="17"/>
        </w:numPr>
        <w:pBdr>
          <w:top w:val="nil"/>
          <w:left w:val="nil"/>
          <w:bottom w:val="nil"/>
          <w:right w:val="nil"/>
          <w:between w:val="nil"/>
        </w:pBdr>
        <w:tabs>
          <w:tab w:val="left" w:pos="479"/>
        </w:tabs>
        <w:spacing w:before="2" w:after="0" w:line="276" w:lineRule="auto"/>
        <w:ind w:right="112"/>
        <w:jc w:val="both"/>
        <w:rPr>
          <w:rFonts w:ascii="Times New Roman" w:eastAsia="Times New Roman" w:hAnsi="Times New Roman" w:cs="Times New Roman"/>
          <w:color w:val="000000"/>
          <w:sz w:val="20"/>
          <w:szCs w:val="20"/>
          <w:lang w:val="en-US"/>
        </w:rPr>
      </w:pPr>
      <w:r w:rsidRPr="0081117B">
        <w:rPr>
          <w:rFonts w:ascii="Times New Roman" w:eastAsia="Times New Roman" w:hAnsi="Times New Roman" w:cs="Times New Roman"/>
          <w:color w:val="000000"/>
          <w:sz w:val="20"/>
          <w:szCs w:val="20"/>
          <w:lang w:val="en-US"/>
        </w:rPr>
        <w:t xml:space="preserve">Sheeraz Kirmani, Pawan Sharma, T. S. Bhatti, “Capacitor Placement in Distribution Systems Using Fuzzy Technique,” </w:t>
      </w:r>
      <w:r w:rsidRPr="0081117B">
        <w:rPr>
          <w:rFonts w:ascii="Times New Roman" w:eastAsia="Times New Roman" w:hAnsi="Times New Roman" w:cs="Times New Roman"/>
          <w:i/>
          <w:color w:val="000000"/>
          <w:sz w:val="20"/>
          <w:szCs w:val="20"/>
          <w:lang w:val="en-US"/>
        </w:rPr>
        <w:t>Proceedings of the National Conference on Recent Advances in Electrical &amp; Electronics Engineering</w:t>
      </w:r>
      <w:r w:rsidRPr="0081117B">
        <w:rPr>
          <w:rFonts w:ascii="Times New Roman" w:eastAsia="Times New Roman" w:hAnsi="Times New Roman" w:cs="Times New Roman"/>
          <w:color w:val="000000"/>
          <w:sz w:val="20"/>
          <w:szCs w:val="20"/>
          <w:lang w:val="en-US"/>
        </w:rPr>
        <w:t>, NIT, Hamirpur, India, 23rd December 2009.</w:t>
      </w:r>
    </w:p>
    <w:sectPr w:rsidR="0078314A" w:rsidRPr="0078314A">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46C7A" w14:textId="77777777" w:rsidR="001C5459" w:rsidRDefault="001C5459">
      <w:pPr>
        <w:spacing w:after="0" w:line="240" w:lineRule="auto"/>
      </w:pPr>
      <w:r>
        <w:separator/>
      </w:r>
    </w:p>
  </w:endnote>
  <w:endnote w:type="continuationSeparator" w:id="0">
    <w:p w14:paraId="62436D6F" w14:textId="77777777" w:rsidR="001C5459" w:rsidRDefault="001C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72DB" w14:textId="77777777" w:rsidR="00413FCE" w:rsidRDefault="00413FCE">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1912" w14:textId="77777777" w:rsidR="00413FCE" w:rsidRDefault="00413FC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B76F" w14:textId="77777777" w:rsidR="00413FCE" w:rsidRDefault="00413FC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F9EFC" w14:textId="77777777" w:rsidR="001C5459" w:rsidRDefault="001C5459">
      <w:pPr>
        <w:spacing w:after="0" w:line="240" w:lineRule="auto"/>
      </w:pPr>
      <w:r>
        <w:separator/>
      </w:r>
    </w:p>
  </w:footnote>
  <w:footnote w:type="continuationSeparator" w:id="0">
    <w:p w14:paraId="687CF56A" w14:textId="77777777" w:rsidR="001C5459" w:rsidRDefault="001C5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802FF" w14:textId="77777777" w:rsidR="00413FCE" w:rsidRDefault="00413FCE">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D601" w14:textId="77777777" w:rsidR="00413FCE" w:rsidRDefault="00413FC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4CEE" w14:textId="77777777" w:rsidR="00413FCE" w:rsidRDefault="00413FC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48AB"/>
    <w:multiLevelType w:val="hybridMultilevel"/>
    <w:tmpl w:val="FE4C3522"/>
    <w:lvl w:ilvl="0" w:tplc="04140011">
      <w:start w:val="1"/>
      <w:numFmt w:val="decimal"/>
      <w:lvlText w:val="%1)"/>
      <w:lvlJc w:val="left"/>
      <w:pPr>
        <w:ind w:left="836" w:hanging="360"/>
      </w:pPr>
    </w:lvl>
    <w:lvl w:ilvl="1" w:tplc="04140019" w:tentative="1">
      <w:start w:val="1"/>
      <w:numFmt w:val="lowerLetter"/>
      <w:lvlText w:val="%2."/>
      <w:lvlJc w:val="left"/>
      <w:pPr>
        <w:ind w:left="1556" w:hanging="360"/>
      </w:pPr>
    </w:lvl>
    <w:lvl w:ilvl="2" w:tplc="0414001B" w:tentative="1">
      <w:start w:val="1"/>
      <w:numFmt w:val="lowerRoman"/>
      <w:lvlText w:val="%3."/>
      <w:lvlJc w:val="right"/>
      <w:pPr>
        <w:ind w:left="2276" w:hanging="180"/>
      </w:pPr>
    </w:lvl>
    <w:lvl w:ilvl="3" w:tplc="0414000F" w:tentative="1">
      <w:start w:val="1"/>
      <w:numFmt w:val="decimal"/>
      <w:lvlText w:val="%4."/>
      <w:lvlJc w:val="left"/>
      <w:pPr>
        <w:ind w:left="2996" w:hanging="360"/>
      </w:pPr>
    </w:lvl>
    <w:lvl w:ilvl="4" w:tplc="04140019" w:tentative="1">
      <w:start w:val="1"/>
      <w:numFmt w:val="lowerLetter"/>
      <w:lvlText w:val="%5."/>
      <w:lvlJc w:val="left"/>
      <w:pPr>
        <w:ind w:left="3716" w:hanging="360"/>
      </w:pPr>
    </w:lvl>
    <w:lvl w:ilvl="5" w:tplc="0414001B" w:tentative="1">
      <w:start w:val="1"/>
      <w:numFmt w:val="lowerRoman"/>
      <w:lvlText w:val="%6."/>
      <w:lvlJc w:val="right"/>
      <w:pPr>
        <w:ind w:left="4436" w:hanging="180"/>
      </w:pPr>
    </w:lvl>
    <w:lvl w:ilvl="6" w:tplc="0414000F" w:tentative="1">
      <w:start w:val="1"/>
      <w:numFmt w:val="decimal"/>
      <w:lvlText w:val="%7."/>
      <w:lvlJc w:val="left"/>
      <w:pPr>
        <w:ind w:left="5156" w:hanging="360"/>
      </w:pPr>
    </w:lvl>
    <w:lvl w:ilvl="7" w:tplc="04140019" w:tentative="1">
      <w:start w:val="1"/>
      <w:numFmt w:val="lowerLetter"/>
      <w:lvlText w:val="%8."/>
      <w:lvlJc w:val="left"/>
      <w:pPr>
        <w:ind w:left="5876" w:hanging="360"/>
      </w:pPr>
    </w:lvl>
    <w:lvl w:ilvl="8" w:tplc="0414001B" w:tentative="1">
      <w:start w:val="1"/>
      <w:numFmt w:val="lowerRoman"/>
      <w:lvlText w:val="%9."/>
      <w:lvlJc w:val="right"/>
      <w:pPr>
        <w:ind w:left="6596" w:hanging="180"/>
      </w:pPr>
    </w:lvl>
  </w:abstractNum>
  <w:abstractNum w:abstractNumId="1" w15:restartNumberingAfterBreak="0">
    <w:nsid w:val="096A5D12"/>
    <w:multiLevelType w:val="hybridMultilevel"/>
    <w:tmpl w:val="780CDB8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C6926DB"/>
    <w:multiLevelType w:val="hybridMultilevel"/>
    <w:tmpl w:val="CF545ADC"/>
    <w:lvl w:ilvl="0" w:tplc="0414000F">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D142E3C"/>
    <w:multiLevelType w:val="hybridMultilevel"/>
    <w:tmpl w:val="01B6DF6E"/>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A26966"/>
    <w:multiLevelType w:val="hybridMultilevel"/>
    <w:tmpl w:val="8C9CBB9E"/>
    <w:lvl w:ilvl="0" w:tplc="04140001">
      <w:start w:val="1"/>
      <w:numFmt w:val="bullet"/>
      <w:lvlText w:val=""/>
      <w:lvlJc w:val="left"/>
      <w:pPr>
        <w:ind w:left="836" w:hanging="360"/>
      </w:pPr>
      <w:rPr>
        <w:rFonts w:ascii="Symbol" w:hAnsi="Symbol" w:hint="default"/>
      </w:rPr>
    </w:lvl>
    <w:lvl w:ilvl="1" w:tplc="04140003" w:tentative="1">
      <w:start w:val="1"/>
      <w:numFmt w:val="bullet"/>
      <w:lvlText w:val="o"/>
      <w:lvlJc w:val="left"/>
      <w:pPr>
        <w:ind w:left="1556" w:hanging="360"/>
      </w:pPr>
      <w:rPr>
        <w:rFonts w:ascii="Courier New" w:hAnsi="Courier New" w:cs="Courier New" w:hint="default"/>
      </w:rPr>
    </w:lvl>
    <w:lvl w:ilvl="2" w:tplc="04140005" w:tentative="1">
      <w:start w:val="1"/>
      <w:numFmt w:val="bullet"/>
      <w:lvlText w:val=""/>
      <w:lvlJc w:val="left"/>
      <w:pPr>
        <w:ind w:left="2276" w:hanging="360"/>
      </w:pPr>
      <w:rPr>
        <w:rFonts w:ascii="Wingdings" w:hAnsi="Wingdings" w:hint="default"/>
      </w:rPr>
    </w:lvl>
    <w:lvl w:ilvl="3" w:tplc="04140001" w:tentative="1">
      <w:start w:val="1"/>
      <w:numFmt w:val="bullet"/>
      <w:lvlText w:val=""/>
      <w:lvlJc w:val="left"/>
      <w:pPr>
        <w:ind w:left="2996" w:hanging="360"/>
      </w:pPr>
      <w:rPr>
        <w:rFonts w:ascii="Symbol" w:hAnsi="Symbol" w:hint="default"/>
      </w:rPr>
    </w:lvl>
    <w:lvl w:ilvl="4" w:tplc="04140003" w:tentative="1">
      <w:start w:val="1"/>
      <w:numFmt w:val="bullet"/>
      <w:lvlText w:val="o"/>
      <w:lvlJc w:val="left"/>
      <w:pPr>
        <w:ind w:left="3716" w:hanging="360"/>
      </w:pPr>
      <w:rPr>
        <w:rFonts w:ascii="Courier New" w:hAnsi="Courier New" w:cs="Courier New" w:hint="default"/>
      </w:rPr>
    </w:lvl>
    <w:lvl w:ilvl="5" w:tplc="04140005" w:tentative="1">
      <w:start w:val="1"/>
      <w:numFmt w:val="bullet"/>
      <w:lvlText w:val=""/>
      <w:lvlJc w:val="left"/>
      <w:pPr>
        <w:ind w:left="4436" w:hanging="360"/>
      </w:pPr>
      <w:rPr>
        <w:rFonts w:ascii="Wingdings" w:hAnsi="Wingdings" w:hint="default"/>
      </w:rPr>
    </w:lvl>
    <w:lvl w:ilvl="6" w:tplc="04140001" w:tentative="1">
      <w:start w:val="1"/>
      <w:numFmt w:val="bullet"/>
      <w:lvlText w:val=""/>
      <w:lvlJc w:val="left"/>
      <w:pPr>
        <w:ind w:left="5156" w:hanging="360"/>
      </w:pPr>
      <w:rPr>
        <w:rFonts w:ascii="Symbol" w:hAnsi="Symbol" w:hint="default"/>
      </w:rPr>
    </w:lvl>
    <w:lvl w:ilvl="7" w:tplc="04140003" w:tentative="1">
      <w:start w:val="1"/>
      <w:numFmt w:val="bullet"/>
      <w:lvlText w:val="o"/>
      <w:lvlJc w:val="left"/>
      <w:pPr>
        <w:ind w:left="5876" w:hanging="360"/>
      </w:pPr>
      <w:rPr>
        <w:rFonts w:ascii="Courier New" w:hAnsi="Courier New" w:cs="Courier New" w:hint="default"/>
      </w:rPr>
    </w:lvl>
    <w:lvl w:ilvl="8" w:tplc="04140005" w:tentative="1">
      <w:start w:val="1"/>
      <w:numFmt w:val="bullet"/>
      <w:lvlText w:val=""/>
      <w:lvlJc w:val="left"/>
      <w:pPr>
        <w:ind w:left="6596" w:hanging="360"/>
      </w:pPr>
      <w:rPr>
        <w:rFonts w:ascii="Wingdings" w:hAnsi="Wingdings" w:hint="default"/>
      </w:rPr>
    </w:lvl>
  </w:abstractNum>
  <w:abstractNum w:abstractNumId="5" w15:restartNumberingAfterBreak="0">
    <w:nsid w:val="23A10662"/>
    <w:multiLevelType w:val="hybridMultilevel"/>
    <w:tmpl w:val="240C6640"/>
    <w:lvl w:ilvl="0" w:tplc="04140013">
      <w:start w:val="1"/>
      <w:numFmt w:val="upperRoman"/>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8D8315A"/>
    <w:multiLevelType w:val="multilevel"/>
    <w:tmpl w:val="12D833AC"/>
    <w:lvl w:ilvl="0">
      <w:start w:val="1"/>
      <w:numFmt w:val="decimal"/>
      <w:lvlText w:val="%1."/>
      <w:lvlJc w:val="left"/>
      <w:pPr>
        <w:ind w:left="837" w:hanging="361"/>
      </w:pPr>
      <w:rPr>
        <w:rFonts w:ascii="Times New Roman" w:eastAsia="Times New Roman" w:hAnsi="Times New Roman" w:cs="Times New Roman"/>
        <w:sz w:val="20"/>
        <w:szCs w:val="20"/>
      </w:rPr>
    </w:lvl>
    <w:lvl w:ilvl="1">
      <w:start w:val="1"/>
      <w:numFmt w:val="bullet"/>
      <w:lvlText w:val="•"/>
      <w:lvlJc w:val="left"/>
      <w:pPr>
        <w:ind w:left="1684" w:hanging="361"/>
      </w:pPr>
    </w:lvl>
    <w:lvl w:ilvl="2">
      <w:start w:val="1"/>
      <w:numFmt w:val="bullet"/>
      <w:lvlText w:val="•"/>
      <w:lvlJc w:val="left"/>
      <w:pPr>
        <w:ind w:left="2530" w:hanging="361"/>
      </w:pPr>
    </w:lvl>
    <w:lvl w:ilvl="3">
      <w:start w:val="1"/>
      <w:numFmt w:val="bullet"/>
      <w:lvlText w:val="•"/>
      <w:lvlJc w:val="left"/>
      <w:pPr>
        <w:ind w:left="3377" w:hanging="361"/>
      </w:pPr>
    </w:lvl>
    <w:lvl w:ilvl="4">
      <w:start w:val="1"/>
      <w:numFmt w:val="bullet"/>
      <w:lvlText w:val="•"/>
      <w:lvlJc w:val="left"/>
      <w:pPr>
        <w:ind w:left="4224" w:hanging="361"/>
      </w:pPr>
    </w:lvl>
    <w:lvl w:ilvl="5">
      <w:start w:val="1"/>
      <w:numFmt w:val="bullet"/>
      <w:lvlText w:val="•"/>
      <w:lvlJc w:val="left"/>
      <w:pPr>
        <w:ind w:left="5071" w:hanging="361"/>
      </w:pPr>
    </w:lvl>
    <w:lvl w:ilvl="6">
      <w:start w:val="1"/>
      <w:numFmt w:val="bullet"/>
      <w:lvlText w:val="•"/>
      <w:lvlJc w:val="left"/>
      <w:pPr>
        <w:ind w:left="5918" w:hanging="361"/>
      </w:pPr>
    </w:lvl>
    <w:lvl w:ilvl="7">
      <w:start w:val="1"/>
      <w:numFmt w:val="bullet"/>
      <w:lvlText w:val="•"/>
      <w:lvlJc w:val="left"/>
      <w:pPr>
        <w:ind w:left="6765" w:hanging="361"/>
      </w:pPr>
    </w:lvl>
    <w:lvl w:ilvl="8">
      <w:start w:val="1"/>
      <w:numFmt w:val="bullet"/>
      <w:lvlText w:val="•"/>
      <w:lvlJc w:val="left"/>
      <w:pPr>
        <w:ind w:left="7612" w:hanging="361"/>
      </w:pPr>
    </w:lvl>
  </w:abstractNum>
  <w:abstractNum w:abstractNumId="7" w15:restartNumberingAfterBreak="0">
    <w:nsid w:val="2B516A7F"/>
    <w:multiLevelType w:val="multilevel"/>
    <w:tmpl w:val="C4D82270"/>
    <w:lvl w:ilvl="0">
      <w:start w:val="1"/>
      <w:numFmt w:val="decimal"/>
      <w:lvlText w:val="%1."/>
      <w:lvlJc w:val="left"/>
      <w:pPr>
        <w:ind w:left="476" w:hanging="360"/>
      </w:pPr>
      <w:rPr>
        <w:rFonts w:hint="default"/>
      </w:rPr>
    </w:lvl>
    <w:lvl w:ilvl="1">
      <w:start w:val="1"/>
      <w:numFmt w:val="decimal"/>
      <w:isLgl/>
      <w:lvlText w:val="%1.%2."/>
      <w:lvlJc w:val="left"/>
      <w:pPr>
        <w:ind w:left="476" w:hanging="360"/>
      </w:pPr>
      <w:rPr>
        <w:rFonts w:hint="default"/>
      </w:rPr>
    </w:lvl>
    <w:lvl w:ilvl="2">
      <w:start w:val="1"/>
      <w:numFmt w:val="decimal"/>
      <w:isLgl/>
      <w:lvlText w:val="%1.%2.%3."/>
      <w:lvlJc w:val="left"/>
      <w:pPr>
        <w:ind w:left="836" w:hanging="720"/>
      </w:pPr>
      <w:rPr>
        <w:rFonts w:hint="default"/>
      </w:rPr>
    </w:lvl>
    <w:lvl w:ilvl="3">
      <w:start w:val="1"/>
      <w:numFmt w:val="decimal"/>
      <w:isLgl/>
      <w:lvlText w:val="%1.%2.%3.%4."/>
      <w:lvlJc w:val="left"/>
      <w:pPr>
        <w:ind w:left="836" w:hanging="720"/>
      </w:pPr>
      <w:rPr>
        <w:rFonts w:hint="default"/>
      </w:rPr>
    </w:lvl>
    <w:lvl w:ilvl="4">
      <w:start w:val="1"/>
      <w:numFmt w:val="decimal"/>
      <w:isLgl/>
      <w:lvlText w:val="%1.%2.%3.%4.%5."/>
      <w:lvlJc w:val="left"/>
      <w:pPr>
        <w:ind w:left="1196" w:hanging="1080"/>
      </w:pPr>
      <w:rPr>
        <w:rFonts w:hint="default"/>
      </w:rPr>
    </w:lvl>
    <w:lvl w:ilvl="5">
      <w:start w:val="1"/>
      <w:numFmt w:val="decimal"/>
      <w:isLgl/>
      <w:lvlText w:val="%1.%2.%3.%4.%5.%6."/>
      <w:lvlJc w:val="left"/>
      <w:pPr>
        <w:ind w:left="1196" w:hanging="1080"/>
      </w:pPr>
      <w:rPr>
        <w:rFonts w:hint="default"/>
      </w:rPr>
    </w:lvl>
    <w:lvl w:ilvl="6">
      <w:start w:val="1"/>
      <w:numFmt w:val="decimal"/>
      <w:isLgl/>
      <w:lvlText w:val="%1.%2.%3.%4.%5.%6.%7."/>
      <w:lvlJc w:val="left"/>
      <w:pPr>
        <w:ind w:left="1556" w:hanging="1440"/>
      </w:pPr>
      <w:rPr>
        <w:rFonts w:hint="default"/>
      </w:rPr>
    </w:lvl>
    <w:lvl w:ilvl="7">
      <w:start w:val="1"/>
      <w:numFmt w:val="decimal"/>
      <w:isLgl/>
      <w:lvlText w:val="%1.%2.%3.%4.%5.%6.%7.%8."/>
      <w:lvlJc w:val="left"/>
      <w:pPr>
        <w:ind w:left="1556" w:hanging="1440"/>
      </w:pPr>
      <w:rPr>
        <w:rFonts w:hint="default"/>
      </w:rPr>
    </w:lvl>
    <w:lvl w:ilvl="8">
      <w:start w:val="1"/>
      <w:numFmt w:val="decimal"/>
      <w:isLgl/>
      <w:lvlText w:val="%1.%2.%3.%4.%5.%6.%7.%8.%9."/>
      <w:lvlJc w:val="left"/>
      <w:pPr>
        <w:ind w:left="1916" w:hanging="1800"/>
      </w:pPr>
      <w:rPr>
        <w:rFonts w:hint="default"/>
      </w:rPr>
    </w:lvl>
  </w:abstractNum>
  <w:abstractNum w:abstractNumId="8" w15:restartNumberingAfterBreak="0">
    <w:nsid w:val="3BA2042A"/>
    <w:multiLevelType w:val="multilevel"/>
    <w:tmpl w:val="F042BF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854957"/>
    <w:multiLevelType w:val="multilevel"/>
    <w:tmpl w:val="BABC5078"/>
    <w:lvl w:ilvl="0">
      <w:start w:val="1"/>
      <w:numFmt w:val="bullet"/>
      <w:lvlText w:val="●"/>
      <w:lvlJc w:val="left"/>
      <w:pPr>
        <w:ind w:left="877" w:hanging="360"/>
      </w:pPr>
      <w:rPr>
        <w:rFonts w:ascii="Noto Sans Symbols" w:eastAsia="Noto Sans Symbols" w:hAnsi="Noto Sans Symbols" w:cs="Noto Sans Symbols"/>
        <w:sz w:val="20"/>
        <w:szCs w:val="20"/>
      </w:rPr>
    </w:lvl>
    <w:lvl w:ilvl="1">
      <w:start w:val="1"/>
      <w:numFmt w:val="bullet"/>
      <w:lvlText w:val="•"/>
      <w:lvlJc w:val="left"/>
      <w:pPr>
        <w:ind w:left="1720" w:hanging="360"/>
      </w:pPr>
    </w:lvl>
    <w:lvl w:ilvl="2">
      <w:start w:val="1"/>
      <w:numFmt w:val="bullet"/>
      <w:lvlText w:val="•"/>
      <w:lvlJc w:val="left"/>
      <w:pPr>
        <w:ind w:left="2562" w:hanging="360"/>
      </w:pPr>
    </w:lvl>
    <w:lvl w:ilvl="3">
      <w:start w:val="1"/>
      <w:numFmt w:val="bullet"/>
      <w:lvlText w:val="•"/>
      <w:lvlJc w:val="left"/>
      <w:pPr>
        <w:ind w:left="3405" w:hanging="360"/>
      </w:pPr>
    </w:lvl>
    <w:lvl w:ilvl="4">
      <w:start w:val="1"/>
      <w:numFmt w:val="bullet"/>
      <w:lvlText w:val="•"/>
      <w:lvlJc w:val="left"/>
      <w:pPr>
        <w:ind w:left="4248" w:hanging="360"/>
      </w:pPr>
    </w:lvl>
    <w:lvl w:ilvl="5">
      <w:start w:val="1"/>
      <w:numFmt w:val="bullet"/>
      <w:lvlText w:val="•"/>
      <w:lvlJc w:val="left"/>
      <w:pPr>
        <w:ind w:left="5091" w:hanging="360"/>
      </w:pPr>
    </w:lvl>
    <w:lvl w:ilvl="6">
      <w:start w:val="1"/>
      <w:numFmt w:val="bullet"/>
      <w:lvlText w:val="•"/>
      <w:lvlJc w:val="left"/>
      <w:pPr>
        <w:ind w:left="5934" w:hanging="360"/>
      </w:pPr>
    </w:lvl>
    <w:lvl w:ilvl="7">
      <w:start w:val="1"/>
      <w:numFmt w:val="bullet"/>
      <w:lvlText w:val="•"/>
      <w:lvlJc w:val="left"/>
      <w:pPr>
        <w:ind w:left="6777" w:hanging="360"/>
      </w:pPr>
    </w:lvl>
    <w:lvl w:ilvl="8">
      <w:start w:val="1"/>
      <w:numFmt w:val="bullet"/>
      <w:lvlText w:val="•"/>
      <w:lvlJc w:val="left"/>
      <w:pPr>
        <w:ind w:left="7620" w:hanging="360"/>
      </w:pPr>
    </w:lvl>
  </w:abstractNum>
  <w:abstractNum w:abstractNumId="10" w15:restartNumberingAfterBreak="0">
    <w:nsid w:val="43281F09"/>
    <w:multiLevelType w:val="multilevel"/>
    <w:tmpl w:val="89AE4F0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BDE5628"/>
    <w:multiLevelType w:val="multilevel"/>
    <w:tmpl w:val="0F22D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FB944AD"/>
    <w:multiLevelType w:val="multilevel"/>
    <w:tmpl w:val="D57CAA66"/>
    <w:lvl w:ilvl="0">
      <w:start w:val="1"/>
      <w:numFmt w:val="bullet"/>
      <w:lvlText w:val="●"/>
      <w:lvlJc w:val="left"/>
      <w:pPr>
        <w:ind w:left="877" w:hanging="360"/>
      </w:pPr>
      <w:rPr>
        <w:rFonts w:ascii="Noto Sans Symbols" w:eastAsia="Noto Sans Symbols" w:hAnsi="Noto Sans Symbols" w:cs="Noto Sans Symbols"/>
        <w:sz w:val="24"/>
        <w:szCs w:val="24"/>
      </w:rPr>
    </w:lvl>
    <w:lvl w:ilvl="1">
      <w:start w:val="1"/>
      <w:numFmt w:val="bullet"/>
      <w:lvlText w:val="•"/>
      <w:lvlJc w:val="left"/>
      <w:pPr>
        <w:ind w:left="1720" w:hanging="360"/>
      </w:pPr>
    </w:lvl>
    <w:lvl w:ilvl="2">
      <w:start w:val="1"/>
      <w:numFmt w:val="bullet"/>
      <w:lvlText w:val="•"/>
      <w:lvlJc w:val="left"/>
      <w:pPr>
        <w:ind w:left="2563" w:hanging="360"/>
      </w:pPr>
    </w:lvl>
    <w:lvl w:ilvl="3">
      <w:start w:val="1"/>
      <w:numFmt w:val="bullet"/>
      <w:lvlText w:val="•"/>
      <w:lvlJc w:val="left"/>
      <w:pPr>
        <w:ind w:left="3405" w:hanging="360"/>
      </w:pPr>
    </w:lvl>
    <w:lvl w:ilvl="4">
      <w:start w:val="1"/>
      <w:numFmt w:val="bullet"/>
      <w:lvlText w:val="•"/>
      <w:lvlJc w:val="left"/>
      <w:pPr>
        <w:ind w:left="4248" w:hanging="360"/>
      </w:pPr>
    </w:lvl>
    <w:lvl w:ilvl="5">
      <w:start w:val="1"/>
      <w:numFmt w:val="bullet"/>
      <w:lvlText w:val="•"/>
      <w:lvlJc w:val="left"/>
      <w:pPr>
        <w:ind w:left="5091" w:hanging="360"/>
      </w:pPr>
    </w:lvl>
    <w:lvl w:ilvl="6">
      <w:start w:val="1"/>
      <w:numFmt w:val="bullet"/>
      <w:lvlText w:val="•"/>
      <w:lvlJc w:val="left"/>
      <w:pPr>
        <w:ind w:left="5934" w:hanging="360"/>
      </w:pPr>
    </w:lvl>
    <w:lvl w:ilvl="7">
      <w:start w:val="1"/>
      <w:numFmt w:val="bullet"/>
      <w:lvlText w:val="•"/>
      <w:lvlJc w:val="left"/>
      <w:pPr>
        <w:ind w:left="6777" w:hanging="360"/>
      </w:pPr>
    </w:lvl>
    <w:lvl w:ilvl="8">
      <w:start w:val="1"/>
      <w:numFmt w:val="bullet"/>
      <w:lvlText w:val="•"/>
      <w:lvlJc w:val="left"/>
      <w:pPr>
        <w:ind w:left="7620" w:hanging="360"/>
      </w:pPr>
    </w:lvl>
  </w:abstractNum>
  <w:abstractNum w:abstractNumId="13" w15:restartNumberingAfterBreak="0">
    <w:nsid w:val="533840DE"/>
    <w:multiLevelType w:val="multilevel"/>
    <w:tmpl w:val="A1FA8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7912CC"/>
    <w:multiLevelType w:val="multilevel"/>
    <w:tmpl w:val="B6021708"/>
    <w:lvl w:ilvl="0">
      <w:start w:val="1"/>
      <w:numFmt w:val="decimal"/>
      <w:lvlText w:val="%1."/>
      <w:lvlJc w:val="left"/>
      <w:pPr>
        <w:ind w:left="837" w:hanging="360"/>
      </w:pPr>
    </w:lvl>
    <w:lvl w:ilvl="1">
      <w:start w:val="1"/>
      <w:numFmt w:val="lowerLetter"/>
      <w:lvlText w:val="%2."/>
      <w:lvlJc w:val="left"/>
      <w:pPr>
        <w:ind w:left="1557" w:hanging="360"/>
      </w:pPr>
    </w:lvl>
    <w:lvl w:ilvl="2">
      <w:start w:val="1"/>
      <w:numFmt w:val="lowerRoman"/>
      <w:lvlText w:val="%3."/>
      <w:lvlJc w:val="right"/>
      <w:pPr>
        <w:ind w:left="2277" w:hanging="180"/>
      </w:pPr>
    </w:lvl>
    <w:lvl w:ilvl="3">
      <w:start w:val="1"/>
      <w:numFmt w:val="decimal"/>
      <w:lvlText w:val="%4."/>
      <w:lvlJc w:val="left"/>
      <w:pPr>
        <w:ind w:left="2997" w:hanging="360"/>
      </w:pPr>
    </w:lvl>
    <w:lvl w:ilvl="4">
      <w:start w:val="1"/>
      <w:numFmt w:val="lowerLetter"/>
      <w:lvlText w:val="%5."/>
      <w:lvlJc w:val="left"/>
      <w:pPr>
        <w:ind w:left="3717" w:hanging="360"/>
      </w:pPr>
    </w:lvl>
    <w:lvl w:ilvl="5">
      <w:start w:val="1"/>
      <w:numFmt w:val="lowerRoman"/>
      <w:lvlText w:val="%6."/>
      <w:lvlJc w:val="right"/>
      <w:pPr>
        <w:ind w:left="4437" w:hanging="180"/>
      </w:pPr>
    </w:lvl>
    <w:lvl w:ilvl="6">
      <w:start w:val="1"/>
      <w:numFmt w:val="decimal"/>
      <w:lvlText w:val="%7."/>
      <w:lvlJc w:val="left"/>
      <w:pPr>
        <w:ind w:left="5157" w:hanging="360"/>
      </w:pPr>
    </w:lvl>
    <w:lvl w:ilvl="7">
      <w:start w:val="1"/>
      <w:numFmt w:val="lowerLetter"/>
      <w:lvlText w:val="%8."/>
      <w:lvlJc w:val="left"/>
      <w:pPr>
        <w:ind w:left="5877" w:hanging="360"/>
      </w:pPr>
    </w:lvl>
    <w:lvl w:ilvl="8">
      <w:start w:val="1"/>
      <w:numFmt w:val="lowerRoman"/>
      <w:lvlText w:val="%9."/>
      <w:lvlJc w:val="right"/>
      <w:pPr>
        <w:ind w:left="6597" w:hanging="180"/>
      </w:pPr>
    </w:lvl>
  </w:abstractNum>
  <w:abstractNum w:abstractNumId="15" w15:restartNumberingAfterBreak="0">
    <w:nsid w:val="697741DB"/>
    <w:multiLevelType w:val="multilevel"/>
    <w:tmpl w:val="C4D82270"/>
    <w:lvl w:ilvl="0">
      <w:start w:val="1"/>
      <w:numFmt w:val="decimal"/>
      <w:lvlText w:val="%1."/>
      <w:lvlJc w:val="left"/>
      <w:pPr>
        <w:ind w:left="476" w:hanging="360"/>
      </w:pPr>
      <w:rPr>
        <w:rFonts w:hint="default"/>
      </w:rPr>
    </w:lvl>
    <w:lvl w:ilvl="1">
      <w:start w:val="1"/>
      <w:numFmt w:val="decimal"/>
      <w:isLgl/>
      <w:lvlText w:val="%1.%2."/>
      <w:lvlJc w:val="left"/>
      <w:pPr>
        <w:ind w:left="476" w:hanging="360"/>
      </w:pPr>
      <w:rPr>
        <w:rFonts w:hint="default"/>
      </w:rPr>
    </w:lvl>
    <w:lvl w:ilvl="2">
      <w:start w:val="1"/>
      <w:numFmt w:val="decimal"/>
      <w:isLgl/>
      <w:lvlText w:val="%1.%2.%3."/>
      <w:lvlJc w:val="left"/>
      <w:pPr>
        <w:ind w:left="836" w:hanging="720"/>
      </w:pPr>
      <w:rPr>
        <w:rFonts w:hint="default"/>
      </w:rPr>
    </w:lvl>
    <w:lvl w:ilvl="3">
      <w:start w:val="1"/>
      <w:numFmt w:val="decimal"/>
      <w:isLgl/>
      <w:lvlText w:val="%1.%2.%3.%4."/>
      <w:lvlJc w:val="left"/>
      <w:pPr>
        <w:ind w:left="836" w:hanging="720"/>
      </w:pPr>
      <w:rPr>
        <w:rFonts w:hint="default"/>
      </w:rPr>
    </w:lvl>
    <w:lvl w:ilvl="4">
      <w:start w:val="1"/>
      <w:numFmt w:val="decimal"/>
      <w:isLgl/>
      <w:lvlText w:val="%1.%2.%3.%4.%5."/>
      <w:lvlJc w:val="left"/>
      <w:pPr>
        <w:ind w:left="1196" w:hanging="1080"/>
      </w:pPr>
      <w:rPr>
        <w:rFonts w:hint="default"/>
      </w:rPr>
    </w:lvl>
    <w:lvl w:ilvl="5">
      <w:start w:val="1"/>
      <w:numFmt w:val="decimal"/>
      <w:isLgl/>
      <w:lvlText w:val="%1.%2.%3.%4.%5.%6."/>
      <w:lvlJc w:val="left"/>
      <w:pPr>
        <w:ind w:left="1196" w:hanging="1080"/>
      </w:pPr>
      <w:rPr>
        <w:rFonts w:hint="default"/>
      </w:rPr>
    </w:lvl>
    <w:lvl w:ilvl="6">
      <w:start w:val="1"/>
      <w:numFmt w:val="decimal"/>
      <w:isLgl/>
      <w:lvlText w:val="%1.%2.%3.%4.%5.%6.%7."/>
      <w:lvlJc w:val="left"/>
      <w:pPr>
        <w:ind w:left="1556" w:hanging="1440"/>
      </w:pPr>
      <w:rPr>
        <w:rFonts w:hint="default"/>
      </w:rPr>
    </w:lvl>
    <w:lvl w:ilvl="7">
      <w:start w:val="1"/>
      <w:numFmt w:val="decimal"/>
      <w:isLgl/>
      <w:lvlText w:val="%1.%2.%3.%4.%5.%6.%7.%8."/>
      <w:lvlJc w:val="left"/>
      <w:pPr>
        <w:ind w:left="1556" w:hanging="1440"/>
      </w:pPr>
      <w:rPr>
        <w:rFonts w:hint="default"/>
      </w:rPr>
    </w:lvl>
    <w:lvl w:ilvl="8">
      <w:start w:val="1"/>
      <w:numFmt w:val="decimal"/>
      <w:isLgl/>
      <w:lvlText w:val="%1.%2.%3.%4.%5.%6.%7.%8.%9."/>
      <w:lvlJc w:val="left"/>
      <w:pPr>
        <w:ind w:left="1916" w:hanging="1800"/>
      </w:pPr>
      <w:rPr>
        <w:rFonts w:hint="default"/>
      </w:rPr>
    </w:lvl>
  </w:abstractNum>
  <w:abstractNum w:abstractNumId="16" w15:restartNumberingAfterBreak="0">
    <w:nsid w:val="75F62B12"/>
    <w:multiLevelType w:val="hybridMultilevel"/>
    <w:tmpl w:val="D5804B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6BD0B33"/>
    <w:multiLevelType w:val="hybridMultilevel"/>
    <w:tmpl w:val="1370F35E"/>
    <w:lvl w:ilvl="0" w:tplc="82FC8322">
      <w:start w:val="1"/>
      <w:numFmt w:val="upperLetter"/>
      <w:lvlText w:val="%1."/>
      <w:lvlJc w:val="left"/>
      <w:pPr>
        <w:ind w:left="477" w:hanging="360"/>
      </w:pPr>
      <w:rPr>
        <w:rFonts w:hint="default"/>
      </w:rPr>
    </w:lvl>
    <w:lvl w:ilvl="1" w:tplc="04140019" w:tentative="1">
      <w:start w:val="1"/>
      <w:numFmt w:val="lowerLetter"/>
      <w:lvlText w:val="%2."/>
      <w:lvlJc w:val="left"/>
      <w:pPr>
        <w:ind w:left="1197" w:hanging="360"/>
      </w:pPr>
    </w:lvl>
    <w:lvl w:ilvl="2" w:tplc="0414001B" w:tentative="1">
      <w:start w:val="1"/>
      <w:numFmt w:val="lowerRoman"/>
      <w:lvlText w:val="%3."/>
      <w:lvlJc w:val="right"/>
      <w:pPr>
        <w:ind w:left="1917" w:hanging="180"/>
      </w:pPr>
    </w:lvl>
    <w:lvl w:ilvl="3" w:tplc="0414000F" w:tentative="1">
      <w:start w:val="1"/>
      <w:numFmt w:val="decimal"/>
      <w:lvlText w:val="%4."/>
      <w:lvlJc w:val="left"/>
      <w:pPr>
        <w:ind w:left="2637" w:hanging="360"/>
      </w:pPr>
    </w:lvl>
    <w:lvl w:ilvl="4" w:tplc="04140019" w:tentative="1">
      <w:start w:val="1"/>
      <w:numFmt w:val="lowerLetter"/>
      <w:lvlText w:val="%5."/>
      <w:lvlJc w:val="left"/>
      <w:pPr>
        <w:ind w:left="3357" w:hanging="360"/>
      </w:pPr>
    </w:lvl>
    <w:lvl w:ilvl="5" w:tplc="0414001B" w:tentative="1">
      <w:start w:val="1"/>
      <w:numFmt w:val="lowerRoman"/>
      <w:lvlText w:val="%6."/>
      <w:lvlJc w:val="right"/>
      <w:pPr>
        <w:ind w:left="4077" w:hanging="180"/>
      </w:pPr>
    </w:lvl>
    <w:lvl w:ilvl="6" w:tplc="0414000F" w:tentative="1">
      <w:start w:val="1"/>
      <w:numFmt w:val="decimal"/>
      <w:lvlText w:val="%7."/>
      <w:lvlJc w:val="left"/>
      <w:pPr>
        <w:ind w:left="4797" w:hanging="360"/>
      </w:pPr>
    </w:lvl>
    <w:lvl w:ilvl="7" w:tplc="04140019" w:tentative="1">
      <w:start w:val="1"/>
      <w:numFmt w:val="lowerLetter"/>
      <w:lvlText w:val="%8."/>
      <w:lvlJc w:val="left"/>
      <w:pPr>
        <w:ind w:left="5517" w:hanging="360"/>
      </w:pPr>
    </w:lvl>
    <w:lvl w:ilvl="8" w:tplc="0414001B" w:tentative="1">
      <w:start w:val="1"/>
      <w:numFmt w:val="lowerRoman"/>
      <w:lvlText w:val="%9."/>
      <w:lvlJc w:val="right"/>
      <w:pPr>
        <w:ind w:left="6237" w:hanging="180"/>
      </w:pPr>
    </w:lvl>
  </w:abstractNum>
  <w:abstractNum w:abstractNumId="18" w15:restartNumberingAfterBreak="0">
    <w:nsid w:val="7DDC4140"/>
    <w:multiLevelType w:val="hybridMultilevel"/>
    <w:tmpl w:val="068A4202"/>
    <w:lvl w:ilvl="0" w:tplc="04140001">
      <w:start w:val="1"/>
      <w:numFmt w:val="bullet"/>
      <w:lvlText w:val=""/>
      <w:lvlJc w:val="left"/>
      <w:pPr>
        <w:ind w:left="836" w:hanging="360"/>
      </w:pPr>
      <w:rPr>
        <w:rFonts w:ascii="Symbol" w:hAnsi="Symbol" w:hint="default"/>
      </w:rPr>
    </w:lvl>
    <w:lvl w:ilvl="1" w:tplc="04140003" w:tentative="1">
      <w:start w:val="1"/>
      <w:numFmt w:val="bullet"/>
      <w:lvlText w:val="o"/>
      <w:lvlJc w:val="left"/>
      <w:pPr>
        <w:ind w:left="1556" w:hanging="360"/>
      </w:pPr>
      <w:rPr>
        <w:rFonts w:ascii="Courier New" w:hAnsi="Courier New" w:cs="Courier New" w:hint="default"/>
      </w:rPr>
    </w:lvl>
    <w:lvl w:ilvl="2" w:tplc="04140005" w:tentative="1">
      <w:start w:val="1"/>
      <w:numFmt w:val="bullet"/>
      <w:lvlText w:val=""/>
      <w:lvlJc w:val="left"/>
      <w:pPr>
        <w:ind w:left="2276" w:hanging="360"/>
      </w:pPr>
      <w:rPr>
        <w:rFonts w:ascii="Wingdings" w:hAnsi="Wingdings" w:hint="default"/>
      </w:rPr>
    </w:lvl>
    <w:lvl w:ilvl="3" w:tplc="04140001" w:tentative="1">
      <w:start w:val="1"/>
      <w:numFmt w:val="bullet"/>
      <w:lvlText w:val=""/>
      <w:lvlJc w:val="left"/>
      <w:pPr>
        <w:ind w:left="2996" w:hanging="360"/>
      </w:pPr>
      <w:rPr>
        <w:rFonts w:ascii="Symbol" w:hAnsi="Symbol" w:hint="default"/>
      </w:rPr>
    </w:lvl>
    <w:lvl w:ilvl="4" w:tplc="04140003" w:tentative="1">
      <w:start w:val="1"/>
      <w:numFmt w:val="bullet"/>
      <w:lvlText w:val="o"/>
      <w:lvlJc w:val="left"/>
      <w:pPr>
        <w:ind w:left="3716" w:hanging="360"/>
      </w:pPr>
      <w:rPr>
        <w:rFonts w:ascii="Courier New" w:hAnsi="Courier New" w:cs="Courier New" w:hint="default"/>
      </w:rPr>
    </w:lvl>
    <w:lvl w:ilvl="5" w:tplc="04140005" w:tentative="1">
      <w:start w:val="1"/>
      <w:numFmt w:val="bullet"/>
      <w:lvlText w:val=""/>
      <w:lvlJc w:val="left"/>
      <w:pPr>
        <w:ind w:left="4436" w:hanging="360"/>
      </w:pPr>
      <w:rPr>
        <w:rFonts w:ascii="Wingdings" w:hAnsi="Wingdings" w:hint="default"/>
      </w:rPr>
    </w:lvl>
    <w:lvl w:ilvl="6" w:tplc="04140001" w:tentative="1">
      <w:start w:val="1"/>
      <w:numFmt w:val="bullet"/>
      <w:lvlText w:val=""/>
      <w:lvlJc w:val="left"/>
      <w:pPr>
        <w:ind w:left="5156" w:hanging="360"/>
      </w:pPr>
      <w:rPr>
        <w:rFonts w:ascii="Symbol" w:hAnsi="Symbol" w:hint="default"/>
      </w:rPr>
    </w:lvl>
    <w:lvl w:ilvl="7" w:tplc="04140003" w:tentative="1">
      <w:start w:val="1"/>
      <w:numFmt w:val="bullet"/>
      <w:lvlText w:val="o"/>
      <w:lvlJc w:val="left"/>
      <w:pPr>
        <w:ind w:left="5876" w:hanging="360"/>
      </w:pPr>
      <w:rPr>
        <w:rFonts w:ascii="Courier New" w:hAnsi="Courier New" w:cs="Courier New" w:hint="default"/>
      </w:rPr>
    </w:lvl>
    <w:lvl w:ilvl="8" w:tplc="04140005" w:tentative="1">
      <w:start w:val="1"/>
      <w:numFmt w:val="bullet"/>
      <w:lvlText w:val=""/>
      <w:lvlJc w:val="left"/>
      <w:pPr>
        <w:ind w:left="6596" w:hanging="360"/>
      </w:pPr>
      <w:rPr>
        <w:rFonts w:ascii="Wingdings" w:hAnsi="Wingdings" w:hint="default"/>
      </w:rPr>
    </w:lvl>
  </w:abstractNum>
  <w:abstractNum w:abstractNumId="19" w15:restartNumberingAfterBreak="0">
    <w:nsid w:val="7EA1451D"/>
    <w:multiLevelType w:val="multilevel"/>
    <w:tmpl w:val="5A945262"/>
    <w:lvl w:ilvl="0">
      <w:start w:val="1"/>
      <w:numFmt w:val="decimal"/>
      <w:lvlText w:val="%1."/>
      <w:lvlJc w:val="left"/>
      <w:pPr>
        <w:ind w:left="837" w:hanging="361"/>
      </w:pPr>
      <w:rPr>
        <w:rFonts w:ascii="Times New Roman" w:eastAsia="Times New Roman" w:hAnsi="Times New Roman" w:cs="Times New Roman"/>
        <w:sz w:val="20"/>
        <w:szCs w:val="20"/>
      </w:rPr>
    </w:lvl>
    <w:lvl w:ilvl="1">
      <w:start w:val="1"/>
      <w:numFmt w:val="bullet"/>
      <w:lvlText w:val="•"/>
      <w:lvlJc w:val="left"/>
      <w:pPr>
        <w:ind w:left="1684" w:hanging="361"/>
      </w:pPr>
    </w:lvl>
    <w:lvl w:ilvl="2">
      <w:start w:val="1"/>
      <w:numFmt w:val="bullet"/>
      <w:lvlText w:val="•"/>
      <w:lvlJc w:val="left"/>
      <w:pPr>
        <w:ind w:left="2530" w:hanging="361"/>
      </w:pPr>
    </w:lvl>
    <w:lvl w:ilvl="3">
      <w:start w:val="1"/>
      <w:numFmt w:val="bullet"/>
      <w:lvlText w:val="•"/>
      <w:lvlJc w:val="left"/>
      <w:pPr>
        <w:ind w:left="3377" w:hanging="361"/>
      </w:pPr>
    </w:lvl>
    <w:lvl w:ilvl="4">
      <w:start w:val="1"/>
      <w:numFmt w:val="bullet"/>
      <w:lvlText w:val="•"/>
      <w:lvlJc w:val="left"/>
      <w:pPr>
        <w:ind w:left="4224" w:hanging="361"/>
      </w:pPr>
    </w:lvl>
    <w:lvl w:ilvl="5">
      <w:start w:val="1"/>
      <w:numFmt w:val="bullet"/>
      <w:lvlText w:val="•"/>
      <w:lvlJc w:val="left"/>
      <w:pPr>
        <w:ind w:left="5071" w:hanging="361"/>
      </w:pPr>
    </w:lvl>
    <w:lvl w:ilvl="6">
      <w:start w:val="1"/>
      <w:numFmt w:val="bullet"/>
      <w:lvlText w:val="•"/>
      <w:lvlJc w:val="left"/>
      <w:pPr>
        <w:ind w:left="5918" w:hanging="361"/>
      </w:pPr>
    </w:lvl>
    <w:lvl w:ilvl="7">
      <w:start w:val="1"/>
      <w:numFmt w:val="bullet"/>
      <w:lvlText w:val="•"/>
      <w:lvlJc w:val="left"/>
      <w:pPr>
        <w:ind w:left="6765" w:hanging="361"/>
      </w:pPr>
    </w:lvl>
    <w:lvl w:ilvl="8">
      <w:start w:val="1"/>
      <w:numFmt w:val="bullet"/>
      <w:lvlText w:val="•"/>
      <w:lvlJc w:val="left"/>
      <w:pPr>
        <w:ind w:left="7612" w:hanging="361"/>
      </w:pPr>
    </w:lvl>
  </w:abstractNum>
  <w:num w:numId="1" w16cid:durableId="133253033">
    <w:abstractNumId w:val="7"/>
  </w:num>
  <w:num w:numId="2" w16cid:durableId="867567545">
    <w:abstractNumId w:val="2"/>
  </w:num>
  <w:num w:numId="3" w16cid:durableId="1131167116">
    <w:abstractNumId w:val="8"/>
  </w:num>
  <w:num w:numId="4" w16cid:durableId="1788885379">
    <w:abstractNumId w:val="3"/>
  </w:num>
  <w:num w:numId="5" w16cid:durableId="217011835">
    <w:abstractNumId w:val="18"/>
  </w:num>
  <w:num w:numId="6" w16cid:durableId="1051656614">
    <w:abstractNumId w:val="15"/>
  </w:num>
  <w:num w:numId="7" w16cid:durableId="701244947">
    <w:abstractNumId w:val="11"/>
  </w:num>
  <w:num w:numId="8" w16cid:durableId="61564625">
    <w:abstractNumId w:val="4"/>
  </w:num>
  <w:num w:numId="9" w16cid:durableId="572589969">
    <w:abstractNumId w:val="16"/>
  </w:num>
  <w:num w:numId="10" w16cid:durableId="1471706724">
    <w:abstractNumId w:val="6"/>
  </w:num>
  <w:num w:numId="11" w16cid:durableId="1051266108">
    <w:abstractNumId w:val="9"/>
  </w:num>
  <w:num w:numId="12" w16cid:durableId="2090535937">
    <w:abstractNumId w:val="5"/>
  </w:num>
  <w:num w:numId="13" w16cid:durableId="1626109437">
    <w:abstractNumId w:val="12"/>
  </w:num>
  <w:num w:numId="14" w16cid:durableId="1746100419">
    <w:abstractNumId w:val="10"/>
  </w:num>
  <w:num w:numId="15" w16cid:durableId="1272319917">
    <w:abstractNumId w:val="0"/>
  </w:num>
  <w:num w:numId="16" w16cid:durableId="1701471008">
    <w:abstractNumId w:val="14"/>
  </w:num>
  <w:num w:numId="17" w16cid:durableId="693534656">
    <w:abstractNumId w:val="13"/>
  </w:num>
  <w:num w:numId="18" w16cid:durableId="1327396801">
    <w:abstractNumId w:val="19"/>
  </w:num>
  <w:num w:numId="19" w16cid:durableId="652950002">
    <w:abstractNumId w:val="17"/>
  </w:num>
  <w:num w:numId="20" w16cid:durableId="160854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F0"/>
    <w:rsid w:val="0006744A"/>
    <w:rsid w:val="0009734F"/>
    <w:rsid w:val="000B0CE2"/>
    <w:rsid w:val="000B5AE9"/>
    <w:rsid w:val="000C39C4"/>
    <w:rsid w:val="001163F4"/>
    <w:rsid w:val="0011764A"/>
    <w:rsid w:val="0012736F"/>
    <w:rsid w:val="0012770F"/>
    <w:rsid w:val="001359E9"/>
    <w:rsid w:val="001C5459"/>
    <w:rsid w:val="001D3F04"/>
    <w:rsid w:val="001D705E"/>
    <w:rsid w:val="001E3C97"/>
    <w:rsid w:val="002174F2"/>
    <w:rsid w:val="00272904"/>
    <w:rsid w:val="0030111F"/>
    <w:rsid w:val="00351FC5"/>
    <w:rsid w:val="0035779E"/>
    <w:rsid w:val="003763AA"/>
    <w:rsid w:val="003812A0"/>
    <w:rsid w:val="003F20F6"/>
    <w:rsid w:val="0041253C"/>
    <w:rsid w:val="00413FCE"/>
    <w:rsid w:val="00433D3E"/>
    <w:rsid w:val="00465631"/>
    <w:rsid w:val="004D1EA7"/>
    <w:rsid w:val="004E4B20"/>
    <w:rsid w:val="0053738C"/>
    <w:rsid w:val="00555357"/>
    <w:rsid w:val="00566E5E"/>
    <w:rsid w:val="00572EA6"/>
    <w:rsid w:val="00573212"/>
    <w:rsid w:val="005B2F52"/>
    <w:rsid w:val="00632EE5"/>
    <w:rsid w:val="0068536F"/>
    <w:rsid w:val="006858C7"/>
    <w:rsid w:val="0068730A"/>
    <w:rsid w:val="006C1F1E"/>
    <w:rsid w:val="006F5880"/>
    <w:rsid w:val="006F5D03"/>
    <w:rsid w:val="00726B0B"/>
    <w:rsid w:val="00755C41"/>
    <w:rsid w:val="00770F31"/>
    <w:rsid w:val="00774B43"/>
    <w:rsid w:val="0078314A"/>
    <w:rsid w:val="007B2DD4"/>
    <w:rsid w:val="007C78D2"/>
    <w:rsid w:val="007E18BA"/>
    <w:rsid w:val="0081117B"/>
    <w:rsid w:val="00842203"/>
    <w:rsid w:val="00842313"/>
    <w:rsid w:val="00846AB8"/>
    <w:rsid w:val="00857210"/>
    <w:rsid w:val="00857644"/>
    <w:rsid w:val="008B30A7"/>
    <w:rsid w:val="008C6055"/>
    <w:rsid w:val="008E0CA2"/>
    <w:rsid w:val="008E7BB9"/>
    <w:rsid w:val="008F0DEA"/>
    <w:rsid w:val="0094036D"/>
    <w:rsid w:val="00944687"/>
    <w:rsid w:val="00950218"/>
    <w:rsid w:val="0095264E"/>
    <w:rsid w:val="00964746"/>
    <w:rsid w:val="0099327B"/>
    <w:rsid w:val="00996606"/>
    <w:rsid w:val="009B0714"/>
    <w:rsid w:val="009B0991"/>
    <w:rsid w:val="009C6BDB"/>
    <w:rsid w:val="009D6AC1"/>
    <w:rsid w:val="009E5DE3"/>
    <w:rsid w:val="009F373F"/>
    <w:rsid w:val="00A270C4"/>
    <w:rsid w:val="00A377BF"/>
    <w:rsid w:val="00A471C4"/>
    <w:rsid w:val="00A52541"/>
    <w:rsid w:val="00A53AF0"/>
    <w:rsid w:val="00A55CB2"/>
    <w:rsid w:val="00A726F5"/>
    <w:rsid w:val="00A95CA7"/>
    <w:rsid w:val="00B061B4"/>
    <w:rsid w:val="00B139F2"/>
    <w:rsid w:val="00B578B2"/>
    <w:rsid w:val="00B90AEF"/>
    <w:rsid w:val="00BA26C4"/>
    <w:rsid w:val="00BC5990"/>
    <w:rsid w:val="00BE3556"/>
    <w:rsid w:val="00BF4925"/>
    <w:rsid w:val="00C2415F"/>
    <w:rsid w:val="00C9315D"/>
    <w:rsid w:val="00CB59F9"/>
    <w:rsid w:val="00CF3A79"/>
    <w:rsid w:val="00D171C0"/>
    <w:rsid w:val="00D3085D"/>
    <w:rsid w:val="00D72241"/>
    <w:rsid w:val="00D875A5"/>
    <w:rsid w:val="00D902DA"/>
    <w:rsid w:val="00D94E66"/>
    <w:rsid w:val="00DC593C"/>
    <w:rsid w:val="00DE3381"/>
    <w:rsid w:val="00E20117"/>
    <w:rsid w:val="00E350B1"/>
    <w:rsid w:val="00E45488"/>
    <w:rsid w:val="00E5039C"/>
    <w:rsid w:val="00E843E0"/>
    <w:rsid w:val="00E86D99"/>
    <w:rsid w:val="00EB3266"/>
    <w:rsid w:val="00EF0258"/>
    <w:rsid w:val="00F0032D"/>
    <w:rsid w:val="00F156D0"/>
    <w:rsid w:val="00F70F42"/>
    <w:rsid w:val="00F83E31"/>
    <w:rsid w:val="00FD5D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66B6"/>
  <w15:chartTrackingRefBased/>
  <w15:docId w15:val="{A46B44AC-9E12-415C-BB44-7DF3F428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875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EF0258"/>
    <w:pPr>
      <w:widowControl w:val="0"/>
      <w:spacing w:before="40" w:after="0" w:line="240" w:lineRule="auto"/>
      <w:ind w:left="877" w:hanging="360"/>
      <w:outlineLvl w:val="2"/>
    </w:pPr>
    <w:rPr>
      <w:rFonts w:ascii="Times New Roman" w:eastAsia="Times New Roman" w:hAnsi="Times New Roman" w:cs="Calibri"/>
      <w:kern w:val="0"/>
      <w:sz w:val="24"/>
      <w:szCs w:val="24"/>
      <w:lang w:val="en-US" w:eastAsia="nb-NO"/>
      <w14:ligatures w14:val="none"/>
    </w:rPr>
  </w:style>
  <w:style w:type="paragraph" w:styleId="Heading4">
    <w:name w:val="heading 4"/>
    <w:basedOn w:val="Normal"/>
    <w:next w:val="Normal"/>
    <w:link w:val="Heading4Char"/>
    <w:uiPriority w:val="9"/>
    <w:semiHidden/>
    <w:unhideWhenUsed/>
    <w:qFormat/>
    <w:rsid w:val="0078314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0DEA"/>
    <w:rPr>
      <w:color w:val="0563C1" w:themeColor="hyperlink"/>
      <w:u w:val="single"/>
    </w:rPr>
  </w:style>
  <w:style w:type="character" w:styleId="UnresolvedMention">
    <w:name w:val="Unresolved Mention"/>
    <w:basedOn w:val="DefaultParagraphFont"/>
    <w:uiPriority w:val="99"/>
    <w:semiHidden/>
    <w:unhideWhenUsed/>
    <w:rsid w:val="008F0DEA"/>
    <w:rPr>
      <w:color w:val="605E5C"/>
      <w:shd w:val="clear" w:color="auto" w:fill="E1DFDD"/>
    </w:rPr>
  </w:style>
  <w:style w:type="paragraph" w:styleId="ListParagraph">
    <w:name w:val="List Paragraph"/>
    <w:basedOn w:val="Normal"/>
    <w:uiPriority w:val="34"/>
    <w:qFormat/>
    <w:rsid w:val="008F0DEA"/>
    <w:pPr>
      <w:ind w:left="720"/>
      <w:contextualSpacing/>
    </w:pPr>
  </w:style>
  <w:style w:type="table" w:styleId="TableGrid">
    <w:name w:val="Table Grid"/>
    <w:basedOn w:val="TableNormal"/>
    <w:uiPriority w:val="39"/>
    <w:rsid w:val="00B06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51FC5"/>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customStyle="1" w:styleId="normaltextrun">
    <w:name w:val="normaltextrun"/>
    <w:basedOn w:val="DefaultParagraphFont"/>
    <w:rsid w:val="00351FC5"/>
  </w:style>
  <w:style w:type="character" w:customStyle="1" w:styleId="eop">
    <w:name w:val="eop"/>
    <w:basedOn w:val="DefaultParagraphFont"/>
    <w:rsid w:val="00351FC5"/>
  </w:style>
  <w:style w:type="paragraph" w:customStyle="1" w:styleId="Default">
    <w:name w:val="Default"/>
    <w:rsid w:val="00D902DA"/>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Heading3Char">
    <w:name w:val="Heading 3 Char"/>
    <w:basedOn w:val="DefaultParagraphFont"/>
    <w:link w:val="Heading3"/>
    <w:uiPriority w:val="9"/>
    <w:rsid w:val="00EF0258"/>
    <w:rPr>
      <w:rFonts w:ascii="Times New Roman" w:eastAsia="Times New Roman" w:hAnsi="Times New Roman" w:cs="Calibri"/>
      <w:kern w:val="0"/>
      <w:sz w:val="24"/>
      <w:szCs w:val="24"/>
      <w:lang w:val="en-US" w:eastAsia="nb-NO"/>
      <w14:ligatures w14:val="none"/>
    </w:rPr>
  </w:style>
  <w:style w:type="character" w:customStyle="1" w:styleId="Heading4Char">
    <w:name w:val="Heading 4 Char"/>
    <w:basedOn w:val="DefaultParagraphFont"/>
    <w:link w:val="Heading4"/>
    <w:uiPriority w:val="9"/>
    <w:semiHidden/>
    <w:rsid w:val="0078314A"/>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D875A5"/>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1176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1183">
      <w:bodyDiv w:val="1"/>
      <w:marLeft w:val="0"/>
      <w:marRight w:val="0"/>
      <w:marTop w:val="0"/>
      <w:marBottom w:val="0"/>
      <w:divBdr>
        <w:top w:val="none" w:sz="0" w:space="0" w:color="auto"/>
        <w:left w:val="none" w:sz="0" w:space="0" w:color="auto"/>
        <w:bottom w:val="none" w:sz="0" w:space="0" w:color="auto"/>
        <w:right w:val="none" w:sz="0" w:space="0" w:color="auto"/>
      </w:divBdr>
      <w:divsChild>
        <w:div w:id="717047002">
          <w:marLeft w:val="0"/>
          <w:marRight w:val="0"/>
          <w:marTop w:val="0"/>
          <w:marBottom w:val="0"/>
          <w:divBdr>
            <w:top w:val="none" w:sz="0" w:space="0" w:color="auto"/>
            <w:left w:val="none" w:sz="0" w:space="0" w:color="auto"/>
            <w:bottom w:val="none" w:sz="0" w:space="0" w:color="auto"/>
            <w:right w:val="none" w:sz="0" w:space="0" w:color="auto"/>
          </w:divBdr>
          <w:divsChild>
            <w:div w:id="211579760">
              <w:marLeft w:val="0"/>
              <w:marRight w:val="0"/>
              <w:marTop w:val="0"/>
              <w:marBottom w:val="0"/>
              <w:divBdr>
                <w:top w:val="none" w:sz="0" w:space="0" w:color="auto"/>
                <w:left w:val="none" w:sz="0" w:space="0" w:color="auto"/>
                <w:bottom w:val="none" w:sz="0" w:space="0" w:color="auto"/>
                <w:right w:val="none" w:sz="0" w:space="0" w:color="auto"/>
              </w:divBdr>
            </w:div>
          </w:divsChild>
        </w:div>
        <w:div w:id="1085228914">
          <w:marLeft w:val="0"/>
          <w:marRight w:val="0"/>
          <w:marTop w:val="0"/>
          <w:marBottom w:val="0"/>
          <w:divBdr>
            <w:top w:val="none" w:sz="0" w:space="0" w:color="auto"/>
            <w:left w:val="none" w:sz="0" w:space="0" w:color="auto"/>
            <w:bottom w:val="none" w:sz="0" w:space="0" w:color="auto"/>
            <w:right w:val="none" w:sz="0" w:space="0" w:color="auto"/>
          </w:divBdr>
          <w:divsChild>
            <w:div w:id="1833375127">
              <w:marLeft w:val="0"/>
              <w:marRight w:val="0"/>
              <w:marTop w:val="0"/>
              <w:marBottom w:val="0"/>
              <w:divBdr>
                <w:top w:val="none" w:sz="0" w:space="0" w:color="auto"/>
                <w:left w:val="none" w:sz="0" w:space="0" w:color="auto"/>
                <w:bottom w:val="none" w:sz="0" w:space="0" w:color="auto"/>
                <w:right w:val="none" w:sz="0" w:space="0" w:color="auto"/>
              </w:divBdr>
            </w:div>
          </w:divsChild>
        </w:div>
        <w:div w:id="1628387499">
          <w:marLeft w:val="0"/>
          <w:marRight w:val="0"/>
          <w:marTop w:val="0"/>
          <w:marBottom w:val="0"/>
          <w:divBdr>
            <w:top w:val="none" w:sz="0" w:space="0" w:color="auto"/>
            <w:left w:val="none" w:sz="0" w:space="0" w:color="auto"/>
            <w:bottom w:val="none" w:sz="0" w:space="0" w:color="auto"/>
            <w:right w:val="none" w:sz="0" w:space="0" w:color="auto"/>
          </w:divBdr>
          <w:divsChild>
            <w:div w:id="176576000">
              <w:marLeft w:val="0"/>
              <w:marRight w:val="0"/>
              <w:marTop w:val="0"/>
              <w:marBottom w:val="0"/>
              <w:divBdr>
                <w:top w:val="none" w:sz="0" w:space="0" w:color="auto"/>
                <w:left w:val="none" w:sz="0" w:space="0" w:color="auto"/>
                <w:bottom w:val="none" w:sz="0" w:space="0" w:color="auto"/>
                <w:right w:val="none" w:sz="0" w:space="0" w:color="auto"/>
              </w:divBdr>
            </w:div>
          </w:divsChild>
        </w:div>
        <w:div w:id="169637833">
          <w:marLeft w:val="0"/>
          <w:marRight w:val="0"/>
          <w:marTop w:val="0"/>
          <w:marBottom w:val="0"/>
          <w:divBdr>
            <w:top w:val="none" w:sz="0" w:space="0" w:color="auto"/>
            <w:left w:val="none" w:sz="0" w:space="0" w:color="auto"/>
            <w:bottom w:val="none" w:sz="0" w:space="0" w:color="auto"/>
            <w:right w:val="none" w:sz="0" w:space="0" w:color="auto"/>
          </w:divBdr>
          <w:divsChild>
            <w:div w:id="373239131">
              <w:marLeft w:val="0"/>
              <w:marRight w:val="0"/>
              <w:marTop w:val="0"/>
              <w:marBottom w:val="0"/>
              <w:divBdr>
                <w:top w:val="none" w:sz="0" w:space="0" w:color="auto"/>
                <w:left w:val="none" w:sz="0" w:space="0" w:color="auto"/>
                <w:bottom w:val="none" w:sz="0" w:space="0" w:color="auto"/>
                <w:right w:val="none" w:sz="0" w:space="0" w:color="auto"/>
              </w:divBdr>
            </w:div>
          </w:divsChild>
        </w:div>
        <w:div w:id="1160467291">
          <w:marLeft w:val="0"/>
          <w:marRight w:val="0"/>
          <w:marTop w:val="0"/>
          <w:marBottom w:val="0"/>
          <w:divBdr>
            <w:top w:val="none" w:sz="0" w:space="0" w:color="auto"/>
            <w:left w:val="none" w:sz="0" w:space="0" w:color="auto"/>
            <w:bottom w:val="none" w:sz="0" w:space="0" w:color="auto"/>
            <w:right w:val="none" w:sz="0" w:space="0" w:color="auto"/>
          </w:divBdr>
          <w:divsChild>
            <w:div w:id="2022004997">
              <w:marLeft w:val="0"/>
              <w:marRight w:val="0"/>
              <w:marTop w:val="0"/>
              <w:marBottom w:val="0"/>
              <w:divBdr>
                <w:top w:val="none" w:sz="0" w:space="0" w:color="auto"/>
                <w:left w:val="none" w:sz="0" w:space="0" w:color="auto"/>
                <w:bottom w:val="none" w:sz="0" w:space="0" w:color="auto"/>
                <w:right w:val="none" w:sz="0" w:space="0" w:color="auto"/>
              </w:divBdr>
            </w:div>
          </w:divsChild>
        </w:div>
        <w:div w:id="842744478">
          <w:marLeft w:val="0"/>
          <w:marRight w:val="0"/>
          <w:marTop w:val="0"/>
          <w:marBottom w:val="0"/>
          <w:divBdr>
            <w:top w:val="none" w:sz="0" w:space="0" w:color="auto"/>
            <w:left w:val="none" w:sz="0" w:space="0" w:color="auto"/>
            <w:bottom w:val="none" w:sz="0" w:space="0" w:color="auto"/>
            <w:right w:val="none" w:sz="0" w:space="0" w:color="auto"/>
          </w:divBdr>
          <w:divsChild>
            <w:div w:id="1596598442">
              <w:marLeft w:val="0"/>
              <w:marRight w:val="0"/>
              <w:marTop w:val="0"/>
              <w:marBottom w:val="0"/>
              <w:divBdr>
                <w:top w:val="none" w:sz="0" w:space="0" w:color="auto"/>
                <w:left w:val="none" w:sz="0" w:space="0" w:color="auto"/>
                <w:bottom w:val="none" w:sz="0" w:space="0" w:color="auto"/>
                <w:right w:val="none" w:sz="0" w:space="0" w:color="auto"/>
              </w:divBdr>
            </w:div>
            <w:div w:id="468744345">
              <w:marLeft w:val="0"/>
              <w:marRight w:val="0"/>
              <w:marTop w:val="0"/>
              <w:marBottom w:val="0"/>
              <w:divBdr>
                <w:top w:val="none" w:sz="0" w:space="0" w:color="auto"/>
                <w:left w:val="none" w:sz="0" w:space="0" w:color="auto"/>
                <w:bottom w:val="none" w:sz="0" w:space="0" w:color="auto"/>
                <w:right w:val="none" w:sz="0" w:space="0" w:color="auto"/>
              </w:divBdr>
            </w:div>
          </w:divsChild>
        </w:div>
        <w:div w:id="1289312068">
          <w:marLeft w:val="0"/>
          <w:marRight w:val="0"/>
          <w:marTop w:val="0"/>
          <w:marBottom w:val="0"/>
          <w:divBdr>
            <w:top w:val="none" w:sz="0" w:space="0" w:color="auto"/>
            <w:left w:val="none" w:sz="0" w:space="0" w:color="auto"/>
            <w:bottom w:val="none" w:sz="0" w:space="0" w:color="auto"/>
            <w:right w:val="none" w:sz="0" w:space="0" w:color="auto"/>
          </w:divBdr>
          <w:divsChild>
            <w:div w:id="1139684525">
              <w:marLeft w:val="0"/>
              <w:marRight w:val="0"/>
              <w:marTop w:val="0"/>
              <w:marBottom w:val="0"/>
              <w:divBdr>
                <w:top w:val="none" w:sz="0" w:space="0" w:color="auto"/>
                <w:left w:val="none" w:sz="0" w:space="0" w:color="auto"/>
                <w:bottom w:val="none" w:sz="0" w:space="0" w:color="auto"/>
                <w:right w:val="none" w:sz="0" w:space="0" w:color="auto"/>
              </w:divBdr>
            </w:div>
            <w:div w:id="1970085582">
              <w:marLeft w:val="0"/>
              <w:marRight w:val="0"/>
              <w:marTop w:val="0"/>
              <w:marBottom w:val="0"/>
              <w:divBdr>
                <w:top w:val="none" w:sz="0" w:space="0" w:color="auto"/>
                <w:left w:val="none" w:sz="0" w:space="0" w:color="auto"/>
                <w:bottom w:val="none" w:sz="0" w:space="0" w:color="auto"/>
                <w:right w:val="none" w:sz="0" w:space="0" w:color="auto"/>
              </w:divBdr>
            </w:div>
          </w:divsChild>
        </w:div>
        <w:div w:id="1297570283">
          <w:marLeft w:val="0"/>
          <w:marRight w:val="0"/>
          <w:marTop w:val="0"/>
          <w:marBottom w:val="0"/>
          <w:divBdr>
            <w:top w:val="none" w:sz="0" w:space="0" w:color="auto"/>
            <w:left w:val="none" w:sz="0" w:space="0" w:color="auto"/>
            <w:bottom w:val="none" w:sz="0" w:space="0" w:color="auto"/>
            <w:right w:val="none" w:sz="0" w:space="0" w:color="auto"/>
          </w:divBdr>
          <w:divsChild>
            <w:div w:id="1808888729">
              <w:marLeft w:val="0"/>
              <w:marRight w:val="0"/>
              <w:marTop w:val="0"/>
              <w:marBottom w:val="0"/>
              <w:divBdr>
                <w:top w:val="none" w:sz="0" w:space="0" w:color="auto"/>
                <w:left w:val="none" w:sz="0" w:space="0" w:color="auto"/>
                <w:bottom w:val="none" w:sz="0" w:space="0" w:color="auto"/>
                <w:right w:val="none" w:sz="0" w:space="0" w:color="auto"/>
              </w:divBdr>
            </w:div>
          </w:divsChild>
        </w:div>
        <w:div w:id="802504636">
          <w:marLeft w:val="0"/>
          <w:marRight w:val="0"/>
          <w:marTop w:val="0"/>
          <w:marBottom w:val="0"/>
          <w:divBdr>
            <w:top w:val="none" w:sz="0" w:space="0" w:color="auto"/>
            <w:left w:val="none" w:sz="0" w:space="0" w:color="auto"/>
            <w:bottom w:val="none" w:sz="0" w:space="0" w:color="auto"/>
            <w:right w:val="none" w:sz="0" w:space="0" w:color="auto"/>
          </w:divBdr>
          <w:divsChild>
            <w:div w:id="1022510690">
              <w:marLeft w:val="0"/>
              <w:marRight w:val="0"/>
              <w:marTop w:val="0"/>
              <w:marBottom w:val="0"/>
              <w:divBdr>
                <w:top w:val="none" w:sz="0" w:space="0" w:color="auto"/>
                <w:left w:val="none" w:sz="0" w:space="0" w:color="auto"/>
                <w:bottom w:val="none" w:sz="0" w:space="0" w:color="auto"/>
                <w:right w:val="none" w:sz="0" w:space="0" w:color="auto"/>
              </w:divBdr>
            </w:div>
          </w:divsChild>
        </w:div>
        <w:div w:id="940189132">
          <w:marLeft w:val="0"/>
          <w:marRight w:val="0"/>
          <w:marTop w:val="0"/>
          <w:marBottom w:val="0"/>
          <w:divBdr>
            <w:top w:val="none" w:sz="0" w:space="0" w:color="auto"/>
            <w:left w:val="none" w:sz="0" w:space="0" w:color="auto"/>
            <w:bottom w:val="none" w:sz="0" w:space="0" w:color="auto"/>
            <w:right w:val="none" w:sz="0" w:space="0" w:color="auto"/>
          </w:divBdr>
          <w:divsChild>
            <w:div w:id="428548520">
              <w:marLeft w:val="0"/>
              <w:marRight w:val="0"/>
              <w:marTop w:val="0"/>
              <w:marBottom w:val="0"/>
              <w:divBdr>
                <w:top w:val="none" w:sz="0" w:space="0" w:color="auto"/>
                <w:left w:val="none" w:sz="0" w:space="0" w:color="auto"/>
                <w:bottom w:val="none" w:sz="0" w:space="0" w:color="auto"/>
                <w:right w:val="none" w:sz="0" w:space="0" w:color="auto"/>
              </w:divBdr>
            </w:div>
          </w:divsChild>
        </w:div>
        <w:div w:id="113528241">
          <w:marLeft w:val="0"/>
          <w:marRight w:val="0"/>
          <w:marTop w:val="0"/>
          <w:marBottom w:val="0"/>
          <w:divBdr>
            <w:top w:val="none" w:sz="0" w:space="0" w:color="auto"/>
            <w:left w:val="none" w:sz="0" w:space="0" w:color="auto"/>
            <w:bottom w:val="none" w:sz="0" w:space="0" w:color="auto"/>
            <w:right w:val="none" w:sz="0" w:space="0" w:color="auto"/>
          </w:divBdr>
          <w:divsChild>
            <w:div w:id="690448955">
              <w:marLeft w:val="0"/>
              <w:marRight w:val="0"/>
              <w:marTop w:val="0"/>
              <w:marBottom w:val="0"/>
              <w:divBdr>
                <w:top w:val="none" w:sz="0" w:space="0" w:color="auto"/>
                <w:left w:val="none" w:sz="0" w:space="0" w:color="auto"/>
                <w:bottom w:val="none" w:sz="0" w:space="0" w:color="auto"/>
                <w:right w:val="none" w:sz="0" w:space="0" w:color="auto"/>
              </w:divBdr>
            </w:div>
          </w:divsChild>
        </w:div>
        <w:div w:id="1336346217">
          <w:marLeft w:val="0"/>
          <w:marRight w:val="0"/>
          <w:marTop w:val="0"/>
          <w:marBottom w:val="0"/>
          <w:divBdr>
            <w:top w:val="none" w:sz="0" w:space="0" w:color="auto"/>
            <w:left w:val="none" w:sz="0" w:space="0" w:color="auto"/>
            <w:bottom w:val="none" w:sz="0" w:space="0" w:color="auto"/>
            <w:right w:val="none" w:sz="0" w:space="0" w:color="auto"/>
          </w:divBdr>
          <w:divsChild>
            <w:div w:id="213932784">
              <w:marLeft w:val="0"/>
              <w:marRight w:val="0"/>
              <w:marTop w:val="0"/>
              <w:marBottom w:val="0"/>
              <w:divBdr>
                <w:top w:val="none" w:sz="0" w:space="0" w:color="auto"/>
                <w:left w:val="none" w:sz="0" w:space="0" w:color="auto"/>
                <w:bottom w:val="none" w:sz="0" w:space="0" w:color="auto"/>
                <w:right w:val="none" w:sz="0" w:space="0" w:color="auto"/>
              </w:divBdr>
            </w:div>
          </w:divsChild>
        </w:div>
        <w:div w:id="414590895">
          <w:marLeft w:val="0"/>
          <w:marRight w:val="0"/>
          <w:marTop w:val="0"/>
          <w:marBottom w:val="0"/>
          <w:divBdr>
            <w:top w:val="none" w:sz="0" w:space="0" w:color="auto"/>
            <w:left w:val="none" w:sz="0" w:space="0" w:color="auto"/>
            <w:bottom w:val="none" w:sz="0" w:space="0" w:color="auto"/>
            <w:right w:val="none" w:sz="0" w:space="0" w:color="auto"/>
          </w:divBdr>
          <w:divsChild>
            <w:div w:id="18895715">
              <w:marLeft w:val="0"/>
              <w:marRight w:val="0"/>
              <w:marTop w:val="0"/>
              <w:marBottom w:val="0"/>
              <w:divBdr>
                <w:top w:val="none" w:sz="0" w:space="0" w:color="auto"/>
                <w:left w:val="none" w:sz="0" w:space="0" w:color="auto"/>
                <w:bottom w:val="none" w:sz="0" w:space="0" w:color="auto"/>
                <w:right w:val="none" w:sz="0" w:space="0" w:color="auto"/>
              </w:divBdr>
            </w:div>
          </w:divsChild>
        </w:div>
        <w:div w:id="1756706462">
          <w:marLeft w:val="0"/>
          <w:marRight w:val="0"/>
          <w:marTop w:val="0"/>
          <w:marBottom w:val="0"/>
          <w:divBdr>
            <w:top w:val="none" w:sz="0" w:space="0" w:color="auto"/>
            <w:left w:val="none" w:sz="0" w:space="0" w:color="auto"/>
            <w:bottom w:val="none" w:sz="0" w:space="0" w:color="auto"/>
            <w:right w:val="none" w:sz="0" w:space="0" w:color="auto"/>
          </w:divBdr>
          <w:divsChild>
            <w:div w:id="91753262">
              <w:marLeft w:val="0"/>
              <w:marRight w:val="0"/>
              <w:marTop w:val="0"/>
              <w:marBottom w:val="0"/>
              <w:divBdr>
                <w:top w:val="none" w:sz="0" w:space="0" w:color="auto"/>
                <w:left w:val="none" w:sz="0" w:space="0" w:color="auto"/>
                <w:bottom w:val="none" w:sz="0" w:space="0" w:color="auto"/>
                <w:right w:val="none" w:sz="0" w:space="0" w:color="auto"/>
              </w:divBdr>
            </w:div>
          </w:divsChild>
        </w:div>
        <w:div w:id="2138251929">
          <w:marLeft w:val="0"/>
          <w:marRight w:val="0"/>
          <w:marTop w:val="0"/>
          <w:marBottom w:val="0"/>
          <w:divBdr>
            <w:top w:val="none" w:sz="0" w:space="0" w:color="auto"/>
            <w:left w:val="none" w:sz="0" w:space="0" w:color="auto"/>
            <w:bottom w:val="none" w:sz="0" w:space="0" w:color="auto"/>
            <w:right w:val="none" w:sz="0" w:space="0" w:color="auto"/>
          </w:divBdr>
          <w:divsChild>
            <w:div w:id="1397893243">
              <w:marLeft w:val="0"/>
              <w:marRight w:val="0"/>
              <w:marTop w:val="0"/>
              <w:marBottom w:val="0"/>
              <w:divBdr>
                <w:top w:val="none" w:sz="0" w:space="0" w:color="auto"/>
                <w:left w:val="none" w:sz="0" w:space="0" w:color="auto"/>
                <w:bottom w:val="none" w:sz="0" w:space="0" w:color="auto"/>
                <w:right w:val="none" w:sz="0" w:space="0" w:color="auto"/>
              </w:divBdr>
            </w:div>
          </w:divsChild>
        </w:div>
        <w:div w:id="1239827564">
          <w:marLeft w:val="0"/>
          <w:marRight w:val="0"/>
          <w:marTop w:val="0"/>
          <w:marBottom w:val="0"/>
          <w:divBdr>
            <w:top w:val="none" w:sz="0" w:space="0" w:color="auto"/>
            <w:left w:val="none" w:sz="0" w:space="0" w:color="auto"/>
            <w:bottom w:val="none" w:sz="0" w:space="0" w:color="auto"/>
            <w:right w:val="none" w:sz="0" w:space="0" w:color="auto"/>
          </w:divBdr>
          <w:divsChild>
            <w:div w:id="1598557110">
              <w:marLeft w:val="0"/>
              <w:marRight w:val="0"/>
              <w:marTop w:val="0"/>
              <w:marBottom w:val="0"/>
              <w:divBdr>
                <w:top w:val="none" w:sz="0" w:space="0" w:color="auto"/>
                <w:left w:val="none" w:sz="0" w:space="0" w:color="auto"/>
                <w:bottom w:val="none" w:sz="0" w:space="0" w:color="auto"/>
                <w:right w:val="none" w:sz="0" w:space="0" w:color="auto"/>
              </w:divBdr>
            </w:div>
          </w:divsChild>
        </w:div>
        <w:div w:id="1455832988">
          <w:marLeft w:val="0"/>
          <w:marRight w:val="0"/>
          <w:marTop w:val="0"/>
          <w:marBottom w:val="0"/>
          <w:divBdr>
            <w:top w:val="none" w:sz="0" w:space="0" w:color="auto"/>
            <w:left w:val="none" w:sz="0" w:space="0" w:color="auto"/>
            <w:bottom w:val="none" w:sz="0" w:space="0" w:color="auto"/>
            <w:right w:val="none" w:sz="0" w:space="0" w:color="auto"/>
          </w:divBdr>
          <w:divsChild>
            <w:div w:id="1955093799">
              <w:marLeft w:val="0"/>
              <w:marRight w:val="0"/>
              <w:marTop w:val="0"/>
              <w:marBottom w:val="0"/>
              <w:divBdr>
                <w:top w:val="none" w:sz="0" w:space="0" w:color="auto"/>
                <w:left w:val="none" w:sz="0" w:space="0" w:color="auto"/>
                <w:bottom w:val="none" w:sz="0" w:space="0" w:color="auto"/>
                <w:right w:val="none" w:sz="0" w:space="0" w:color="auto"/>
              </w:divBdr>
            </w:div>
          </w:divsChild>
        </w:div>
        <w:div w:id="1499032090">
          <w:marLeft w:val="0"/>
          <w:marRight w:val="0"/>
          <w:marTop w:val="0"/>
          <w:marBottom w:val="0"/>
          <w:divBdr>
            <w:top w:val="none" w:sz="0" w:space="0" w:color="auto"/>
            <w:left w:val="none" w:sz="0" w:space="0" w:color="auto"/>
            <w:bottom w:val="none" w:sz="0" w:space="0" w:color="auto"/>
            <w:right w:val="none" w:sz="0" w:space="0" w:color="auto"/>
          </w:divBdr>
          <w:divsChild>
            <w:div w:id="1691445077">
              <w:marLeft w:val="0"/>
              <w:marRight w:val="0"/>
              <w:marTop w:val="0"/>
              <w:marBottom w:val="0"/>
              <w:divBdr>
                <w:top w:val="none" w:sz="0" w:space="0" w:color="auto"/>
                <w:left w:val="none" w:sz="0" w:space="0" w:color="auto"/>
                <w:bottom w:val="none" w:sz="0" w:space="0" w:color="auto"/>
                <w:right w:val="none" w:sz="0" w:space="0" w:color="auto"/>
              </w:divBdr>
            </w:div>
          </w:divsChild>
        </w:div>
        <w:div w:id="1063942468">
          <w:marLeft w:val="0"/>
          <w:marRight w:val="0"/>
          <w:marTop w:val="0"/>
          <w:marBottom w:val="0"/>
          <w:divBdr>
            <w:top w:val="none" w:sz="0" w:space="0" w:color="auto"/>
            <w:left w:val="none" w:sz="0" w:space="0" w:color="auto"/>
            <w:bottom w:val="none" w:sz="0" w:space="0" w:color="auto"/>
            <w:right w:val="none" w:sz="0" w:space="0" w:color="auto"/>
          </w:divBdr>
          <w:divsChild>
            <w:div w:id="375666089">
              <w:marLeft w:val="0"/>
              <w:marRight w:val="0"/>
              <w:marTop w:val="0"/>
              <w:marBottom w:val="0"/>
              <w:divBdr>
                <w:top w:val="none" w:sz="0" w:space="0" w:color="auto"/>
                <w:left w:val="none" w:sz="0" w:space="0" w:color="auto"/>
                <w:bottom w:val="none" w:sz="0" w:space="0" w:color="auto"/>
                <w:right w:val="none" w:sz="0" w:space="0" w:color="auto"/>
              </w:divBdr>
            </w:div>
          </w:divsChild>
        </w:div>
        <w:div w:id="960500243">
          <w:marLeft w:val="0"/>
          <w:marRight w:val="0"/>
          <w:marTop w:val="0"/>
          <w:marBottom w:val="0"/>
          <w:divBdr>
            <w:top w:val="none" w:sz="0" w:space="0" w:color="auto"/>
            <w:left w:val="none" w:sz="0" w:space="0" w:color="auto"/>
            <w:bottom w:val="none" w:sz="0" w:space="0" w:color="auto"/>
            <w:right w:val="none" w:sz="0" w:space="0" w:color="auto"/>
          </w:divBdr>
          <w:divsChild>
            <w:div w:id="1171598854">
              <w:marLeft w:val="0"/>
              <w:marRight w:val="0"/>
              <w:marTop w:val="0"/>
              <w:marBottom w:val="0"/>
              <w:divBdr>
                <w:top w:val="none" w:sz="0" w:space="0" w:color="auto"/>
                <w:left w:val="none" w:sz="0" w:space="0" w:color="auto"/>
                <w:bottom w:val="none" w:sz="0" w:space="0" w:color="auto"/>
                <w:right w:val="none" w:sz="0" w:space="0" w:color="auto"/>
              </w:divBdr>
            </w:div>
          </w:divsChild>
        </w:div>
        <w:div w:id="2001960951">
          <w:marLeft w:val="0"/>
          <w:marRight w:val="0"/>
          <w:marTop w:val="0"/>
          <w:marBottom w:val="0"/>
          <w:divBdr>
            <w:top w:val="none" w:sz="0" w:space="0" w:color="auto"/>
            <w:left w:val="none" w:sz="0" w:space="0" w:color="auto"/>
            <w:bottom w:val="none" w:sz="0" w:space="0" w:color="auto"/>
            <w:right w:val="none" w:sz="0" w:space="0" w:color="auto"/>
          </w:divBdr>
          <w:divsChild>
            <w:div w:id="1935429519">
              <w:marLeft w:val="0"/>
              <w:marRight w:val="0"/>
              <w:marTop w:val="0"/>
              <w:marBottom w:val="0"/>
              <w:divBdr>
                <w:top w:val="none" w:sz="0" w:space="0" w:color="auto"/>
                <w:left w:val="none" w:sz="0" w:space="0" w:color="auto"/>
                <w:bottom w:val="none" w:sz="0" w:space="0" w:color="auto"/>
                <w:right w:val="none" w:sz="0" w:space="0" w:color="auto"/>
              </w:divBdr>
            </w:div>
            <w:div w:id="1015381854">
              <w:marLeft w:val="0"/>
              <w:marRight w:val="0"/>
              <w:marTop w:val="0"/>
              <w:marBottom w:val="0"/>
              <w:divBdr>
                <w:top w:val="none" w:sz="0" w:space="0" w:color="auto"/>
                <w:left w:val="none" w:sz="0" w:space="0" w:color="auto"/>
                <w:bottom w:val="none" w:sz="0" w:space="0" w:color="auto"/>
                <w:right w:val="none" w:sz="0" w:space="0" w:color="auto"/>
              </w:divBdr>
            </w:div>
          </w:divsChild>
        </w:div>
        <w:div w:id="1787508623">
          <w:marLeft w:val="0"/>
          <w:marRight w:val="0"/>
          <w:marTop w:val="0"/>
          <w:marBottom w:val="0"/>
          <w:divBdr>
            <w:top w:val="none" w:sz="0" w:space="0" w:color="auto"/>
            <w:left w:val="none" w:sz="0" w:space="0" w:color="auto"/>
            <w:bottom w:val="none" w:sz="0" w:space="0" w:color="auto"/>
            <w:right w:val="none" w:sz="0" w:space="0" w:color="auto"/>
          </w:divBdr>
          <w:divsChild>
            <w:div w:id="1338188138">
              <w:marLeft w:val="0"/>
              <w:marRight w:val="0"/>
              <w:marTop w:val="0"/>
              <w:marBottom w:val="0"/>
              <w:divBdr>
                <w:top w:val="none" w:sz="0" w:space="0" w:color="auto"/>
                <w:left w:val="none" w:sz="0" w:space="0" w:color="auto"/>
                <w:bottom w:val="none" w:sz="0" w:space="0" w:color="auto"/>
                <w:right w:val="none" w:sz="0" w:space="0" w:color="auto"/>
              </w:divBdr>
            </w:div>
          </w:divsChild>
        </w:div>
        <w:div w:id="1975257827">
          <w:marLeft w:val="0"/>
          <w:marRight w:val="0"/>
          <w:marTop w:val="0"/>
          <w:marBottom w:val="0"/>
          <w:divBdr>
            <w:top w:val="none" w:sz="0" w:space="0" w:color="auto"/>
            <w:left w:val="none" w:sz="0" w:space="0" w:color="auto"/>
            <w:bottom w:val="none" w:sz="0" w:space="0" w:color="auto"/>
            <w:right w:val="none" w:sz="0" w:space="0" w:color="auto"/>
          </w:divBdr>
          <w:divsChild>
            <w:div w:id="2001352347">
              <w:marLeft w:val="0"/>
              <w:marRight w:val="0"/>
              <w:marTop w:val="0"/>
              <w:marBottom w:val="0"/>
              <w:divBdr>
                <w:top w:val="none" w:sz="0" w:space="0" w:color="auto"/>
                <w:left w:val="none" w:sz="0" w:space="0" w:color="auto"/>
                <w:bottom w:val="none" w:sz="0" w:space="0" w:color="auto"/>
                <w:right w:val="none" w:sz="0" w:space="0" w:color="auto"/>
              </w:divBdr>
            </w:div>
          </w:divsChild>
        </w:div>
        <w:div w:id="1200895430">
          <w:marLeft w:val="0"/>
          <w:marRight w:val="0"/>
          <w:marTop w:val="0"/>
          <w:marBottom w:val="0"/>
          <w:divBdr>
            <w:top w:val="none" w:sz="0" w:space="0" w:color="auto"/>
            <w:left w:val="none" w:sz="0" w:space="0" w:color="auto"/>
            <w:bottom w:val="none" w:sz="0" w:space="0" w:color="auto"/>
            <w:right w:val="none" w:sz="0" w:space="0" w:color="auto"/>
          </w:divBdr>
          <w:divsChild>
            <w:div w:id="593366579">
              <w:marLeft w:val="0"/>
              <w:marRight w:val="0"/>
              <w:marTop w:val="0"/>
              <w:marBottom w:val="0"/>
              <w:divBdr>
                <w:top w:val="none" w:sz="0" w:space="0" w:color="auto"/>
                <w:left w:val="none" w:sz="0" w:space="0" w:color="auto"/>
                <w:bottom w:val="none" w:sz="0" w:space="0" w:color="auto"/>
                <w:right w:val="none" w:sz="0" w:space="0" w:color="auto"/>
              </w:divBdr>
            </w:div>
          </w:divsChild>
        </w:div>
        <w:div w:id="1740207984">
          <w:marLeft w:val="0"/>
          <w:marRight w:val="0"/>
          <w:marTop w:val="0"/>
          <w:marBottom w:val="0"/>
          <w:divBdr>
            <w:top w:val="none" w:sz="0" w:space="0" w:color="auto"/>
            <w:left w:val="none" w:sz="0" w:space="0" w:color="auto"/>
            <w:bottom w:val="none" w:sz="0" w:space="0" w:color="auto"/>
            <w:right w:val="none" w:sz="0" w:space="0" w:color="auto"/>
          </w:divBdr>
          <w:divsChild>
            <w:div w:id="328412045">
              <w:marLeft w:val="0"/>
              <w:marRight w:val="0"/>
              <w:marTop w:val="0"/>
              <w:marBottom w:val="0"/>
              <w:divBdr>
                <w:top w:val="none" w:sz="0" w:space="0" w:color="auto"/>
                <w:left w:val="none" w:sz="0" w:space="0" w:color="auto"/>
                <w:bottom w:val="none" w:sz="0" w:space="0" w:color="auto"/>
                <w:right w:val="none" w:sz="0" w:space="0" w:color="auto"/>
              </w:divBdr>
            </w:div>
          </w:divsChild>
        </w:div>
        <w:div w:id="1492793709">
          <w:marLeft w:val="0"/>
          <w:marRight w:val="0"/>
          <w:marTop w:val="0"/>
          <w:marBottom w:val="0"/>
          <w:divBdr>
            <w:top w:val="none" w:sz="0" w:space="0" w:color="auto"/>
            <w:left w:val="none" w:sz="0" w:space="0" w:color="auto"/>
            <w:bottom w:val="none" w:sz="0" w:space="0" w:color="auto"/>
            <w:right w:val="none" w:sz="0" w:space="0" w:color="auto"/>
          </w:divBdr>
          <w:divsChild>
            <w:div w:id="572469304">
              <w:marLeft w:val="0"/>
              <w:marRight w:val="0"/>
              <w:marTop w:val="0"/>
              <w:marBottom w:val="0"/>
              <w:divBdr>
                <w:top w:val="none" w:sz="0" w:space="0" w:color="auto"/>
                <w:left w:val="none" w:sz="0" w:space="0" w:color="auto"/>
                <w:bottom w:val="none" w:sz="0" w:space="0" w:color="auto"/>
                <w:right w:val="none" w:sz="0" w:space="0" w:color="auto"/>
              </w:divBdr>
            </w:div>
          </w:divsChild>
        </w:div>
        <w:div w:id="1600480170">
          <w:marLeft w:val="0"/>
          <w:marRight w:val="0"/>
          <w:marTop w:val="0"/>
          <w:marBottom w:val="0"/>
          <w:divBdr>
            <w:top w:val="none" w:sz="0" w:space="0" w:color="auto"/>
            <w:left w:val="none" w:sz="0" w:space="0" w:color="auto"/>
            <w:bottom w:val="none" w:sz="0" w:space="0" w:color="auto"/>
            <w:right w:val="none" w:sz="0" w:space="0" w:color="auto"/>
          </w:divBdr>
          <w:divsChild>
            <w:div w:id="364870287">
              <w:marLeft w:val="0"/>
              <w:marRight w:val="0"/>
              <w:marTop w:val="0"/>
              <w:marBottom w:val="0"/>
              <w:divBdr>
                <w:top w:val="none" w:sz="0" w:space="0" w:color="auto"/>
                <w:left w:val="none" w:sz="0" w:space="0" w:color="auto"/>
                <w:bottom w:val="none" w:sz="0" w:space="0" w:color="auto"/>
                <w:right w:val="none" w:sz="0" w:space="0" w:color="auto"/>
              </w:divBdr>
            </w:div>
          </w:divsChild>
        </w:div>
        <w:div w:id="1567764208">
          <w:marLeft w:val="0"/>
          <w:marRight w:val="0"/>
          <w:marTop w:val="0"/>
          <w:marBottom w:val="0"/>
          <w:divBdr>
            <w:top w:val="none" w:sz="0" w:space="0" w:color="auto"/>
            <w:left w:val="none" w:sz="0" w:space="0" w:color="auto"/>
            <w:bottom w:val="none" w:sz="0" w:space="0" w:color="auto"/>
            <w:right w:val="none" w:sz="0" w:space="0" w:color="auto"/>
          </w:divBdr>
          <w:divsChild>
            <w:div w:id="470053665">
              <w:marLeft w:val="0"/>
              <w:marRight w:val="0"/>
              <w:marTop w:val="0"/>
              <w:marBottom w:val="0"/>
              <w:divBdr>
                <w:top w:val="none" w:sz="0" w:space="0" w:color="auto"/>
                <w:left w:val="none" w:sz="0" w:space="0" w:color="auto"/>
                <w:bottom w:val="none" w:sz="0" w:space="0" w:color="auto"/>
                <w:right w:val="none" w:sz="0" w:space="0" w:color="auto"/>
              </w:divBdr>
            </w:div>
          </w:divsChild>
        </w:div>
        <w:div w:id="1535999229">
          <w:marLeft w:val="0"/>
          <w:marRight w:val="0"/>
          <w:marTop w:val="0"/>
          <w:marBottom w:val="0"/>
          <w:divBdr>
            <w:top w:val="none" w:sz="0" w:space="0" w:color="auto"/>
            <w:left w:val="none" w:sz="0" w:space="0" w:color="auto"/>
            <w:bottom w:val="none" w:sz="0" w:space="0" w:color="auto"/>
            <w:right w:val="none" w:sz="0" w:space="0" w:color="auto"/>
          </w:divBdr>
          <w:divsChild>
            <w:div w:id="816383416">
              <w:marLeft w:val="0"/>
              <w:marRight w:val="0"/>
              <w:marTop w:val="0"/>
              <w:marBottom w:val="0"/>
              <w:divBdr>
                <w:top w:val="none" w:sz="0" w:space="0" w:color="auto"/>
                <w:left w:val="none" w:sz="0" w:space="0" w:color="auto"/>
                <w:bottom w:val="none" w:sz="0" w:space="0" w:color="auto"/>
                <w:right w:val="none" w:sz="0" w:space="0" w:color="auto"/>
              </w:divBdr>
            </w:div>
          </w:divsChild>
        </w:div>
        <w:div w:id="507911516">
          <w:marLeft w:val="0"/>
          <w:marRight w:val="0"/>
          <w:marTop w:val="0"/>
          <w:marBottom w:val="0"/>
          <w:divBdr>
            <w:top w:val="none" w:sz="0" w:space="0" w:color="auto"/>
            <w:left w:val="none" w:sz="0" w:space="0" w:color="auto"/>
            <w:bottom w:val="none" w:sz="0" w:space="0" w:color="auto"/>
            <w:right w:val="none" w:sz="0" w:space="0" w:color="auto"/>
          </w:divBdr>
          <w:divsChild>
            <w:div w:id="321085030">
              <w:marLeft w:val="0"/>
              <w:marRight w:val="0"/>
              <w:marTop w:val="0"/>
              <w:marBottom w:val="0"/>
              <w:divBdr>
                <w:top w:val="none" w:sz="0" w:space="0" w:color="auto"/>
                <w:left w:val="none" w:sz="0" w:space="0" w:color="auto"/>
                <w:bottom w:val="none" w:sz="0" w:space="0" w:color="auto"/>
                <w:right w:val="none" w:sz="0" w:space="0" w:color="auto"/>
              </w:divBdr>
            </w:div>
          </w:divsChild>
        </w:div>
        <w:div w:id="1440444108">
          <w:marLeft w:val="0"/>
          <w:marRight w:val="0"/>
          <w:marTop w:val="0"/>
          <w:marBottom w:val="0"/>
          <w:divBdr>
            <w:top w:val="none" w:sz="0" w:space="0" w:color="auto"/>
            <w:left w:val="none" w:sz="0" w:space="0" w:color="auto"/>
            <w:bottom w:val="none" w:sz="0" w:space="0" w:color="auto"/>
            <w:right w:val="none" w:sz="0" w:space="0" w:color="auto"/>
          </w:divBdr>
          <w:divsChild>
            <w:div w:id="1858932469">
              <w:marLeft w:val="0"/>
              <w:marRight w:val="0"/>
              <w:marTop w:val="0"/>
              <w:marBottom w:val="0"/>
              <w:divBdr>
                <w:top w:val="none" w:sz="0" w:space="0" w:color="auto"/>
                <w:left w:val="none" w:sz="0" w:space="0" w:color="auto"/>
                <w:bottom w:val="none" w:sz="0" w:space="0" w:color="auto"/>
                <w:right w:val="none" w:sz="0" w:space="0" w:color="auto"/>
              </w:divBdr>
            </w:div>
          </w:divsChild>
        </w:div>
        <w:div w:id="1843814468">
          <w:marLeft w:val="0"/>
          <w:marRight w:val="0"/>
          <w:marTop w:val="0"/>
          <w:marBottom w:val="0"/>
          <w:divBdr>
            <w:top w:val="none" w:sz="0" w:space="0" w:color="auto"/>
            <w:left w:val="none" w:sz="0" w:space="0" w:color="auto"/>
            <w:bottom w:val="none" w:sz="0" w:space="0" w:color="auto"/>
            <w:right w:val="none" w:sz="0" w:space="0" w:color="auto"/>
          </w:divBdr>
          <w:divsChild>
            <w:div w:id="610432688">
              <w:marLeft w:val="0"/>
              <w:marRight w:val="0"/>
              <w:marTop w:val="0"/>
              <w:marBottom w:val="0"/>
              <w:divBdr>
                <w:top w:val="none" w:sz="0" w:space="0" w:color="auto"/>
                <w:left w:val="none" w:sz="0" w:space="0" w:color="auto"/>
                <w:bottom w:val="none" w:sz="0" w:space="0" w:color="auto"/>
                <w:right w:val="none" w:sz="0" w:space="0" w:color="auto"/>
              </w:divBdr>
            </w:div>
          </w:divsChild>
        </w:div>
        <w:div w:id="235869769">
          <w:marLeft w:val="0"/>
          <w:marRight w:val="0"/>
          <w:marTop w:val="0"/>
          <w:marBottom w:val="0"/>
          <w:divBdr>
            <w:top w:val="none" w:sz="0" w:space="0" w:color="auto"/>
            <w:left w:val="none" w:sz="0" w:space="0" w:color="auto"/>
            <w:bottom w:val="none" w:sz="0" w:space="0" w:color="auto"/>
            <w:right w:val="none" w:sz="0" w:space="0" w:color="auto"/>
          </w:divBdr>
          <w:divsChild>
            <w:div w:id="969364920">
              <w:marLeft w:val="0"/>
              <w:marRight w:val="0"/>
              <w:marTop w:val="0"/>
              <w:marBottom w:val="0"/>
              <w:divBdr>
                <w:top w:val="none" w:sz="0" w:space="0" w:color="auto"/>
                <w:left w:val="none" w:sz="0" w:space="0" w:color="auto"/>
                <w:bottom w:val="none" w:sz="0" w:space="0" w:color="auto"/>
                <w:right w:val="none" w:sz="0" w:space="0" w:color="auto"/>
              </w:divBdr>
            </w:div>
          </w:divsChild>
        </w:div>
        <w:div w:id="744954117">
          <w:marLeft w:val="0"/>
          <w:marRight w:val="0"/>
          <w:marTop w:val="0"/>
          <w:marBottom w:val="0"/>
          <w:divBdr>
            <w:top w:val="none" w:sz="0" w:space="0" w:color="auto"/>
            <w:left w:val="none" w:sz="0" w:space="0" w:color="auto"/>
            <w:bottom w:val="none" w:sz="0" w:space="0" w:color="auto"/>
            <w:right w:val="none" w:sz="0" w:space="0" w:color="auto"/>
          </w:divBdr>
          <w:divsChild>
            <w:div w:id="177234008">
              <w:marLeft w:val="0"/>
              <w:marRight w:val="0"/>
              <w:marTop w:val="0"/>
              <w:marBottom w:val="0"/>
              <w:divBdr>
                <w:top w:val="none" w:sz="0" w:space="0" w:color="auto"/>
                <w:left w:val="none" w:sz="0" w:space="0" w:color="auto"/>
                <w:bottom w:val="none" w:sz="0" w:space="0" w:color="auto"/>
                <w:right w:val="none" w:sz="0" w:space="0" w:color="auto"/>
              </w:divBdr>
            </w:div>
          </w:divsChild>
        </w:div>
        <w:div w:id="1825781497">
          <w:marLeft w:val="0"/>
          <w:marRight w:val="0"/>
          <w:marTop w:val="0"/>
          <w:marBottom w:val="0"/>
          <w:divBdr>
            <w:top w:val="none" w:sz="0" w:space="0" w:color="auto"/>
            <w:left w:val="none" w:sz="0" w:space="0" w:color="auto"/>
            <w:bottom w:val="none" w:sz="0" w:space="0" w:color="auto"/>
            <w:right w:val="none" w:sz="0" w:space="0" w:color="auto"/>
          </w:divBdr>
          <w:divsChild>
            <w:div w:id="1893424511">
              <w:marLeft w:val="0"/>
              <w:marRight w:val="0"/>
              <w:marTop w:val="0"/>
              <w:marBottom w:val="0"/>
              <w:divBdr>
                <w:top w:val="none" w:sz="0" w:space="0" w:color="auto"/>
                <w:left w:val="none" w:sz="0" w:space="0" w:color="auto"/>
                <w:bottom w:val="none" w:sz="0" w:space="0" w:color="auto"/>
                <w:right w:val="none" w:sz="0" w:space="0" w:color="auto"/>
              </w:divBdr>
            </w:div>
          </w:divsChild>
        </w:div>
        <w:div w:id="1398935943">
          <w:marLeft w:val="0"/>
          <w:marRight w:val="0"/>
          <w:marTop w:val="0"/>
          <w:marBottom w:val="0"/>
          <w:divBdr>
            <w:top w:val="none" w:sz="0" w:space="0" w:color="auto"/>
            <w:left w:val="none" w:sz="0" w:space="0" w:color="auto"/>
            <w:bottom w:val="none" w:sz="0" w:space="0" w:color="auto"/>
            <w:right w:val="none" w:sz="0" w:space="0" w:color="auto"/>
          </w:divBdr>
          <w:divsChild>
            <w:div w:id="55976734">
              <w:marLeft w:val="0"/>
              <w:marRight w:val="0"/>
              <w:marTop w:val="0"/>
              <w:marBottom w:val="0"/>
              <w:divBdr>
                <w:top w:val="none" w:sz="0" w:space="0" w:color="auto"/>
                <w:left w:val="none" w:sz="0" w:space="0" w:color="auto"/>
                <w:bottom w:val="none" w:sz="0" w:space="0" w:color="auto"/>
                <w:right w:val="none" w:sz="0" w:space="0" w:color="auto"/>
              </w:divBdr>
            </w:div>
          </w:divsChild>
        </w:div>
        <w:div w:id="332689077">
          <w:marLeft w:val="0"/>
          <w:marRight w:val="0"/>
          <w:marTop w:val="0"/>
          <w:marBottom w:val="0"/>
          <w:divBdr>
            <w:top w:val="none" w:sz="0" w:space="0" w:color="auto"/>
            <w:left w:val="none" w:sz="0" w:space="0" w:color="auto"/>
            <w:bottom w:val="none" w:sz="0" w:space="0" w:color="auto"/>
            <w:right w:val="none" w:sz="0" w:space="0" w:color="auto"/>
          </w:divBdr>
          <w:divsChild>
            <w:div w:id="1963611432">
              <w:marLeft w:val="0"/>
              <w:marRight w:val="0"/>
              <w:marTop w:val="0"/>
              <w:marBottom w:val="0"/>
              <w:divBdr>
                <w:top w:val="none" w:sz="0" w:space="0" w:color="auto"/>
                <w:left w:val="none" w:sz="0" w:space="0" w:color="auto"/>
                <w:bottom w:val="none" w:sz="0" w:space="0" w:color="auto"/>
                <w:right w:val="none" w:sz="0" w:space="0" w:color="auto"/>
              </w:divBdr>
            </w:div>
          </w:divsChild>
        </w:div>
        <w:div w:id="937715833">
          <w:marLeft w:val="0"/>
          <w:marRight w:val="0"/>
          <w:marTop w:val="0"/>
          <w:marBottom w:val="0"/>
          <w:divBdr>
            <w:top w:val="none" w:sz="0" w:space="0" w:color="auto"/>
            <w:left w:val="none" w:sz="0" w:space="0" w:color="auto"/>
            <w:bottom w:val="none" w:sz="0" w:space="0" w:color="auto"/>
            <w:right w:val="none" w:sz="0" w:space="0" w:color="auto"/>
          </w:divBdr>
          <w:divsChild>
            <w:div w:id="1283154639">
              <w:marLeft w:val="0"/>
              <w:marRight w:val="0"/>
              <w:marTop w:val="0"/>
              <w:marBottom w:val="0"/>
              <w:divBdr>
                <w:top w:val="none" w:sz="0" w:space="0" w:color="auto"/>
                <w:left w:val="none" w:sz="0" w:space="0" w:color="auto"/>
                <w:bottom w:val="none" w:sz="0" w:space="0" w:color="auto"/>
                <w:right w:val="none" w:sz="0" w:space="0" w:color="auto"/>
              </w:divBdr>
            </w:div>
          </w:divsChild>
        </w:div>
        <w:div w:id="1186602146">
          <w:marLeft w:val="0"/>
          <w:marRight w:val="0"/>
          <w:marTop w:val="0"/>
          <w:marBottom w:val="0"/>
          <w:divBdr>
            <w:top w:val="none" w:sz="0" w:space="0" w:color="auto"/>
            <w:left w:val="none" w:sz="0" w:space="0" w:color="auto"/>
            <w:bottom w:val="none" w:sz="0" w:space="0" w:color="auto"/>
            <w:right w:val="none" w:sz="0" w:space="0" w:color="auto"/>
          </w:divBdr>
          <w:divsChild>
            <w:div w:id="217668920">
              <w:marLeft w:val="0"/>
              <w:marRight w:val="0"/>
              <w:marTop w:val="0"/>
              <w:marBottom w:val="0"/>
              <w:divBdr>
                <w:top w:val="none" w:sz="0" w:space="0" w:color="auto"/>
                <w:left w:val="none" w:sz="0" w:space="0" w:color="auto"/>
                <w:bottom w:val="none" w:sz="0" w:space="0" w:color="auto"/>
                <w:right w:val="none" w:sz="0" w:space="0" w:color="auto"/>
              </w:divBdr>
            </w:div>
          </w:divsChild>
        </w:div>
        <w:div w:id="291986014">
          <w:marLeft w:val="0"/>
          <w:marRight w:val="0"/>
          <w:marTop w:val="0"/>
          <w:marBottom w:val="0"/>
          <w:divBdr>
            <w:top w:val="none" w:sz="0" w:space="0" w:color="auto"/>
            <w:left w:val="none" w:sz="0" w:space="0" w:color="auto"/>
            <w:bottom w:val="none" w:sz="0" w:space="0" w:color="auto"/>
            <w:right w:val="none" w:sz="0" w:space="0" w:color="auto"/>
          </w:divBdr>
          <w:divsChild>
            <w:div w:id="6635855">
              <w:marLeft w:val="0"/>
              <w:marRight w:val="0"/>
              <w:marTop w:val="0"/>
              <w:marBottom w:val="0"/>
              <w:divBdr>
                <w:top w:val="none" w:sz="0" w:space="0" w:color="auto"/>
                <w:left w:val="none" w:sz="0" w:space="0" w:color="auto"/>
                <w:bottom w:val="none" w:sz="0" w:space="0" w:color="auto"/>
                <w:right w:val="none" w:sz="0" w:space="0" w:color="auto"/>
              </w:divBdr>
            </w:div>
          </w:divsChild>
        </w:div>
        <w:div w:id="1366448623">
          <w:marLeft w:val="0"/>
          <w:marRight w:val="0"/>
          <w:marTop w:val="0"/>
          <w:marBottom w:val="0"/>
          <w:divBdr>
            <w:top w:val="none" w:sz="0" w:space="0" w:color="auto"/>
            <w:left w:val="none" w:sz="0" w:space="0" w:color="auto"/>
            <w:bottom w:val="none" w:sz="0" w:space="0" w:color="auto"/>
            <w:right w:val="none" w:sz="0" w:space="0" w:color="auto"/>
          </w:divBdr>
          <w:divsChild>
            <w:div w:id="1679118183">
              <w:marLeft w:val="0"/>
              <w:marRight w:val="0"/>
              <w:marTop w:val="0"/>
              <w:marBottom w:val="0"/>
              <w:divBdr>
                <w:top w:val="none" w:sz="0" w:space="0" w:color="auto"/>
                <w:left w:val="none" w:sz="0" w:space="0" w:color="auto"/>
                <w:bottom w:val="none" w:sz="0" w:space="0" w:color="auto"/>
                <w:right w:val="none" w:sz="0" w:space="0" w:color="auto"/>
              </w:divBdr>
            </w:div>
          </w:divsChild>
        </w:div>
        <w:div w:id="1275484653">
          <w:marLeft w:val="0"/>
          <w:marRight w:val="0"/>
          <w:marTop w:val="0"/>
          <w:marBottom w:val="0"/>
          <w:divBdr>
            <w:top w:val="none" w:sz="0" w:space="0" w:color="auto"/>
            <w:left w:val="none" w:sz="0" w:space="0" w:color="auto"/>
            <w:bottom w:val="none" w:sz="0" w:space="0" w:color="auto"/>
            <w:right w:val="none" w:sz="0" w:space="0" w:color="auto"/>
          </w:divBdr>
          <w:divsChild>
            <w:div w:id="1427724710">
              <w:marLeft w:val="0"/>
              <w:marRight w:val="0"/>
              <w:marTop w:val="0"/>
              <w:marBottom w:val="0"/>
              <w:divBdr>
                <w:top w:val="none" w:sz="0" w:space="0" w:color="auto"/>
                <w:left w:val="none" w:sz="0" w:space="0" w:color="auto"/>
                <w:bottom w:val="none" w:sz="0" w:space="0" w:color="auto"/>
                <w:right w:val="none" w:sz="0" w:space="0" w:color="auto"/>
              </w:divBdr>
            </w:div>
          </w:divsChild>
        </w:div>
        <w:div w:id="702485368">
          <w:marLeft w:val="0"/>
          <w:marRight w:val="0"/>
          <w:marTop w:val="0"/>
          <w:marBottom w:val="0"/>
          <w:divBdr>
            <w:top w:val="none" w:sz="0" w:space="0" w:color="auto"/>
            <w:left w:val="none" w:sz="0" w:space="0" w:color="auto"/>
            <w:bottom w:val="none" w:sz="0" w:space="0" w:color="auto"/>
            <w:right w:val="none" w:sz="0" w:space="0" w:color="auto"/>
          </w:divBdr>
          <w:divsChild>
            <w:div w:id="1875191111">
              <w:marLeft w:val="0"/>
              <w:marRight w:val="0"/>
              <w:marTop w:val="0"/>
              <w:marBottom w:val="0"/>
              <w:divBdr>
                <w:top w:val="none" w:sz="0" w:space="0" w:color="auto"/>
                <w:left w:val="none" w:sz="0" w:space="0" w:color="auto"/>
                <w:bottom w:val="none" w:sz="0" w:space="0" w:color="auto"/>
                <w:right w:val="none" w:sz="0" w:space="0" w:color="auto"/>
              </w:divBdr>
            </w:div>
          </w:divsChild>
        </w:div>
        <w:div w:id="862404793">
          <w:marLeft w:val="0"/>
          <w:marRight w:val="0"/>
          <w:marTop w:val="0"/>
          <w:marBottom w:val="0"/>
          <w:divBdr>
            <w:top w:val="none" w:sz="0" w:space="0" w:color="auto"/>
            <w:left w:val="none" w:sz="0" w:space="0" w:color="auto"/>
            <w:bottom w:val="none" w:sz="0" w:space="0" w:color="auto"/>
            <w:right w:val="none" w:sz="0" w:space="0" w:color="auto"/>
          </w:divBdr>
          <w:divsChild>
            <w:div w:id="19553184">
              <w:marLeft w:val="0"/>
              <w:marRight w:val="0"/>
              <w:marTop w:val="0"/>
              <w:marBottom w:val="0"/>
              <w:divBdr>
                <w:top w:val="none" w:sz="0" w:space="0" w:color="auto"/>
                <w:left w:val="none" w:sz="0" w:space="0" w:color="auto"/>
                <w:bottom w:val="none" w:sz="0" w:space="0" w:color="auto"/>
                <w:right w:val="none" w:sz="0" w:space="0" w:color="auto"/>
              </w:divBdr>
            </w:div>
          </w:divsChild>
        </w:div>
        <w:div w:id="2123457314">
          <w:marLeft w:val="0"/>
          <w:marRight w:val="0"/>
          <w:marTop w:val="0"/>
          <w:marBottom w:val="0"/>
          <w:divBdr>
            <w:top w:val="none" w:sz="0" w:space="0" w:color="auto"/>
            <w:left w:val="none" w:sz="0" w:space="0" w:color="auto"/>
            <w:bottom w:val="none" w:sz="0" w:space="0" w:color="auto"/>
            <w:right w:val="none" w:sz="0" w:space="0" w:color="auto"/>
          </w:divBdr>
          <w:divsChild>
            <w:div w:id="566306385">
              <w:marLeft w:val="0"/>
              <w:marRight w:val="0"/>
              <w:marTop w:val="0"/>
              <w:marBottom w:val="0"/>
              <w:divBdr>
                <w:top w:val="none" w:sz="0" w:space="0" w:color="auto"/>
                <w:left w:val="none" w:sz="0" w:space="0" w:color="auto"/>
                <w:bottom w:val="none" w:sz="0" w:space="0" w:color="auto"/>
                <w:right w:val="none" w:sz="0" w:space="0" w:color="auto"/>
              </w:divBdr>
            </w:div>
          </w:divsChild>
        </w:div>
        <w:div w:id="723136538">
          <w:marLeft w:val="0"/>
          <w:marRight w:val="0"/>
          <w:marTop w:val="0"/>
          <w:marBottom w:val="0"/>
          <w:divBdr>
            <w:top w:val="none" w:sz="0" w:space="0" w:color="auto"/>
            <w:left w:val="none" w:sz="0" w:space="0" w:color="auto"/>
            <w:bottom w:val="none" w:sz="0" w:space="0" w:color="auto"/>
            <w:right w:val="none" w:sz="0" w:space="0" w:color="auto"/>
          </w:divBdr>
          <w:divsChild>
            <w:div w:id="900941930">
              <w:marLeft w:val="0"/>
              <w:marRight w:val="0"/>
              <w:marTop w:val="0"/>
              <w:marBottom w:val="0"/>
              <w:divBdr>
                <w:top w:val="none" w:sz="0" w:space="0" w:color="auto"/>
                <w:left w:val="none" w:sz="0" w:space="0" w:color="auto"/>
                <w:bottom w:val="none" w:sz="0" w:space="0" w:color="auto"/>
                <w:right w:val="none" w:sz="0" w:space="0" w:color="auto"/>
              </w:divBdr>
            </w:div>
          </w:divsChild>
        </w:div>
        <w:div w:id="1088112777">
          <w:marLeft w:val="0"/>
          <w:marRight w:val="0"/>
          <w:marTop w:val="0"/>
          <w:marBottom w:val="0"/>
          <w:divBdr>
            <w:top w:val="none" w:sz="0" w:space="0" w:color="auto"/>
            <w:left w:val="none" w:sz="0" w:space="0" w:color="auto"/>
            <w:bottom w:val="none" w:sz="0" w:space="0" w:color="auto"/>
            <w:right w:val="none" w:sz="0" w:space="0" w:color="auto"/>
          </w:divBdr>
          <w:divsChild>
            <w:div w:id="1680353908">
              <w:marLeft w:val="0"/>
              <w:marRight w:val="0"/>
              <w:marTop w:val="0"/>
              <w:marBottom w:val="0"/>
              <w:divBdr>
                <w:top w:val="none" w:sz="0" w:space="0" w:color="auto"/>
                <w:left w:val="none" w:sz="0" w:space="0" w:color="auto"/>
                <w:bottom w:val="none" w:sz="0" w:space="0" w:color="auto"/>
                <w:right w:val="none" w:sz="0" w:space="0" w:color="auto"/>
              </w:divBdr>
            </w:div>
          </w:divsChild>
        </w:div>
        <w:div w:id="1957054977">
          <w:marLeft w:val="0"/>
          <w:marRight w:val="0"/>
          <w:marTop w:val="0"/>
          <w:marBottom w:val="0"/>
          <w:divBdr>
            <w:top w:val="none" w:sz="0" w:space="0" w:color="auto"/>
            <w:left w:val="none" w:sz="0" w:space="0" w:color="auto"/>
            <w:bottom w:val="none" w:sz="0" w:space="0" w:color="auto"/>
            <w:right w:val="none" w:sz="0" w:space="0" w:color="auto"/>
          </w:divBdr>
          <w:divsChild>
            <w:div w:id="986519573">
              <w:marLeft w:val="0"/>
              <w:marRight w:val="0"/>
              <w:marTop w:val="0"/>
              <w:marBottom w:val="0"/>
              <w:divBdr>
                <w:top w:val="none" w:sz="0" w:space="0" w:color="auto"/>
                <w:left w:val="none" w:sz="0" w:space="0" w:color="auto"/>
                <w:bottom w:val="none" w:sz="0" w:space="0" w:color="auto"/>
                <w:right w:val="none" w:sz="0" w:space="0" w:color="auto"/>
              </w:divBdr>
            </w:div>
          </w:divsChild>
        </w:div>
        <w:div w:id="1204951471">
          <w:marLeft w:val="0"/>
          <w:marRight w:val="0"/>
          <w:marTop w:val="0"/>
          <w:marBottom w:val="0"/>
          <w:divBdr>
            <w:top w:val="none" w:sz="0" w:space="0" w:color="auto"/>
            <w:left w:val="none" w:sz="0" w:space="0" w:color="auto"/>
            <w:bottom w:val="none" w:sz="0" w:space="0" w:color="auto"/>
            <w:right w:val="none" w:sz="0" w:space="0" w:color="auto"/>
          </w:divBdr>
          <w:divsChild>
            <w:div w:id="543448092">
              <w:marLeft w:val="0"/>
              <w:marRight w:val="0"/>
              <w:marTop w:val="0"/>
              <w:marBottom w:val="0"/>
              <w:divBdr>
                <w:top w:val="none" w:sz="0" w:space="0" w:color="auto"/>
                <w:left w:val="none" w:sz="0" w:space="0" w:color="auto"/>
                <w:bottom w:val="none" w:sz="0" w:space="0" w:color="auto"/>
                <w:right w:val="none" w:sz="0" w:space="0" w:color="auto"/>
              </w:divBdr>
            </w:div>
          </w:divsChild>
        </w:div>
        <w:div w:id="303854609">
          <w:marLeft w:val="0"/>
          <w:marRight w:val="0"/>
          <w:marTop w:val="0"/>
          <w:marBottom w:val="0"/>
          <w:divBdr>
            <w:top w:val="none" w:sz="0" w:space="0" w:color="auto"/>
            <w:left w:val="none" w:sz="0" w:space="0" w:color="auto"/>
            <w:bottom w:val="none" w:sz="0" w:space="0" w:color="auto"/>
            <w:right w:val="none" w:sz="0" w:space="0" w:color="auto"/>
          </w:divBdr>
          <w:divsChild>
            <w:div w:id="1867592811">
              <w:marLeft w:val="0"/>
              <w:marRight w:val="0"/>
              <w:marTop w:val="0"/>
              <w:marBottom w:val="0"/>
              <w:divBdr>
                <w:top w:val="none" w:sz="0" w:space="0" w:color="auto"/>
                <w:left w:val="none" w:sz="0" w:space="0" w:color="auto"/>
                <w:bottom w:val="none" w:sz="0" w:space="0" w:color="auto"/>
                <w:right w:val="none" w:sz="0" w:space="0" w:color="auto"/>
              </w:divBdr>
            </w:div>
          </w:divsChild>
        </w:div>
        <w:div w:id="902837606">
          <w:marLeft w:val="0"/>
          <w:marRight w:val="0"/>
          <w:marTop w:val="0"/>
          <w:marBottom w:val="0"/>
          <w:divBdr>
            <w:top w:val="none" w:sz="0" w:space="0" w:color="auto"/>
            <w:left w:val="none" w:sz="0" w:space="0" w:color="auto"/>
            <w:bottom w:val="none" w:sz="0" w:space="0" w:color="auto"/>
            <w:right w:val="none" w:sz="0" w:space="0" w:color="auto"/>
          </w:divBdr>
          <w:divsChild>
            <w:div w:id="1531916613">
              <w:marLeft w:val="0"/>
              <w:marRight w:val="0"/>
              <w:marTop w:val="0"/>
              <w:marBottom w:val="0"/>
              <w:divBdr>
                <w:top w:val="none" w:sz="0" w:space="0" w:color="auto"/>
                <w:left w:val="none" w:sz="0" w:space="0" w:color="auto"/>
                <w:bottom w:val="none" w:sz="0" w:space="0" w:color="auto"/>
                <w:right w:val="none" w:sz="0" w:space="0" w:color="auto"/>
              </w:divBdr>
            </w:div>
          </w:divsChild>
        </w:div>
        <w:div w:id="1612742208">
          <w:marLeft w:val="0"/>
          <w:marRight w:val="0"/>
          <w:marTop w:val="0"/>
          <w:marBottom w:val="0"/>
          <w:divBdr>
            <w:top w:val="none" w:sz="0" w:space="0" w:color="auto"/>
            <w:left w:val="none" w:sz="0" w:space="0" w:color="auto"/>
            <w:bottom w:val="none" w:sz="0" w:space="0" w:color="auto"/>
            <w:right w:val="none" w:sz="0" w:space="0" w:color="auto"/>
          </w:divBdr>
          <w:divsChild>
            <w:div w:id="782580883">
              <w:marLeft w:val="0"/>
              <w:marRight w:val="0"/>
              <w:marTop w:val="0"/>
              <w:marBottom w:val="0"/>
              <w:divBdr>
                <w:top w:val="none" w:sz="0" w:space="0" w:color="auto"/>
                <w:left w:val="none" w:sz="0" w:space="0" w:color="auto"/>
                <w:bottom w:val="none" w:sz="0" w:space="0" w:color="auto"/>
                <w:right w:val="none" w:sz="0" w:space="0" w:color="auto"/>
              </w:divBdr>
            </w:div>
          </w:divsChild>
        </w:div>
        <w:div w:id="1739547175">
          <w:marLeft w:val="0"/>
          <w:marRight w:val="0"/>
          <w:marTop w:val="0"/>
          <w:marBottom w:val="0"/>
          <w:divBdr>
            <w:top w:val="none" w:sz="0" w:space="0" w:color="auto"/>
            <w:left w:val="none" w:sz="0" w:space="0" w:color="auto"/>
            <w:bottom w:val="none" w:sz="0" w:space="0" w:color="auto"/>
            <w:right w:val="none" w:sz="0" w:space="0" w:color="auto"/>
          </w:divBdr>
          <w:divsChild>
            <w:div w:id="474680884">
              <w:marLeft w:val="0"/>
              <w:marRight w:val="0"/>
              <w:marTop w:val="0"/>
              <w:marBottom w:val="0"/>
              <w:divBdr>
                <w:top w:val="none" w:sz="0" w:space="0" w:color="auto"/>
                <w:left w:val="none" w:sz="0" w:space="0" w:color="auto"/>
                <w:bottom w:val="none" w:sz="0" w:space="0" w:color="auto"/>
                <w:right w:val="none" w:sz="0" w:space="0" w:color="auto"/>
              </w:divBdr>
            </w:div>
          </w:divsChild>
        </w:div>
        <w:div w:id="1080298147">
          <w:marLeft w:val="0"/>
          <w:marRight w:val="0"/>
          <w:marTop w:val="0"/>
          <w:marBottom w:val="0"/>
          <w:divBdr>
            <w:top w:val="none" w:sz="0" w:space="0" w:color="auto"/>
            <w:left w:val="none" w:sz="0" w:space="0" w:color="auto"/>
            <w:bottom w:val="none" w:sz="0" w:space="0" w:color="auto"/>
            <w:right w:val="none" w:sz="0" w:space="0" w:color="auto"/>
          </w:divBdr>
          <w:divsChild>
            <w:div w:id="348023143">
              <w:marLeft w:val="0"/>
              <w:marRight w:val="0"/>
              <w:marTop w:val="0"/>
              <w:marBottom w:val="0"/>
              <w:divBdr>
                <w:top w:val="none" w:sz="0" w:space="0" w:color="auto"/>
                <w:left w:val="none" w:sz="0" w:space="0" w:color="auto"/>
                <w:bottom w:val="none" w:sz="0" w:space="0" w:color="auto"/>
                <w:right w:val="none" w:sz="0" w:space="0" w:color="auto"/>
              </w:divBdr>
            </w:div>
          </w:divsChild>
        </w:div>
        <w:div w:id="182667923">
          <w:marLeft w:val="0"/>
          <w:marRight w:val="0"/>
          <w:marTop w:val="0"/>
          <w:marBottom w:val="0"/>
          <w:divBdr>
            <w:top w:val="none" w:sz="0" w:space="0" w:color="auto"/>
            <w:left w:val="none" w:sz="0" w:space="0" w:color="auto"/>
            <w:bottom w:val="none" w:sz="0" w:space="0" w:color="auto"/>
            <w:right w:val="none" w:sz="0" w:space="0" w:color="auto"/>
          </w:divBdr>
          <w:divsChild>
            <w:div w:id="657615413">
              <w:marLeft w:val="0"/>
              <w:marRight w:val="0"/>
              <w:marTop w:val="0"/>
              <w:marBottom w:val="0"/>
              <w:divBdr>
                <w:top w:val="none" w:sz="0" w:space="0" w:color="auto"/>
                <w:left w:val="none" w:sz="0" w:space="0" w:color="auto"/>
                <w:bottom w:val="none" w:sz="0" w:space="0" w:color="auto"/>
                <w:right w:val="none" w:sz="0" w:space="0" w:color="auto"/>
              </w:divBdr>
            </w:div>
          </w:divsChild>
        </w:div>
        <w:div w:id="2117559634">
          <w:marLeft w:val="0"/>
          <w:marRight w:val="0"/>
          <w:marTop w:val="0"/>
          <w:marBottom w:val="0"/>
          <w:divBdr>
            <w:top w:val="none" w:sz="0" w:space="0" w:color="auto"/>
            <w:left w:val="none" w:sz="0" w:space="0" w:color="auto"/>
            <w:bottom w:val="none" w:sz="0" w:space="0" w:color="auto"/>
            <w:right w:val="none" w:sz="0" w:space="0" w:color="auto"/>
          </w:divBdr>
          <w:divsChild>
            <w:div w:id="445538197">
              <w:marLeft w:val="0"/>
              <w:marRight w:val="0"/>
              <w:marTop w:val="0"/>
              <w:marBottom w:val="0"/>
              <w:divBdr>
                <w:top w:val="none" w:sz="0" w:space="0" w:color="auto"/>
                <w:left w:val="none" w:sz="0" w:space="0" w:color="auto"/>
                <w:bottom w:val="none" w:sz="0" w:space="0" w:color="auto"/>
                <w:right w:val="none" w:sz="0" w:space="0" w:color="auto"/>
              </w:divBdr>
            </w:div>
          </w:divsChild>
        </w:div>
        <w:div w:id="1782531453">
          <w:marLeft w:val="0"/>
          <w:marRight w:val="0"/>
          <w:marTop w:val="0"/>
          <w:marBottom w:val="0"/>
          <w:divBdr>
            <w:top w:val="none" w:sz="0" w:space="0" w:color="auto"/>
            <w:left w:val="none" w:sz="0" w:space="0" w:color="auto"/>
            <w:bottom w:val="none" w:sz="0" w:space="0" w:color="auto"/>
            <w:right w:val="none" w:sz="0" w:space="0" w:color="auto"/>
          </w:divBdr>
          <w:divsChild>
            <w:div w:id="549145858">
              <w:marLeft w:val="0"/>
              <w:marRight w:val="0"/>
              <w:marTop w:val="0"/>
              <w:marBottom w:val="0"/>
              <w:divBdr>
                <w:top w:val="none" w:sz="0" w:space="0" w:color="auto"/>
                <w:left w:val="none" w:sz="0" w:space="0" w:color="auto"/>
                <w:bottom w:val="none" w:sz="0" w:space="0" w:color="auto"/>
                <w:right w:val="none" w:sz="0" w:space="0" w:color="auto"/>
              </w:divBdr>
            </w:div>
          </w:divsChild>
        </w:div>
        <w:div w:id="2096825000">
          <w:marLeft w:val="0"/>
          <w:marRight w:val="0"/>
          <w:marTop w:val="0"/>
          <w:marBottom w:val="0"/>
          <w:divBdr>
            <w:top w:val="none" w:sz="0" w:space="0" w:color="auto"/>
            <w:left w:val="none" w:sz="0" w:space="0" w:color="auto"/>
            <w:bottom w:val="none" w:sz="0" w:space="0" w:color="auto"/>
            <w:right w:val="none" w:sz="0" w:space="0" w:color="auto"/>
          </w:divBdr>
          <w:divsChild>
            <w:div w:id="1929385325">
              <w:marLeft w:val="0"/>
              <w:marRight w:val="0"/>
              <w:marTop w:val="0"/>
              <w:marBottom w:val="0"/>
              <w:divBdr>
                <w:top w:val="none" w:sz="0" w:space="0" w:color="auto"/>
                <w:left w:val="none" w:sz="0" w:space="0" w:color="auto"/>
                <w:bottom w:val="none" w:sz="0" w:space="0" w:color="auto"/>
                <w:right w:val="none" w:sz="0" w:space="0" w:color="auto"/>
              </w:divBdr>
            </w:div>
          </w:divsChild>
        </w:div>
        <w:div w:id="2115132058">
          <w:marLeft w:val="0"/>
          <w:marRight w:val="0"/>
          <w:marTop w:val="0"/>
          <w:marBottom w:val="0"/>
          <w:divBdr>
            <w:top w:val="none" w:sz="0" w:space="0" w:color="auto"/>
            <w:left w:val="none" w:sz="0" w:space="0" w:color="auto"/>
            <w:bottom w:val="none" w:sz="0" w:space="0" w:color="auto"/>
            <w:right w:val="none" w:sz="0" w:space="0" w:color="auto"/>
          </w:divBdr>
          <w:divsChild>
            <w:div w:id="1890024597">
              <w:marLeft w:val="0"/>
              <w:marRight w:val="0"/>
              <w:marTop w:val="0"/>
              <w:marBottom w:val="0"/>
              <w:divBdr>
                <w:top w:val="none" w:sz="0" w:space="0" w:color="auto"/>
                <w:left w:val="none" w:sz="0" w:space="0" w:color="auto"/>
                <w:bottom w:val="none" w:sz="0" w:space="0" w:color="auto"/>
                <w:right w:val="none" w:sz="0" w:space="0" w:color="auto"/>
              </w:divBdr>
            </w:div>
          </w:divsChild>
        </w:div>
        <w:div w:id="53507597">
          <w:marLeft w:val="0"/>
          <w:marRight w:val="0"/>
          <w:marTop w:val="0"/>
          <w:marBottom w:val="0"/>
          <w:divBdr>
            <w:top w:val="none" w:sz="0" w:space="0" w:color="auto"/>
            <w:left w:val="none" w:sz="0" w:space="0" w:color="auto"/>
            <w:bottom w:val="none" w:sz="0" w:space="0" w:color="auto"/>
            <w:right w:val="none" w:sz="0" w:space="0" w:color="auto"/>
          </w:divBdr>
          <w:divsChild>
            <w:div w:id="19050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2735">
      <w:bodyDiv w:val="1"/>
      <w:marLeft w:val="0"/>
      <w:marRight w:val="0"/>
      <w:marTop w:val="0"/>
      <w:marBottom w:val="0"/>
      <w:divBdr>
        <w:top w:val="none" w:sz="0" w:space="0" w:color="auto"/>
        <w:left w:val="none" w:sz="0" w:space="0" w:color="auto"/>
        <w:bottom w:val="none" w:sz="0" w:space="0" w:color="auto"/>
        <w:right w:val="none" w:sz="0" w:space="0" w:color="auto"/>
      </w:divBdr>
    </w:div>
    <w:div w:id="564490021">
      <w:bodyDiv w:val="1"/>
      <w:marLeft w:val="0"/>
      <w:marRight w:val="0"/>
      <w:marTop w:val="0"/>
      <w:marBottom w:val="0"/>
      <w:divBdr>
        <w:top w:val="none" w:sz="0" w:space="0" w:color="auto"/>
        <w:left w:val="none" w:sz="0" w:space="0" w:color="auto"/>
        <w:bottom w:val="none" w:sz="0" w:space="0" w:color="auto"/>
        <w:right w:val="none" w:sz="0" w:space="0" w:color="auto"/>
      </w:divBdr>
    </w:div>
    <w:div w:id="20206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tt1979@gmail.com" TargetMode="External"/><Relationship Id="rId13" Type="http://schemas.openxmlformats.org/officeDocument/2006/relationships/hyperlink" Target="https://dx.doi.org/10.2139/ssrn.4246439"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doi.org/10.1080/15435075.2023.2196324"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citations?hl=en&amp;user=Pakmjp8AAAAJ&amp;view_op=list_works&amp;gmla=AJsN-F7jJvsOVUJsthXJCO_XAmjL41wZf0dFTCmLulG2r4Jp7uILa2rWIY6Y3JHa1uLpT4eYKBSdcAj-kJZkVw03mISo29k2n8IVf5dLWUrQyRXfEBePSUU" TargetMode="External"/><Relationship Id="rId5" Type="http://schemas.openxmlformats.org/officeDocument/2006/relationships/footnotes" Target="footnotes.xml"/><Relationship Id="rId15" Type="http://schemas.openxmlformats.org/officeDocument/2006/relationships/hyperlink" Target="http://dx.doi.org/10.3389/fenrg.2022.1054870" TargetMode="External"/><Relationship Id="rId23" Type="http://schemas.openxmlformats.org/officeDocument/2006/relationships/theme" Target="theme/theme1.xml"/><Relationship Id="rId10" Type="http://schemas.openxmlformats.org/officeDocument/2006/relationships/hyperlink" Target="https://munin.uit.no/handle/10037/9136"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uit.no/campusoversikt/narvik" TargetMode="External"/><Relationship Id="rId14" Type="http://schemas.openxmlformats.org/officeDocument/2006/relationships/hyperlink" Target="http://dx.doi.org/10.1049/gtd2.1278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14</Pages>
  <Words>4974</Words>
  <Characters>26366</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
    </vt:vector>
  </TitlesOfParts>
  <Company>UiT The Arctic University of Norway</Company>
  <LinksUpToDate>false</LinksUpToDate>
  <CharactersWithSpaces>31278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Pawan Sharma</dc:creator>
  <cp:keywords/>
  <dc:description/>
  <cp:lastModifiedBy>Pawan Sharma</cp:lastModifiedBy>
  <cp:revision>128</cp:revision>
  <dcterms:created xsi:type="dcterms:W3CDTF">2023-12-18T12:45:00Z</dcterms:created>
  <dcterms:modified xsi:type="dcterms:W3CDTF">2023-12-19T20:51:00Z</dcterms:modified>
</cp:coreProperties>
</file>