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vertAnchor="text" w:horzAnchor="margin" w:tblpXSpec="center" w:tblpY="15"/>
        <w:tblW w:w="11906" w:type="dxa"/>
        <w:tblCellMar>
          <w:top w:w="1418" w:type="dxa"/>
          <w:left w:w="1531" w:type="dxa"/>
          <w:bottom w:w="680" w:type="dxa"/>
          <w:right w:w="680" w:type="dxa"/>
        </w:tblCellMar>
        <w:tblLook w:val="0600" w:firstRow="0" w:lastRow="0" w:firstColumn="0" w:lastColumn="0" w:noHBand="1" w:noVBand="1"/>
      </w:tblPr>
      <w:tblGrid>
        <w:gridCol w:w="11906"/>
      </w:tblGrid>
      <w:tr w:rsidR="00E0196D" w:rsidRPr="00CE723A" w14:paraId="5DA35154" w14:textId="77777777" w:rsidTr="527130B2"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8A3AB" w14:textId="3EAF6032" w:rsidR="001038E6" w:rsidRDefault="001038E6" w:rsidP="00BE371E">
            <w:pPr>
              <w:spacing w:after="0" w:line="276" w:lineRule="auto"/>
              <w:rPr>
                <w:rFonts w:asciiTheme="majorHAnsi" w:hAnsiTheme="majorHAnsi" w:cstheme="majorHAnsi"/>
                <w:sz w:val="40"/>
                <w:szCs w:val="40"/>
              </w:rPr>
            </w:pPr>
          </w:p>
          <w:p w14:paraId="0E03F6D0" w14:textId="69162095" w:rsidR="00BE371E" w:rsidRPr="00CE723A" w:rsidRDefault="18A1E2C6" w:rsidP="00BE371E">
            <w:pPr>
              <w:spacing w:after="0" w:line="276" w:lineRule="auto"/>
              <w:rPr>
                <w:rFonts w:asciiTheme="majorHAnsi" w:hAnsiTheme="majorHAnsi" w:cstheme="majorHAnsi"/>
                <w:sz w:val="40"/>
                <w:szCs w:val="40"/>
              </w:rPr>
            </w:pPr>
            <w:r w:rsidRPr="00CE723A">
              <w:rPr>
                <w:rFonts w:asciiTheme="majorHAnsi" w:hAnsiTheme="majorHAnsi" w:cstheme="majorHAnsi"/>
                <w:sz w:val="40"/>
                <w:szCs w:val="40"/>
              </w:rPr>
              <w:t>Studieplan</w:t>
            </w:r>
          </w:p>
          <w:p w14:paraId="492054DD" w14:textId="19EC921C" w:rsidR="00BE371E" w:rsidRPr="00CE723A" w:rsidRDefault="00BE371E" w:rsidP="00BE371E">
            <w:pPr>
              <w:spacing w:after="0" w:line="276" w:lineRule="auto"/>
              <w:rPr>
                <w:rFonts w:asciiTheme="majorHAnsi" w:hAnsiTheme="majorHAnsi" w:cstheme="majorHAnsi"/>
                <w:sz w:val="40"/>
                <w:szCs w:val="40"/>
              </w:rPr>
            </w:pPr>
            <w:r w:rsidRPr="00CE723A">
              <w:rPr>
                <w:rFonts w:asciiTheme="majorHAnsi" w:hAnsiTheme="majorHAnsi" w:cstheme="majorHAnsi"/>
                <w:sz w:val="40"/>
                <w:szCs w:val="40"/>
              </w:rPr>
              <w:t>Master i helsesykepleie</w:t>
            </w:r>
          </w:p>
          <w:p w14:paraId="7864912D" w14:textId="77777777" w:rsidR="00BE371E" w:rsidRPr="00CE723A" w:rsidRDefault="00BE371E" w:rsidP="00BE371E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CE723A">
              <w:rPr>
                <w:rFonts w:asciiTheme="majorHAnsi" w:hAnsiTheme="majorHAnsi" w:cstheme="majorHAnsi"/>
                <w:sz w:val="23"/>
                <w:szCs w:val="23"/>
              </w:rPr>
              <w:t>120 studiepoeng</w:t>
            </w:r>
          </w:p>
          <w:p w14:paraId="452264F5" w14:textId="77777777" w:rsidR="00BE371E" w:rsidRPr="00CE723A" w:rsidRDefault="00BE371E" w:rsidP="00BE371E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CE723A">
              <w:rPr>
                <w:rFonts w:asciiTheme="majorHAnsi" w:hAnsiTheme="majorHAnsi" w:cstheme="majorHAnsi"/>
                <w:sz w:val="23"/>
                <w:szCs w:val="23"/>
              </w:rPr>
              <w:t>Samlingsbasert deltidsstudium</w:t>
            </w:r>
          </w:p>
          <w:p w14:paraId="5387DD59" w14:textId="77777777" w:rsidR="00BE371E" w:rsidRPr="00CE723A" w:rsidRDefault="00BE371E" w:rsidP="00BE371E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CE723A">
              <w:rPr>
                <w:rFonts w:asciiTheme="majorHAnsi" w:hAnsiTheme="majorHAnsi" w:cstheme="majorHAnsi"/>
                <w:sz w:val="23"/>
                <w:szCs w:val="23"/>
              </w:rPr>
              <w:t>Det helsevitenskapelige fakultet</w:t>
            </w:r>
            <w:r w:rsidRPr="00CE723A">
              <w:rPr>
                <w:rFonts w:asciiTheme="majorHAnsi" w:hAnsiTheme="majorHAnsi" w:cstheme="majorHAnsi"/>
                <w:sz w:val="23"/>
                <w:szCs w:val="23"/>
              </w:rPr>
              <w:br/>
              <w:t>Institutt for helse- og omsorgsfag</w:t>
            </w:r>
          </w:p>
          <w:p w14:paraId="2F2C9D82" w14:textId="51E602AF" w:rsidR="00E0196D" w:rsidRPr="00CE723A" w:rsidRDefault="00E0196D" w:rsidP="527130B2">
            <w:pPr>
              <w:rPr>
                <w:rFonts w:asciiTheme="majorHAnsi" w:hAnsiTheme="majorHAnsi" w:cstheme="majorBidi"/>
                <w:sz w:val="23"/>
                <w:szCs w:val="23"/>
              </w:rPr>
            </w:pPr>
            <w:r>
              <w:br/>
            </w:r>
            <w:r w:rsidR="53B01B73" w:rsidRPr="527130B2">
              <w:rPr>
                <w:rFonts w:asciiTheme="majorHAnsi" w:hAnsiTheme="majorHAnsi" w:cstheme="majorBidi"/>
                <w:sz w:val="23"/>
                <w:szCs w:val="23"/>
              </w:rPr>
              <w:t xml:space="preserve">Bygger på </w:t>
            </w:r>
            <w:r w:rsidR="3A2E80F7" w:rsidRPr="527130B2">
              <w:rPr>
                <w:rFonts w:asciiTheme="majorHAnsi" w:hAnsiTheme="majorHAnsi" w:cstheme="majorBidi"/>
                <w:sz w:val="23"/>
                <w:szCs w:val="23"/>
              </w:rPr>
              <w:t>«</w:t>
            </w:r>
            <w:hyperlink r:id="rId11" w:history="1">
              <w:r w:rsidR="3A2E80F7" w:rsidRPr="007C1CEC">
                <w:rPr>
                  <w:rStyle w:val="Hyperkobling"/>
                  <w:rFonts w:asciiTheme="majorHAnsi" w:hAnsiTheme="majorHAnsi" w:cstheme="majorBidi"/>
                  <w:sz w:val="23"/>
                  <w:szCs w:val="23"/>
                </w:rPr>
                <w:t>Forskrift om nasjonal retningslinje for helsesykepleierutdanning»</w:t>
              </w:r>
            </w:hyperlink>
            <w:r w:rsidR="3A2E80F7" w:rsidRPr="527130B2">
              <w:rPr>
                <w:rFonts w:asciiTheme="majorHAnsi" w:hAnsiTheme="majorHAnsi" w:cstheme="majorBidi"/>
                <w:sz w:val="23"/>
                <w:szCs w:val="23"/>
              </w:rPr>
              <w:t xml:space="preserve"> av </w:t>
            </w:r>
            <w:r w:rsidR="28D473A9" w:rsidRPr="527130B2">
              <w:rPr>
                <w:rFonts w:asciiTheme="majorHAnsi" w:hAnsiTheme="majorHAnsi" w:cstheme="majorBidi"/>
                <w:sz w:val="23"/>
                <w:szCs w:val="23"/>
              </w:rPr>
              <w:t>01.07.2021</w:t>
            </w:r>
            <w:r>
              <w:br/>
            </w:r>
            <w:r w:rsidR="53B01B73" w:rsidRPr="527130B2">
              <w:rPr>
                <w:rFonts w:asciiTheme="majorHAnsi" w:hAnsiTheme="majorHAnsi" w:cstheme="majorBidi"/>
                <w:sz w:val="23"/>
                <w:szCs w:val="23"/>
              </w:rPr>
              <w:t xml:space="preserve">Studieplanen </w:t>
            </w:r>
            <w:r w:rsidR="002D6089">
              <w:rPr>
                <w:rFonts w:asciiTheme="majorHAnsi" w:hAnsiTheme="majorHAnsi" w:cstheme="majorBidi"/>
                <w:sz w:val="23"/>
                <w:szCs w:val="23"/>
              </w:rPr>
              <w:t>ble</w:t>
            </w:r>
            <w:r w:rsidR="53B01B73" w:rsidRPr="527130B2">
              <w:rPr>
                <w:rFonts w:asciiTheme="majorHAnsi" w:hAnsiTheme="majorHAnsi" w:cstheme="majorBidi"/>
                <w:sz w:val="23"/>
                <w:szCs w:val="23"/>
              </w:rPr>
              <w:t xml:space="preserve"> godkjent av styret ved </w:t>
            </w:r>
            <w:r w:rsidR="006043C2">
              <w:rPr>
                <w:rFonts w:asciiTheme="majorHAnsi" w:hAnsiTheme="majorHAnsi" w:cstheme="majorBidi"/>
                <w:sz w:val="23"/>
                <w:szCs w:val="23"/>
              </w:rPr>
              <w:t>Det helsevitenskapelige fakultet</w:t>
            </w:r>
            <w:r w:rsidR="53B01B73" w:rsidRPr="527130B2">
              <w:rPr>
                <w:rFonts w:asciiTheme="majorHAnsi" w:hAnsiTheme="majorHAnsi" w:cstheme="majorBidi"/>
                <w:sz w:val="23"/>
                <w:szCs w:val="23"/>
              </w:rPr>
              <w:t xml:space="preserve"> den [</w:t>
            </w:r>
            <w:r w:rsidR="003A7C3B">
              <w:rPr>
                <w:rFonts w:asciiTheme="majorHAnsi" w:hAnsiTheme="majorHAnsi" w:cstheme="majorBidi"/>
                <w:sz w:val="23"/>
                <w:szCs w:val="23"/>
              </w:rPr>
              <w:t>15.10.</w:t>
            </w:r>
            <w:r w:rsidR="00746D05">
              <w:rPr>
                <w:rFonts w:asciiTheme="majorHAnsi" w:hAnsiTheme="majorHAnsi" w:cstheme="majorBidi"/>
                <w:sz w:val="23"/>
                <w:szCs w:val="23"/>
              </w:rPr>
              <w:t>21</w:t>
            </w:r>
            <w:r w:rsidR="53B01B73" w:rsidRPr="527130B2">
              <w:rPr>
                <w:rFonts w:asciiTheme="majorHAnsi" w:hAnsiTheme="majorHAnsi" w:cstheme="majorBidi"/>
                <w:sz w:val="23"/>
                <w:szCs w:val="23"/>
              </w:rPr>
              <w:t>]</w:t>
            </w:r>
            <w:r w:rsidR="00566B33">
              <w:rPr>
                <w:rFonts w:asciiTheme="majorHAnsi" w:hAnsiTheme="majorHAnsi" w:cstheme="majorBidi"/>
                <w:sz w:val="23"/>
                <w:szCs w:val="23"/>
              </w:rPr>
              <w:t xml:space="preserve"> eph. </w:t>
            </w:r>
            <w:r w:rsidR="00B41191">
              <w:rPr>
                <w:rFonts w:asciiTheme="majorHAnsi" w:hAnsiTheme="majorHAnsi" w:cstheme="majorBidi"/>
                <w:sz w:val="23"/>
                <w:szCs w:val="23"/>
              </w:rPr>
              <w:t>21/4227 (</w:t>
            </w:r>
            <w:r w:rsidR="009923F6">
              <w:rPr>
                <w:rFonts w:asciiTheme="majorHAnsi" w:hAnsiTheme="majorHAnsi" w:cstheme="majorBidi"/>
                <w:sz w:val="23"/>
                <w:szCs w:val="23"/>
              </w:rPr>
              <w:t>21/32</w:t>
            </w:r>
            <w:r w:rsidR="00B41191">
              <w:rPr>
                <w:rFonts w:asciiTheme="majorHAnsi" w:hAnsiTheme="majorHAnsi" w:cstheme="majorBidi"/>
                <w:sz w:val="23"/>
                <w:szCs w:val="23"/>
              </w:rPr>
              <w:t>).</w:t>
            </w:r>
          </w:p>
        </w:tc>
      </w:tr>
    </w:tbl>
    <w:p w14:paraId="5D73D9D5" w14:textId="77777777" w:rsidR="00911428" w:rsidRPr="00CE723A" w:rsidRDefault="00911428">
      <w:pPr>
        <w:rPr>
          <w:rFonts w:asciiTheme="majorHAnsi" w:hAnsiTheme="majorHAnsi" w:cstheme="majorHAnsi"/>
          <w:szCs w:val="22"/>
        </w:rPr>
        <w:sectPr w:rsidR="00911428" w:rsidRPr="00CE723A" w:rsidSect="00AA24B6">
          <w:headerReference w:type="even" r:id="rId12"/>
          <w:headerReference w:type="first" r:id="rId13"/>
          <w:pgSz w:w="11900" w:h="16840"/>
          <w:pgMar w:top="1418" w:right="1418" w:bottom="1418" w:left="1418" w:header="850" w:footer="709" w:gutter="0"/>
          <w:cols w:space="708"/>
          <w:titlePg/>
          <w:docGrid w:linePitch="360"/>
        </w:sectPr>
      </w:pPr>
    </w:p>
    <w:tbl>
      <w:tblPr>
        <w:tblW w:w="95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7196"/>
      </w:tblGrid>
      <w:tr w:rsidR="00443A8F" w:rsidRPr="00E519B4" w14:paraId="29450D70" w14:textId="77777777" w:rsidTr="6E55D8AE">
        <w:tc>
          <w:tcPr>
            <w:tcW w:w="2350" w:type="dxa"/>
            <w:tcBorders>
              <w:top w:val="single" w:sz="8" w:space="0" w:color="auto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A29072" w14:textId="77777777" w:rsidR="00443A8F" w:rsidRPr="00A430CC" w:rsidRDefault="00443A8F" w:rsidP="007D724E">
            <w:pPr>
              <w:rPr>
                <w:rFonts w:asciiTheme="majorHAnsi" w:hAnsiTheme="majorHAnsi" w:cstheme="majorHAnsi"/>
                <w:szCs w:val="22"/>
              </w:rPr>
            </w:pPr>
            <w:r w:rsidRPr="00A430CC">
              <w:rPr>
                <w:rFonts w:asciiTheme="majorHAnsi" w:hAnsiTheme="majorHAnsi" w:cstheme="majorHAnsi"/>
                <w:szCs w:val="22"/>
              </w:rPr>
              <w:lastRenderedPageBreak/>
              <w:t>Navn på studieprogram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DA1B2D" w14:textId="77777777" w:rsidR="005A390F" w:rsidRPr="00A430CC" w:rsidRDefault="005A390F" w:rsidP="005A390F">
            <w:pPr>
              <w:spacing w:line="276" w:lineRule="auto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A430CC">
              <w:rPr>
                <w:rFonts w:asciiTheme="majorHAnsi" w:hAnsiTheme="majorHAnsi" w:cstheme="majorHAnsi"/>
                <w:color w:val="000000"/>
                <w:szCs w:val="22"/>
              </w:rPr>
              <w:t>Bokmål: Master i helsesykepleie</w:t>
            </w:r>
          </w:p>
          <w:p w14:paraId="69516037" w14:textId="77777777" w:rsidR="005A390F" w:rsidRPr="00A430CC" w:rsidRDefault="005A390F" w:rsidP="005A390F">
            <w:pPr>
              <w:spacing w:line="276" w:lineRule="auto"/>
              <w:rPr>
                <w:rFonts w:asciiTheme="majorHAnsi" w:hAnsiTheme="majorHAnsi" w:cstheme="majorHAnsi"/>
                <w:color w:val="000000"/>
                <w:szCs w:val="22"/>
              </w:rPr>
            </w:pPr>
            <w:r w:rsidRPr="00A430CC">
              <w:rPr>
                <w:rFonts w:asciiTheme="majorHAnsi" w:hAnsiTheme="majorHAnsi" w:cstheme="majorHAnsi"/>
                <w:color w:val="000000"/>
                <w:szCs w:val="22"/>
              </w:rPr>
              <w:t>Nynorsk: Master i helsesjukepleie</w:t>
            </w:r>
          </w:p>
          <w:p w14:paraId="40A58751" w14:textId="6F71DD67" w:rsidR="00443A8F" w:rsidRPr="00A430CC" w:rsidRDefault="005A390F" w:rsidP="28A08B57">
            <w:pPr>
              <w:rPr>
                <w:rFonts w:asciiTheme="majorHAnsi" w:eastAsia="Times New Roman" w:hAnsiTheme="majorHAnsi" w:cstheme="majorHAnsi"/>
                <w:b/>
                <w:bCs/>
                <w:i/>
                <w:iCs/>
                <w:szCs w:val="22"/>
                <w:lang w:val="en-US"/>
              </w:rPr>
            </w:pPr>
            <w:r w:rsidRPr="00A430CC">
              <w:rPr>
                <w:rFonts w:asciiTheme="majorHAnsi" w:hAnsiTheme="majorHAnsi" w:cstheme="majorHAnsi"/>
                <w:color w:val="000000" w:themeColor="text1"/>
                <w:szCs w:val="22"/>
                <w:lang w:val="en-US"/>
              </w:rPr>
              <w:t xml:space="preserve">Engelsk: </w:t>
            </w:r>
            <w:r w:rsidRPr="00A430CC">
              <w:rPr>
                <w:rFonts w:asciiTheme="majorHAnsi" w:hAnsiTheme="majorHAnsi" w:cstheme="majorHAnsi"/>
                <w:color w:val="000000" w:themeColor="text1"/>
                <w:szCs w:val="22"/>
                <w:lang w:val="en-GB"/>
              </w:rPr>
              <w:t>Master`s programme in Public Health Nursing</w:t>
            </w:r>
          </w:p>
        </w:tc>
      </w:tr>
      <w:tr w:rsidR="00443A8F" w:rsidRPr="00CE723A" w14:paraId="769922EB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14173" w14:textId="15A2050D" w:rsidR="00443A8F" w:rsidRPr="00A430CC" w:rsidRDefault="00443A8F" w:rsidP="007D724E">
            <w:pPr>
              <w:rPr>
                <w:rFonts w:asciiTheme="majorHAnsi" w:hAnsiTheme="majorHAnsi" w:cstheme="majorHAnsi"/>
                <w:szCs w:val="22"/>
              </w:rPr>
            </w:pPr>
            <w:r w:rsidRPr="00A430CC">
              <w:rPr>
                <w:rFonts w:asciiTheme="majorHAnsi" w:hAnsiTheme="majorHAnsi" w:cstheme="majorHAnsi"/>
                <w:szCs w:val="22"/>
              </w:rPr>
              <w:t>Oppnådd grad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8C8B8" w14:textId="19AC5561" w:rsidR="00443A8F" w:rsidRPr="00A430CC" w:rsidRDefault="00635A57" w:rsidP="00FB090E">
            <w:pPr>
              <w:spacing w:after="0"/>
              <w:rPr>
                <w:rFonts w:asciiTheme="majorHAnsi" w:eastAsia="Times New Roman" w:hAnsiTheme="majorHAnsi" w:cstheme="majorHAnsi"/>
                <w:i/>
                <w:iCs/>
                <w:color w:val="000000"/>
                <w:szCs w:val="22"/>
              </w:rPr>
            </w:pPr>
            <w:r w:rsidRPr="00A430CC">
              <w:rPr>
                <w:rFonts w:asciiTheme="majorHAnsi" w:eastAsia="Times New Roman" w:hAnsiTheme="majorHAnsi" w:cstheme="majorHAnsi"/>
                <w:iCs/>
                <w:color w:val="000000"/>
                <w:szCs w:val="22"/>
              </w:rPr>
              <w:t>Mastergrad i helsesykepleie</w:t>
            </w:r>
          </w:p>
        </w:tc>
      </w:tr>
      <w:tr w:rsidR="00443A8F" w:rsidRPr="00CE723A" w14:paraId="607D2B61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D76BF" w14:textId="77777777" w:rsidR="00443A8F" w:rsidRPr="00A430CC" w:rsidRDefault="00443A8F" w:rsidP="007D724E">
            <w:pPr>
              <w:rPr>
                <w:rFonts w:asciiTheme="majorHAnsi" w:hAnsiTheme="majorHAnsi" w:cstheme="majorHAnsi"/>
                <w:szCs w:val="22"/>
              </w:rPr>
            </w:pPr>
            <w:r w:rsidRPr="00A430CC">
              <w:rPr>
                <w:rFonts w:asciiTheme="majorHAnsi" w:eastAsia="Times New Roman" w:hAnsiTheme="majorHAnsi" w:cstheme="majorHAnsi"/>
                <w:iCs/>
                <w:szCs w:val="22"/>
              </w:rPr>
              <w:t>Målgruppe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17473" w14:textId="7FA7ED88" w:rsidR="00443A8F" w:rsidRPr="00A430CC" w:rsidRDefault="0083513F" w:rsidP="6297D09D">
            <w:pPr>
              <w:spacing w:line="276" w:lineRule="auto"/>
              <w:rPr>
                <w:rFonts w:asciiTheme="majorHAnsi" w:hAnsiTheme="majorHAnsi" w:cstheme="majorBidi"/>
                <w:color w:val="000000" w:themeColor="text1"/>
              </w:rPr>
            </w:pPr>
            <w:r w:rsidRPr="6297D09D">
              <w:rPr>
                <w:rFonts w:asciiTheme="majorHAnsi" w:hAnsiTheme="majorHAnsi" w:cstheme="majorBidi"/>
                <w:color w:val="000000" w:themeColor="text1"/>
              </w:rPr>
              <w:t xml:space="preserve">Sykepleiere </w:t>
            </w:r>
            <w:r w:rsidR="00BF53C0" w:rsidRPr="6297D09D">
              <w:rPr>
                <w:rFonts w:asciiTheme="majorHAnsi" w:hAnsiTheme="majorHAnsi" w:cstheme="majorBidi"/>
                <w:color w:val="000000" w:themeColor="text1"/>
              </w:rPr>
              <w:t>med minimum et</w:t>
            </w:r>
            <w:r w:rsidR="000265CF" w:rsidRPr="6297D09D">
              <w:rPr>
                <w:rFonts w:asciiTheme="majorHAnsi" w:hAnsiTheme="majorHAnsi" w:cstheme="majorBidi"/>
                <w:color w:val="000000" w:themeColor="text1"/>
              </w:rPr>
              <w:t>t</w:t>
            </w:r>
            <w:r w:rsidR="00BF53C0" w:rsidRPr="6297D09D">
              <w:rPr>
                <w:rFonts w:asciiTheme="majorHAnsi" w:hAnsiTheme="majorHAnsi" w:cstheme="majorBidi"/>
                <w:color w:val="000000" w:themeColor="text1"/>
              </w:rPr>
              <w:t xml:space="preserve"> års praksis</w:t>
            </w:r>
            <w:r w:rsidR="007568A9" w:rsidRPr="6297D09D">
              <w:rPr>
                <w:rFonts w:asciiTheme="majorHAnsi" w:hAnsiTheme="majorHAnsi" w:cstheme="majorBidi"/>
                <w:color w:val="000000" w:themeColor="text1"/>
              </w:rPr>
              <w:t xml:space="preserve"> som autorisert sykepleier </w:t>
            </w:r>
            <w:r w:rsidRPr="6297D09D">
              <w:rPr>
                <w:rFonts w:asciiTheme="majorHAnsi" w:hAnsiTheme="majorHAnsi" w:cstheme="majorBidi"/>
                <w:color w:val="000000" w:themeColor="text1"/>
              </w:rPr>
              <w:t xml:space="preserve">som ønsker </w:t>
            </w:r>
            <w:r w:rsidR="7CD5A0DC" w:rsidRPr="6297D09D">
              <w:rPr>
                <w:rFonts w:asciiTheme="majorHAnsi" w:hAnsiTheme="majorHAnsi" w:cstheme="majorBidi"/>
                <w:color w:val="000000" w:themeColor="text1"/>
              </w:rPr>
              <w:t xml:space="preserve">å </w:t>
            </w:r>
            <w:r w:rsidR="008618E9" w:rsidRPr="6297D09D">
              <w:rPr>
                <w:rFonts w:asciiTheme="majorHAnsi" w:hAnsiTheme="majorHAnsi" w:cstheme="majorBidi"/>
                <w:color w:val="000000" w:themeColor="text1"/>
              </w:rPr>
              <w:t>videre</w:t>
            </w:r>
            <w:r w:rsidR="7CD5A0DC" w:rsidRPr="6297D09D">
              <w:rPr>
                <w:rFonts w:asciiTheme="majorHAnsi" w:hAnsiTheme="majorHAnsi" w:cstheme="majorBidi"/>
                <w:color w:val="000000" w:themeColor="text1"/>
              </w:rPr>
              <w:t>utdanne seg til helsesykepleier</w:t>
            </w:r>
            <w:r w:rsidR="008618E9" w:rsidRPr="6297D09D">
              <w:rPr>
                <w:rFonts w:asciiTheme="majorHAnsi" w:hAnsiTheme="majorHAnsi" w:cstheme="majorBidi"/>
                <w:color w:val="000000" w:themeColor="text1"/>
              </w:rPr>
              <w:t>.</w:t>
            </w:r>
            <w:r w:rsidR="7CD5A0DC" w:rsidRPr="6297D09D">
              <w:rPr>
                <w:rFonts w:asciiTheme="majorHAnsi" w:hAnsiTheme="majorHAnsi" w:cstheme="majorBidi"/>
                <w:color w:val="000000" w:themeColor="text1"/>
              </w:rPr>
              <w:t xml:space="preserve"> </w:t>
            </w:r>
          </w:p>
        </w:tc>
      </w:tr>
      <w:tr w:rsidR="009F10D3" w:rsidRPr="00A430CC" w14:paraId="56065E52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F60CA5" w14:textId="77777777" w:rsidR="009F10D3" w:rsidRPr="00A430CC" w:rsidRDefault="009F10D3" w:rsidP="009F10D3">
            <w:pPr>
              <w:rPr>
                <w:rFonts w:asciiTheme="majorHAnsi" w:eastAsia="Times New Roman" w:hAnsiTheme="majorHAnsi" w:cstheme="majorHAnsi"/>
                <w:iCs/>
                <w:szCs w:val="22"/>
              </w:rPr>
            </w:pPr>
            <w:r w:rsidRPr="00A430CC">
              <w:rPr>
                <w:rFonts w:asciiTheme="majorHAnsi" w:hAnsiTheme="majorHAnsi" w:cstheme="majorHAnsi"/>
                <w:szCs w:val="22"/>
              </w:rPr>
              <w:t>Opptakskrav, forkunnskapskrav, anbefalte forkunn</w:t>
            </w:r>
            <w:r w:rsidRPr="00A430CC">
              <w:rPr>
                <w:rFonts w:asciiTheme="majorHAnsi" w:hAnsiTheme="majorHAnsi" w:cstheme="majorHAnsi"/>
                <w:szCs w:val="22"/>
              </w:rPr>
              <w:softHyphen/>
              <w:t>skaper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FC7197" w14:textId="77AC5743" w:rsidR="782A3C1E" w:rsidRPr="00A430CC" w:rsidRDefault="782A3C1E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A430CC">
              <w:rPr>
                <w:rFonts w:asciiTheme="majorHAnsi" w:eastAsia="Segoe UI" w:hAnsiTheme="majorHAnsi" w:cstheme="majorHAnsi"/>
                <w:b/>
                <w:bCs/>
                <w:szCs w:val="22"/>
              </w:rPr>
              <w:t xml:space="preserve">Opptak til masterutdanninger ved UiT er regulert av forskrift om opptak til UiT §§ 12.-16. </w:t>
            </w:r>
          </w:p>
          <w:p w14:paraId="574E7644" w14:textId="5FE1ACFE" w:rsidR="1ABE581D" w:rsidRPr="00A430CC" w:rsidRDefault="1ABE581D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szCs w:val="22"/>
              </w:rPr>
            </w:pPr>
          </w:p>
          <w:p w14:paraId="00A1B9AC" w14:textId="6C782B9D" w:rsidR="782A3C1E" w:rsidRPr="00A430CC" w:rsidRDefault="782A3C1E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A430CC">
              <w:rPr>
                <w:rFonts w:asciiTheme="majorHAnsi" w:eastAsia="Segoe UI" w:hAnsiTheme="majorHAnsi" w:cstheme="majorHAnsi"/>
                <w:b/>
                <w:bCs/>
                <w:szCs w:val="22"/>
              </w:rPr>
              <w:t xml:space="preserve">For å kvalifisere til Master i helsesykepleie </w:t>
            </w:r>
            <w:r w:rsidR="000A5762" w:rsidRPr="00A430CC">
              <w:rPr>
                <w:rFonts w:asciiTheme="majorHAnsi" w:eastAsia="Segoe UI" w:hAnsiTheme="majorHAnsi" w:cstheme="majorHAnsi"/>
                <w:b/>
                <w:bCs/>
                <w:szCs w:val="22"/>
              </w:rPr>
              <w:t>kreves følgende</w:t>
            </w:r>
            <w:r w:rsidRPr="00A430CC">
              <w:rPr>
                <w:rFonts w:asciiTheme="majorHAnsi" w:eastAsia="Segoe UI" w:hAnsiTheme="majorHAnsi" w:cstheme="majorHAnsi"/>
                <w:b/>
                <w:bCs/>
                <w:szCs w:val="22"/>
              </w:rPr>
              <w:t xml:space="preserve">: </w:t>
            </w:r>
          </w:p>
          <w:p w14:paraId="186862E5" w14:textId="77777777" w:rsidR="00FE3C26" w:rsidRPr="00A430CC" w:rsidRDefault="00FE3C26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eastAsia="Segoe UI" w:hAnsiTheme="majorHAnsi" w:cstheme="majorHAnsi"/>
                <w:szCs w:val="22"/>
              </w:rPr>
            </w:pPr>
          </w:p>
          <w:p w14:paraId="3086BE1C" w14:textId="348CCB84" w:rsidR="782A3C1E" w:rsidRPr="00A430CC" w:rsidRDefault="782A3C1E" w:rsidP="00FE3C26">
            <w:pPr>
              <w:pStyle w:val="Listeavsnitt"/>
              <w:numPr>
                <w:ilvl w:val="0"/>
                <w:numId w:val="16"/>
              </w:numPr>
              <w:shd w:val="clear" w:color="auto" w:fill="FFFFFF" w:themeFill="background1"/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 xml:space="preserve">Bachelorgrad i sykepleie eller tilsvarende. </w:t>
            </w:r>
          </w:p>
          <w:p w14:paraId="1A9AC97D" w14:textId="1D5BEA1F" w:rsidR="782A3C1E" w:rsidRPr="00A430CC" w:rsidRDefault="782A3C1E" w:rsidP="6E55D8AE">
            <w:pPr>
              <w:pStyle w:val="Listeavsnitt"/>
              <w:numPr>
                <w:ilvl w:val="0"/>
                <w:numId w:val="16"/>
              </w:numPr>
              <w:shd w:val="clear" w:color="auto" w:fill="FFFFFF" w:themeFill="background1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</w:rPr>
              <w:t xml:space="preserve">Norsk </w:t>
            </w:r>
            <w:r w:rsidRPr="6E55D8AE">
              <w:rPr>
                <w:rFonts w:asciiTheme="majorHAnsi" w:eastAsia="Segoe UI" w:hAnsiTheme="majorHAnsi" w:cstheme="majorBidi"/>
                <w:sz w:val="22"/>
                <w:szCs w:val="22"/>
                <w:lang w:val="nb-NO"/>
              </w:rPr>
              <w:t>autorisasjon som sykepleier</w:t>
            </w:r>
            <w:r w:rsidRPr="00A430CC">
              <w:rPr>
                <w:rFonts w:asciiTheme="majorHAnsi" w:eastAsia="Segoe UI" w:hAnsiTheme="majorHAnsi" w:cstheme="majorHAnsi"/>
                <w:sz w:val="22"/>
                <w:szCs w:val="22"/>
              </w:rPr>
              <w:t xml:space="preserve">. </w:t>
            </w:r>
          </w:p>
          <w:p w14:paraId="6AFC636E" w14:textId="3D35C7C3" w:rsidR="1ABE581D" w:rsidRPr="001763E7" w:rsidRDefault="782A3C1E">
            <w:pPr>
              <w:pStyle w:val="Listeavsnitt"/>
              <w:numPr>
                <w:ilvl w:val="0"/>
                <w:numId w:val="16"/>
              </w:numPr>
              <w:shd w:val="clear" w:color="auto" w:fill="FFFFFF" w:themeFill="background1"/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>1 års praksis som autorisert sykepleier i fulltidsstilling, eller tilsvarende lengre tid i deltidsstilling.</w:t>
            </w:r>
          </w:p>
          <w:p w14:paraId="559B3083" w14:textId="77777777" w:rsidR="0035155F" w:rsidRDefault="0035155F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eastAsia="Segoe UI" w:hAnsiTheme="majorHAnsi" w:cstheme="majorHAnsi"/>
                <w:b/>
                <w:bCs/>
                <w:szCs w:val="22"/>
              </w:rPr>
            </w:pPr>
          </w:p>
          <w:p w14:paraId="1BFA3B40" w14:textId="64421136" w:rsidR="782A3C1E" w:rsidRPr="00A430CC" w:rsidRDefault="782A3C1E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A430CC">
              <w:rPr>
                <w:rFonts w:asciiTheme="majorHAnsi" w:eastAsia="Segoe UI" w:hAnsiTheme="majorHAnsi" w:cstheme="majorHAnsi"/>
                <w:b/>
                <w:bCs/>
                <w:szCs w:val="22"/>
              </w:rPr>
              <w:t xml:space="preserve">Rangering </w:t>
            </w:r>
          </w:p>
          <w:p w14:paraId="260C23A1" w14:textId="216B9585" w:rsidR="782A3C1E" w:rsidRPr="00A430CC" w:rsidRDefault="782A3C1E" w:rsidP="6297D09D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Bidi"/>
              </w:rPr>
            </w:pPr>
            <w:r w:rsidRPr="6297D09D">
              <w:rPr>
                <w:rFonts w:asciiTheme="majorHAnsi" w:eastAsia="Segoe UI" w:hAnsiTheme="majorHAnsi" w:cstheme="majorBidi"/>
              </w:rPr>
              <w:t>Kvalifiserte søkere rangeres</w:t>
            </w:r>
            <w:r w:rsidR="002165BA">
              <w:rPr>
                <w:rFonts w:asciiTheme="majorHAnsi" w:eastAsia="Segoe UI" w:hAnsiTheme="majorHAnsi" w:cstheme="majorBidi"/>
              </w:rPr>
              <w:t xml:space="preserve"> i henhold til </w:t>
            </w:r>
            <w:r w:rsidR="00C90D96">
              <w:rPr>
                <w:rFonts w:asciiTheme="majorHAnsi" w:eastAsia="Segoe UI" w:hAnsiTheme="majorHAnsi" w:cstheme="majorBidi"/>
              </w:rPr>
              <w:t>forskrift om opptak til UiT</w:t>
            </w:r>
            <w:r w:rsidR="008F6C43">
              <w:rPr>
                <w:rFonts w:asciiTheme="majorHAnsi" w:eastAsia="Segoe UI" w:hAnsiTheme="majorHAnsi" w:cstheme="majorBidi"/>
              </w:rPr>
              <w:t xml:space="preserve"> § 15 og 16.</w:t>
            </w:r>
            <w:r w:rsidRPr="6297D09D">
              <w:rPr>
                <w:rFonts w:asciiTheme="majorHAnsi" w:eastAsia="Segoe UI" w:hAnsiTheme="majorHAnsi" w:cstheme="majorBidi"/>
              </w:rPr>
              <w:t xml:space="preserve"> </w:t>
            </w:r>
          </w:p>
          <w:p w14:paraId="6E880403" w14:textId="3638AC69" w:rsidR="1ABE581D" w:rsidRPr="00A430CC" w:rsidRDefault="1ABE581D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szCs w:val="22"/>
              </w:rPr>
            </w:pPr>
          </w:p>
          <w:p w14:paraId="34625CBB" w14:textId="0B9167A6" w:rsidR="00720F62" w:rsidRPr="0035155F" w:rsidRDefault="782A3C1E" w:rsidP="28A08B57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b/>
                <w:szCs w:val="22"/>
              </w:rPr>
            </w:pPr>
            <w:r w:rsidRPr="00A430CC">
              <w:rPr>
                <w:rFonts w:asciiTheme="majorHAnsi" w:eastAsia="Segoe UI" w:hAnsiTheme="majorHAnsi" w:cstheme="majorHAnsi"/>
                <w:b/>
                <w:bCs/>
                <w:szCs w:val="22"/>
              </w:rPr>
              <w:t>Kvoter</w:t>
            </w:r>
          </w:p>
          <w:p w14:paraId="38AC48D6" w14:textId="1779FBE4" w:rsidR="00600222" w:rsidRPr="00A430CC" w:rsidRDefault="00FB6B71" w:rsidP="00600222">
            <w:pPr>
              <w:pStyle w:val="Listeavsnit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 xml:space="preserve">Inntil </w:t>
            </w:r>
            <w:r w:rsidR="00600222"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 xml:space="preserve">10 % av studieplassene </w:t>
            </w:r>
            <w:r w:rsidR="00DB2408"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 xml:space="preserve">på hvert studiested er </w:t>
            </w:r>
            <w:r w:rsidR="00600222"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>reservert for samiske søkere. For å konkurrere i den samiske kvoten må du dokumentere ett av følgende:</w:t>
            </w:r>
          </w:p>
          <w:p w14:paraId="44731F09" w14:textId="77777777" w:rsidR="00600222" w:rsidRPr="00A430CC" w:rsidRDefault="00600222" w:rsidP="00600222">
            <w:pPr>
              <w:pStyle w:val="Listeavsnitt"/>
              <w:numPr>
                <w:ilvl w:val="2"/>
                <w:numId w:val="25"/>
              </w:numPr>
              <w:shd w:val="clear" w:color="auto" w:fill="FFFFFF" w:themeFill="background1"/>
              <w:spacing w:line="276" w:lineRule="auto"/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>Samisk som første- eller andrespråk i videregående opplæring</w:t>
            </w:r>
          </w:p>
          <w:p w14:paraId="0F7A7D01" w14:textId="77777777" w:rsidR="00600222" w:rsidRPr="00A430CC" w:rsidRDefault="00600222" w:rsidP="00600222">
            <w:pPr>
              <w:pStyle w:val="Listeavsnitt"/>
              <w:numPr>
                <w:ilvl w:val="2"/>
                <w:numId w:val="25"/>
              </w:numPr>
              <w:shd w:val="clear" w:color="auto" w:fill="FFFFFF" w:themeFill="background1"/>
              <w:spacing w:line="276" w:lineRule="auto"/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>Vitnemål fra grunnskole som viser samisk som første- eller andrespråk</w:t>
            </w:r>
          </w:p>
          <w:p w14:paraId="691A55F2" w14:textId="77777777" w:rsidR="00600222" w:rsidRPr="00A430CC" w:rsidRDefault="00600222" w:rsidP="00600222">
            <w:pPr>
              <w:pStyle w:val="Listeavsnitt"/>
              <w:numPr>
                <w:ilvl w:val="2"/>
                <w:numId w:val="25"/>
              </w:numPr>
              <w:shd w:val="clear" w:color="auto" w:fill="FFFFFF" w:themeFill="background1"/>
              <w:spacing w:line="276" w:lineRule="auto"/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>Bestått 60 studiepoeng eller semesteremne i samisk som morsmål fra universitet eller høgskole.</w:t>
            </w:r>
          </w:p>
          <w:p w14:paraId="3946CF51" w14:textId="6A3115B6" w:rsidR="00F03762" w:rsidRPr="00CB3A39" w:rsidRDefault="00F03762" w:rsidP="00F03762">
            <w:pPr>
              <w:pStyle w:val="Listeavsnit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rPr>
                <w:rFonts w:asciiTheme="majorHAnsi" w:eastAsia="Segoe UI" w:hAnsiTheme="majorHAnsi" w:cstheme="majorBidi"/>
                <w:sz w:val="22"/>
                <w:szCs w:val="22"/>
                <w:lang w:val="nb-NO"/>
              </w:rPr>
            </w:pPr>
            <w:r w:rsidRPr="00CB3A39">
              <w:rPr>
                <w:rFonts w:asciiTheme="majorHAnsi" w:eastAsia="Segoe UI" w:hAnsiTheme="majorHAnsi" w:cstheme="majorBidi"/>
                <w:sz w:val="22"/>
                <w:szCs w:val="22"/>
                <w:lang w:val="nb-NO"/>
              </w:rPr>
              <w:t>Inntil 80 % av studieplassene på hvert studiested er reservert for søkere bosatt i Nord-Norge. Søker må dokumentere å ha bodd i Nord-Norge det siste året, samt fortsatt bosted i landsdelen på søknadstidspunktet. Bosted det siste året dokumenteres med bostedsattest, og eventuelt adressehistorikk fra Skatteetaten.</w:t>
            </w:r>
            <w:r w:rsidR="00CC5B3E" w:rsidRPr="00CB3A39">
              <w:rPr>
                <w:rFonts w:asciiTheme="majorHAnsi" w:eastAsia="Segoe UI" w:hAnsiTheme="majorHAnsi" w:cstheme="majorBidi"/>
                <w:sz w:val="22"/>
                <w:szCs w:val="22"/>
                <w:lang w:val="nb-NO"/>
              </w:rPr>
              <w:t xml:space="preserve"> </w:t>
            </w:r>
            <w:r w:rsidRPr="00CB3A39">
              <w:rPr>
                <w:rFonts w:asciiTheme="majorHAnsi" w:eastAsia="Segoe UI" w:hAnsiTheme="majorHAnsi" w:cstheme="majorBidi"/>
                <w:sz w:val="22"/>
                <w:szCs w:val="22"/>
                <w:lang w:val="nb-NO"/>
              </w:rPr>
              <w:t xml:space="preserve">Attesten må være utstedt i søknadsåret. </w:t>
            </w:r>
          </w:p>
          <w:p w14:paraId="38091773" w14:textId="5AEEA331" w:rsidR="00F03762" w:rsidRPr="00A430CC" w:rsidRDefault="00F03762" w:rsidP="00F03762">
            <w:pPr>
              <w:pStyle w:val="Listeavsnit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</w:pP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>Innenfor kvoten for søkere bosatt i Nord-Norge, er inntil</w:t>
            </w:r>
            <w:r w:rsidR="00DB2509"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 xml:space="preserve"> 2</w:t>
            </w:r>
            <w:r w:rsidRPr="00A430CC">
              <w:rPr>
                <w:rFonts w:asciiTheme="majorHAnsi" w:eastAsia="Segoe UI" w:hAnsiTheme="majorHAnsi" w:cstheme="majorHAnsi"/>
                <w:sz w:val="22"/>
                <w:szCs w:val="22"/>
                <w:lang w:val="nb-NO"/>
              </w:rPr>
              <w:t xml:space="preserve">0 % av studieplassene på hvert studiested reservert for søkere som kan dokumentere at de er ansatt i stilling som konstituert helsesykepleier i Nord-Norge. </w:t>
            </w:r>
          </w:p>
          <w:p w14:paraId="672318FE" w14:textId="77777777" w:rsidR="00E0440B" w:rsidRPr="00A430CC" w:rsidRDefault="00E0440B" w:rsidP="00FE3C26">
            <w:pPr>
              <w:shd w:val="clear" w:color="auto" w:fill="FFFFFF" w:themeFill="background1"/>
              <w:spacing w:after="0" w:line="276" w:lineRule="auto"/>
              <w:rPr>
                <w:rFonts w:asciiTheme="majorHAnsi" w:eastAsia="Times New Roman" w:hAnsiTheme="majorHAnsi" w:cstheme="majorHAnsi"/>
                <w:iCs/>
                <w:szCs w:val="22"/>
              </w:rPr>
            </w:pPr>
          </w:p>
          <w:p w14:paraId="5FDDAB6D" w14:textId="2A1B8F1E" w:rsidR="001769D5" w:rsidRPr="00A430CC" w:rsidRDefault="782A3C1E" w:rsidP="00E0440B">
            <w:pPr>
              <w:shd w:val="clear" w:color="auto" w:fill="FFFFFF" w:themeFill="background1"/>
              <w:spacing w:after="0" w:line="276" w:lineRule="auto"/>
              <w:rPr>
                <w:rFonts w:asciiTheme="majorHAnsi" w:hAnsiTheme="majorHAnsi" w:cstheme="majorHAnsi"/>
                <w:szCs w:val="22"/>
              </w:rPr>
            </w:pPr>
            <w:r w:rsidRPr="00A430CC">
              <w:rPr>
                <w:rFonts w:asciiTheme="majorHAnsi" w:eastAsia="Segoe UI" w:hAnsiTheme="majorHAnsi" w:cstheme="majorHAnsi"/>
                <w:szCs w:val="22"/>
              </w:rPr>
              <w:lastRenderedPageBreak/>
              <w:t>Søkere som ønsker innpass for tidligere utdanning, må søke ordinært opptak til studiet. Søknad om innpass utformes og behandles etter at studenten er tildelt studieplass.</w:t>
            </w:r>
            <w:r w:rsidR="00621F80" w:rsidRPr="00A430CC">
              <w:rPr>
                <w:rFonts w:asciiTheme="majorHAnsi" w:eastAsia="Segoe UI" w:hAnsiTheme="majorHAnsi" w:cstheme="majorHAnsi"/>
                <w:szCs w:val="22"/>
              </w:rPr>
              <w:t xml:space="preserve"> Herunder også helsesykepleiere med videreutdanning som ønsker påbygging til mastergrad. </w:t>
            </w:r>
            <w:r w:rsidR="001B2ECA" w:rsidRPr="00A430CC">
              <w:rPr>
                <w:rFonts w:asciiTheme="majorHAnsi" w:hAnsiTheme="majorHAnsi" w:cstheme="majorHAnsi"/>
                <w:szCs w:val="22"/>
              </w:rPr>
              <w:br/>
            </w:r>
          </w:p>
        </w:tc>
      </w:tr>
      <w:tr w:rsidR="009F10D3" w:rsidRPr="00A430CC" w14:paraId="683BC25C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D54F1" w14:textId="77777777" w:rsidR="009F10D3" w:rsidRPr="00A430CC" w:rsidRDefault="009F10D3" w:rsidP="009F10D3">
            <w:pPr>
              <w:rPr>
                <w:rFonts w:asciiTheme="majorHAnsi" w:hAnsiTheme="majorHAnsi" w:cstheme="majorHAnsi"/>
                <w:szCs w:val="22"/>
              </w:rPr>
            </w:pPr>
            <w:r w:rsidRPr="00A430CC">
              <w:rPr>
                <w:rFonts w:asciiTheme="majorHAnsi" w:hAnsiTheme="majorHAnsi" w:cstheme="majorHAnsi"/>
                <w:szCs w:val="22"/>
              </w:rPr>
              <w:lastRenderedPageBreak/>
              <w:t>Politiattest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6AEC7" w14:textId="76D6E814" w:rsidR="009F10D3" w:rsidRPr="00A430CC" w:rsidRDefault="00296D1F" w:rsidP="009F10D3">
            <w:pPr>
              <w:rPr>
                <w:rFonts w:asciiTheme="majorHAnsi" w:eastAsia="Times New Roman" w:hAnsiTheme="majorHAnsi" w:cstheme="majorHAnsi"/>
                <w:i/>
                <w:iCs/>
                <w:szCs w:val="22"/>
                <w:u w:val="single"/>
              </w:rPr>
            </w:pPr>
            <w:r w:rsidRPr="00A430CC">
              <w:rPr>
                <w:rFonts w:asciiTheme="majorHAnsi" w:eastAsia="Times New Roman" w:hAnsiTheme="majorHAnsi" w:cstheme="majorHAnsi"/>
                <w:iCs/>
                <w:color w:val="000000"/>
                <w:szCs w:val="22"/>
              </w:rPr>
              <w:t xml:space="preserve">Politiattest legges fram senest ved studiestart. Attesten skal ikke være eldre enn tre måneder, jf. Kapittel 6 i </w:t>
            </w:r>
            <w:hyperlink r:id="rId14" w:history="1">
              <w:r w:rsidR="002C0C55" w:rsidRPr="00A430CC">
                <w:rPr>
                  <w:rStyle w:val="Hyperkobling"/>
                  <w:rFonts w:asciiTheme="majorHAnsi" w:eastAsia="Times New Roman" w:hAnsiTheme="majorHAnsi" w:cstheme="majorHAnsi"/>
                  <w:iCs/>
                  <w:szCs w:val="22"/>
                </w:rPr>
                <w:t>F</w:t>
              </w:r>
              <w:r w:rsidRPr="00A430CC">
                <w:rPr>
                  <w:rStyle w:val="Hyperkobling"/>
                  <w:rFonts w:asciiTheme="majorHAnsi" w:eastAsia="Times New Roman" w:hAnsiTheme="majorHAnsi" w:cstheme="majorHAnsi"/>
                  <w:iCs/>
                  <w:szCs w:val="22"/>
                </w:rPr>
                <w:t>orskrift om opptak til høyere utdanning</w:t>
              </w:r>
            </w:hyperlink>
            <w:r w:rsidR="002C0C55" w:rsidRPr="00A430CC">
              <w:rPr>
                <w:rFonts w:asciiTheme="majorHAnsi" w:eastAsia="Times New Roman" w:hAnsiTheme="majorHAnsi" w:cstheme="majorHAnsi"/>
                <w:iCs/>
                <w:color w:val="000000"/>
                <w:szCs w:val="22"/>
              </w:rPr>
              <w:t>.</w:t>
            </w:r>
          </w:p>
        </w:tc>
      </w:tr>
      <w:tr w:rsidR="00C97440" w:rsidRPr="00C97440" w14:paraId="50F59168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DE78F1" w14:textId="364C0640" w:rsidR="00C97440" w:rsidRPr="00C97440" w:rsidRDefault="00C97440" w:rsidP="00C97440">
            <w:pPr>
              <w:rPr>
                <w:rFonts w:asciiTheme="majorHAnsi" w:hAnsiTheme="majorHAnsi" w:cstheme="majorHAnsi"/>
                <w:szCs w:val="22"/>
              </w:rPr>
            </w:pPr>
            <w:r w:rsidRPr="00C97440">
              <w:rPr>
                <w:rFonts w:asciiTheme="majorHAnsi" w:hAnsiTheme="majorHAnsi" w:cstheme="majorHAnsi"/>
              </w:rPr>
              <w:t>Skikkethetsvurdering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D2AAF6" w14:textId="23E12694" w:rsidR="00C97440" w:rsidRPr="00C97440" w:rsidRDefault="00623425" w:rsidP="00C97440">
            <w:pPr>
              <w:rPr>
                <w:rFonts w:asciiTheme="majorHAnsi" w:eastAsia="Times New Roman" w:hAnsiTheme="majorHAnsi" w:cstheme="majorHAnsi"/>
                <w:iCs/>
                <w:color w:val="000000"/>
                <w:szCs w:val="22"/>
              </w:rPr>
            </w:pPr>
            <w:r>
              <w:rPr>
                <w:rFonts w:asciiTheme="majorHAnsi" w:hAnsiTheme="majorHAnsi" w:cstheme="majorHAnsi"/>
              </w:rPr>
              <w:t>Utdanningen</w:t>
            </w:r>
            <w:r w:rsidR="00337DD5">
              <w:rPr>
                <w:rFonts w:asciiTheme="majorHAnsi" w:hAnsiTheme="majorHAnsi" w:cstheme="majorHAnsi"/>
              </w:rPr>
              <w:t xml:space="preserve"> </w:t>
            </w:r>
            <w:r w:rsidR="005B30FA">
              <w:rPr>
                <w:rFonts w:asciiTheme="majorHAnsi" w:hAnsiTheme="majorHAnsi" w:cstheme="majorHAnsi"/>
              </w:rPr>
              <w:t xml:space="preserve">gjennomfører </w:t>
            </w:r>
            <w:r w:rsidR="00C97440" w:rsidRPr="00C97440">
              <w:rPr>
                <w:rFonts w:asciiTheme="majorHAnsi" w:hAnsiTheme="majorHAnsi" w:cstheme="majorHAnsi"/>
              </w:rPr>
              <w:t xml:space="preserve">skikkethetsvurdering etter </w:t>
            </w:r>
            <w:hyperlink r:id="rId15" w:history="1">
              <w:r w:rsidR="00C3191F">
                <w:rPr>
                  <w:rStyle w:val="Hyperkobling"/>
                  <w:rFonts w:asciiTheme="majorHAnsi" w:hAnsiTheme="majorHAnsi" w:cstheme="majorHAnsi"/>
                </w:rPr>
                <w:t>Lov om universiteter og høgskoler</w:t>
              </w:r>
            </w:hyperlink>
            <w:r w:rsidR="00C97440" w:rsidRPr="00C97440">
              <w:rPr>
                <w:rFonts w:asciiTheme="majorHAnsi" w:hAnsiTheme="majorHAnsi" w:cstheme="majorHAnsi"/>
              </w:rPr>
              <w:t xml:space="preserve"> § 4-10 og </w:t>
            </w:r>
            <w:hyperlink r:id="rId16" w:history="1">
              <w:r w:rsidR="00C3191F">
                <w:rPr>
                  <w:rStyle w:val="Hyperkobling"/>
                  <w:rFonts w:asciiTheme="majorHAnsi" w:hAnsiTheme="majorHAnsi" w:cstheme="majorHAnsi"/>
                </w:rPr>
                <w:t>Forskrift om skikkethetsvurdering i høyere utdanning</w:t>
              </w:r>
            </w:hyperlink>
            <w:r w:rsidR="00C97440" w:rsidRPr="00C97440">
              <w:rPr>
                <w:rFonts w:asciiTheme="majorHAnsi" w:hAnsiTheme="majorHAnsi" w:cstheme="majorHAnsi"/>
              </w:rPr>
              <w:t>.</w:t>
            </w:r>
          </w:p>
        </w:tc>
      </w:tr>
      <w:tr w:rsidR="00725C83" w:rsidRPr="00A430CC" w14:paraId="763B6C45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9A7627" w14:textId="77777777" w:rsidR="00725C83" w:rsidRPr="00A430CC" w:rsidRDefault="00725C83" w:rsidP="00725C83">
            <w:pPr>
              <w:rPr>
                <w:rFonts w:asciiTheme="majorHAnsi" w:hAnsiTheme="majorHAnsi" w:cstheme="majorHAnsi"/>
                <w:szCs w:val="22"/>
              </w:rPr>
            </w:pPr>
            <w:r w:rsidRPr="00A430CC">
              <w:rPr>
                <w:rFonts w:asciiTheme="majorHAnsi" w:hAnsiTheme="majorHAnsi" w:cstheme="majorHAnsi"/>
                <w:szCs w:val="22"/>
              </w:rPr>
              <w:t>Læringsutbytte-beskrivelse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D387B" w14:textId="77777777" w:rsidR="00725C83" w:rsidRPr="00A430CC" w:rsidRDefault="00725C83" w:rsidP="001B2ECA">
            <w:pPr>
              <w:spacing w:after="0" w:line="276" w:lineRule="auto"/>
              <w:rPr>
                <w:rFonts w:asciiTheme="majorHAnsi" w:eastAsiaTheme="minorHAnsi" w:hAnsiTheme="majorHAnsi" w:cstheme="majorHAnsi"/>
                <w:szCs w:val="22"/>
                <w:u w:val="single"/>
                <w:lang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Cs w:val="22"/>
                <w:u w:val="single"/>
                <w:lang w:eastAsia="en-US"/>
              </w:rPr>
              <w:t>Kunnskap</w:t>
            </w:r>
          </w:p>
          <w:p w14:paraId="5E0F0266" w14:textId="5754733B" w:rsidR="00725C83" w:rsidRPr="00A430CC" w:rsidRDefault="729DA659" w:rsidP="78B65FCB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har avans</w:t>
            </w:r>
            <w:r w:rsidR="006560C6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ert k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unnskap om helsefremmende og forebyggende arbeid på individ-,</w:t>
            </w:r>
            <w:r w:rsidR="2DE15529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gruppe-</w:t>
            </w:r>
            <w:r w:rsidR="0935706F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,</w:t>
            </w:r>
            <w:r w:rsidR="0935706F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</w:t>
            </w:r>
            <w:r w:rsidR="4B0EDD07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system</w:t>
            </w:r>
            <w:r w:rsidR="5899CABF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-</w:t>
            </w:r>
            <w:r w:rsidR="5899CABF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</w:t>
            </w:r>
            <w:r w:rsidR="4B0EDD07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og samfunnsnivå </w:t>
            </w:r>
          </w:p>
          <w:p w14:paraId="00DBF673" w14:textId="03FACA99" w:rsidR="00725C83" w:rsidRPr="00A430CC" w:rsidRDefault="00725C83" w:rsidP="28A08B57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har avansert kunnskap om barn og unges helse og utvikling</w:t>
            </w:r>
          </w:p>
          <w:p w14:paraId="118A42C4" w14:textId="77777777" w:rsidR="00725C83" w:rsidRPr="00A430CC" w:rsidRDefault="00725C83" w:rsidP="00725C83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har inngående kunnskap om barn og unges beskyttelses- og risikofaktorer </w:t>
            </w:r>
          </w:p>
          <w:p w14:paraId="507154B8" w14:textId="71878627" w:rsidR="00725C83" w:rsidRPr="00A430CC" w:rsidRDefault="00725C83" w:rsidP="28A08B57">
            <w:pPr>
              <w:pStyle w:val="Listeavsnitt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har avansert kunnskap om kommunikasjon</w:t>
            </w:r>
            <w:r w:rsidR="103340DD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, relasjon og samhandling </w:t>
            </w:r>
          </w:p>
          <w:p w14:paraId="26CBE5A2" w14:textId="654F41BA" w:rsidR="00725C83" w:rsidRPr="00A430CC" w:rsidRDefault="00725C83" w:rsidP="28A08B57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har avansert kunnskap om </w:t>
            </w:r>
            <w:r w:rsidR="00B876FB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rammeverk,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tilnærminger og metoder</w:t>
            </w:r>
            <w:r w:rsidR="00B56F40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i helsefremmende og forebyggende arbeid til barn, unge og deres familier</w:t>
            </w:r>
          </w:p>
          <w:p w14:paraId="77354CAB" w14:textId="3C08D810" w:rsidR="00725C83" w:rsidRPr="00A430CC" w:rsidRDefault="00725C83" w:rsidP="28A08B57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har spesialisert kunnskap om samhandling, tverrfaglig og tverrsektorielt samarbeid og tjenestekoordinering på individ-, gruppe-</w:t>
            </w:r>
            <w:r w:rsidR="00B56F40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,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system</w:t>
            </w:r>
            <w:r w:rsidR="4AEFAF59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og samfunns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nivå</w:t>
            </w:r>
          </w:p>
          <w:p w14:paraId="52CB2DA3" w14:textId="1E216930" w:rsidR="00725C83" w:rsidRPr="00A430CC" w:rsidRDefault="00725C83" w:rsidP="28A08B57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har inngående kunnskap om teorier</w:t>
            </w:r>
            <w:r w:rsidR="03FBA2F0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og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metoder knyttet til ledelse, fagutvikling og tjenesteforbedring innenfor fagområdet</w:t>
            </w:r>
          </w:p>
          <w:p w14:paraId="15F6FE58" w14:textId="4478F1B5" w:rsidR="00725C83" w:rsidRPr="00A430CC" w:rsidRDefault="00725C83" w:rsidP="00725C83">
            <w:pPr>
              <w:pStyle w:val="Listeavsnitt"/>
              <w:numPr>
                <w:ilvl w:val="0"/>
                <w:numId w:val="6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har inngående kunnskap om helsesykepleiefagets historie og profesjonsetikk, samt vitenskapsteori, forskningsmetoder og forskningsetikk</w:t>
            </w:r>
          </w:p>
          <w:p w14:paraId="3F88435F" w14:textId="77777777" w:rsidR="00725C83" w:rsidRPr="00A430CC" w:rsidRDefault="00725C83" w:rsidP="001B2ECA">
            <w:pPr>
              <w:spacing w:after="0" w:line="276" w:lineRule="auto"/>
              <w:rPr>
                <w:rFonts w:asciiTheme="majorHAnsi" w:eastAsiaTheme="minorHAnsi" w:hAnsiTheme="majorHAnsi" w:cstheme="majorHAnsi"/>
                <w:szCs w:val="22"/>
                <w:u w:val="single"/>
                <w:lang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Cs w:val="22"/>
                <w:u w:val="single"/>
                <w:lang w:eastAsia="en-US"/>
              </w:rPr>
              <w:t>Ferdighet</w:t>
            </w:r>
          </w:p>
          <w:p w14:paraId="6F8F5F8C" w14:textId="6B8E5539" w:rsidR="00725C83" w:rsidRPr="00A430CC" w:rsidRDefault="00725C83" w:rsidP="527130B2">
            <w:pPr>
              <w:pStyle w:val="Listeavsnitt"/>
              <w:numPr>
                <w:ilvl w:val="0"/>
                <w:numId w:val="6"/>
              </w:numPr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</w:pPr>
            <w:r w:rsidRPr="527130B2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>kan planlegge, administrere, lede</w:t>
            </w:r>
            <w:r w:rsidR="00445F97" w:rsidRPr="527130B2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>, evaluere</w:t>
            </w:r>
            <w:r w:rsidRPr="527130B2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 xml:space="preserve"> og ivareta helsesykepleiers funksjon i overensstemmelse med lover, forskrifter og nasjonale og lokale rammebetingelser</w:t>
            </w:r>
          </w:p>
          <w:p w14:paraId="53CE1897" w14:textId="55A87664" w:rsidR="00725C83" w:rsidRPr="00A430CC" w:rsidRDefault="00725C83" w:rsidP="28A08B57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kan anvende kunnskapsbaserte tilnærminger i helsefremmende og forebyggende</w:t>
            </w:r>
            <w:r w:rsidR="00865842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arbeid i møte med individ, grupper</w:t>
            </w:r>
            <w:r w:rsidR="6862D501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, system og samfunn</w:t>
            </w:r>
          </w:p>
          <w:p w14:paraId="189E3D9B" w14:textId="68AA72DA" w:rsidR="00725C83" w:rsidRPr="00A430CC" w:rsidRDefault="1329EBA6" w:rsidP="1D5ED33A">
            <w:pPr>
              <w:pStyle w:val="Listeavsnitt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kan </w:t>
            </w:r>
            <w:r w:rsidR="729DA659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planlegge, iverksette og evaluere tiltak som bidrar til å ivareta helsefremmende og forbyggende arbeid for barn og unge og særlig bidrar til å redusere sosiale </w:t>
            </w:r>
            <w:r w:rsidR="41FC0AA6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og kulturel</w:t>
            </w:r>
            <w:r w:rsidR="00DE388E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le </w:t>
            </w:r>
            <w:r w:rsidR="009B149C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ul</w:t>
            </w:r>
            <w:r w:rsidR="729DA659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ikheter i helse</w:t>
            </w:r>
          </w:p>
          <w:p w14:paraId="09AE198F" w14:textId="504362CD" w:rsidR="00725C83" w:rsidRPr="00A430CC" w:rsidRDefault="00725C83" w:rsidP="00725C83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kan </w:t>
            </w:r>
            <w:r w:rsidR="00946495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benytte</w:t>
            </w: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 relevante metoder for å selvstendig kartlegge og vurdere barn og unges helse, identifisere utviklingsavvik, funksjonsnedsettelse og sykdom, samt iverksette tiltak etter behov</w:t>
            </w:r>
          </w:p>
          <w:p w14:paraId="36134D2E" w14:textId="38797665" w:rsidR="00725C83" w:rsidRPr="00A430CC" w:rsidRDefault="00725C83" w:rsidP="007D724E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kan</w:t>
            </w:r>
            <w:r w:rsidR="003916D5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 benytt</w:t>
            </w: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e kunnskapsbaserte og helsepedagogiske metoder i helseopplysning, veiledning og rådgivning</w:t>
            </w:r>
          </w:p>
          <w:p w14:paraId="1D84A831" w14:textId="04133374" w:rsidR="00725C83" w:rsidRPr="00A430CC" w:rsidRDefault="00725C83" w:rsidP="00725C83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kan anvende sine kunnskaper og ferdigheter til å lede eget arbeid, analysere egen kompetanse og ha innsikt i andre profesjoners kompetanse og etater</w:t>
            </w:r>
            <w:r w:rsidR="00865842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s/</w:t>
            </w: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sektorers tjenestetilbud</w:t>
            </w:r>
          </w:p>
          <w:p w14:paraId="05352869" w14:textId="48B67444" w:rsidR="00725C83" w:rsidRPr="00A430CC" w:rsidRDefault="00725C83" w:rsidP="00725C83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lastRenderedPageBreak/>
              <w:t>kan initiere og delta i samarbeid med brukere og aktuelle samarbeidspartnere</w:t>
            </w:r>
            <w:r w:rsidR="007C688B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, og være en synlig og tydelig samfunnsaktør</w:t>
            </w:r>
          </w:p>
          <w:p w14:paraId="635BF7FE" w14:textId="77777777" w:rsidR="00725C83" w:rsidRPr="00A430CC" w:rsidRDefault="00725C83" w:rsidP="00725C83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kan delta aktivt i og påvirke kommunens helseplanlegging og formidle kunnskap om helseforhold til lokal beslutningsmyndighet </w:t>
            </w:r>
          </w:p>
          <w:p w14:paraId="5A45BFC9" w14:textId="0291EF00" w:rsidR="00725C83" w:rsidRPr="00A430CC" w:rsidRDefault="00725C83" w:rsidP="28A08B57">
            <w:pPr>
              <w:pStyle w:val="Listeavsnitt"/>
              <w:numPr>
                <w:ilvl w:val="0"/>
                <w:numId w:val="7"/>
              </w:numPr>
              <w:spacing w:after="200" w:line="276" w:lineRule="auto"/>
              <w:rPr>
                <w:rFonts w:asciiTheme="majorHAnsi" w:hAnsiTheme="majorHAnsi" w:cstheme="majorHAnsi"/>
                <w:sz w:val="22"/>
                <w:szCs w:val="22"/>
                <w:u w:val="single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kan planlegge og gjennomføre et selvstendig helsesykepleiefaglig utviklingsarbeid og delta i forskning på eget fagområde i tråd med gjeldende fag</w:t>
            </w:r>
            <w:r w:rsidR="009945E0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-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og forskningsetiske normer</w:t>
            </w:r>
          </w:p>
          <w:p w14:paraId="40DB6D2B" w14:textId="77777777" w:rsidR="00725C83" w:rsidRPr="00A430CC" w:rsidRDefault="00725C83" w:rsidP="001B2ECA">
            <w:pPr>
              <w:spacing w:after="0" w:line="276" w:lineRule="auto"/>
              <w:rPr>
                <w:rFonts w:asciiTheme="majorHAnsi" w:eastAsiaTheme="minorHAnsi" w:hAnsiTheme="majorHAnsi" w:cstheme="majorHAnsi"/>
                <w:szCs w:val="22"/>
                <w:u w:val="single"/>
                <w:lang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Cs w:val="22"/>
                <w:u w:val="single"/>
                <w:lang w:eastAsia="en-US"/>
              </w:rPr>
              <w:t>Generell kompetanse</w:t>
            </w:r>
          </w:p>
          <w:p w14:paraId="14B56F14" w14:textId="73FC9CDC" w:rsidR="00595B3A" w:rsidRPr="00A430CC" w:rsidRDefault="003419E9" w:rsidP="28A08B57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kan kritisk vurdere egen </w:t>
            </w:r>
            <w:r w:rsidR="009C3044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fagutøvelse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og etiske konsekvense</w:t>
            </w:r>
            <w:r w:rsidR="004D0CE4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r i 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helsesykepleie</w:t>
            </w:r>
            <w:r w:rsidR="004D0CE4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praksis i samhandling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med tjenestebrukere, andre profesjoner og</w:t>
            </w:r>
            <w:r w:rsidR="004D0CE4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i</w:t>
            </w:r>
            <w:r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 xml:space="preserve"> samfunn</w:t>
            </w:r>
            <w:r w:rsidR="004D0CE4" w:rsidRPr="00A430CC">
              <w:rPr>
                <w:rFonts w:asciiTheme="majorHAnsi" w:hAnsiTheme="majorHAnsi" w:cstheme="majorHAnsi"/>
                <w:sz w:val="22"/>
                <w:szCs w:val="22"/>
                <w:lang w:val="nb-NO" w:eastAsia="en-US"/>
              </w:rPr>
              <w:t>et</w:t>
            </w:r>
          </w:p>
          <w:p w14:paraId="0B8EA55B" w14:textId="20A75527" w:rsidR="00725C83" w:rsidRPr="00A430CC" w:rsidRDefault="00725C83" w:rsidP="00725C83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kan </w:t>
            </w:r>
            <w:r w:rsidR="00595B3A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fremme</w:t>
            </w: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 forståelse og respekt for menneskers forutsetninger og vilkår for livsvalg, utvikling og helse</w:t>
            </w:r>
          </w:p>
          <w:p w14:paraId="7A6A45BC" w14:textId="37F9CAF6" w:rsidR="00725C83" w:rsidRPr="00A430CC" w:rsidRDefault="00725C83" w:rsidP="0C3154AB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</w:pPr>
            <w:r w:rsidRPr="0C3154AB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 xml:space="preserve">kan kritisk </w:t>
            </w:r>
            <w:r w:rsidR="00335F1D" w:rsidRPr="0C3154AB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 xml:space="preserve">vurdere </w:t>
            </w:r>
            <w:r w:rsidRPr="0C3154AB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>ulike kunnskapskilder, metoder</w:t>
            </w:r>
            <w:r w:rsidR="00A07B9D" w:rsidRPr="0C3154AB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 xml:space="preserve"> og</w:t>
            </w:r>
            <w:r w:rsidRPr="0C3154AB">
              <w:rPr>
                <w:rFonts w:asciiTheme="majorHAnsi" w:hAnsiTheme="majorHAnsi" w:cstheme="majorBidi"/>
                <w:sz w:val="22"/>
                <w:szCs w:val="22"/>
                <w:lang w:val="nb-NO" w:eastAsia="en-US"/>
              </w:rPr>
              <w:t xml:space="preserve"> forskningsresultater og vurdere overførbarhet og implikasjoner for helsesykepleiepraksis</w:t>
            </w:r>
          </w:p>
          <w:p w14:paraId="0549AB40" w14:textId="41B88525" w:rsidR="00725C83" w:rsidRPr="00A430CC" w:rsidRDefault="00725C83" w:rsidP="000B71CE">
            <w:pPr>
              <w:pStyle w:val="Listeavsnitt"/>
              <w:numPr>
                <w:ilvl w:val="0"/>
                <w:numId w:val="8"/>
              </w:numPr>
              <w:spacing w:line="276" w:lineRule="auto"/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</w:pP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>kan formidle eget fag og forskning i møte med befolkning, samarbeidspartnere og beslutningstakere</w:t>
            </w:r>
            <w:r w:rsidR="00335F1D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 både</w:t>
            </w:r>
            <w:r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t xml:space="preserve"> lokalt, nasjonalt og globalt</w:t>
            </w:r>
            <w:r w:rsidR="00FA7F0F" w:rsidRPr="00A430CC">
              <w:rPr>
                <w:rFonts w:asciiTheme="majorHAnsi" w:eastAsiaTheme="minorHAnsi" w:hAnsiTheme="majorHAnsi" w:cstheme="majorHAnsi"/>
                <w:sz w:val="22"/>
                <w:szCs w:val="22"/>
                <w:lang w:val="nb-NO" w:eastAsia="en-US"/>
              </w:rPr>
              <w:br/>
            </w:r>
          </w:p>
        </w:tc>
      </w:tr>
      <w:tr w:rsidR="00C37CA3" w:rsidRPr="00A430CC" w14:paraId="120DD743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F5CC2" w14:textId="080DD271" w:rsidR="00C37CA3" w:rsidRPr="00CE723A" w:rsidRDefault="00C37CA3" w:rsidP="527130B2">
            <w:pPr>
              <w:rPr>
                <w:rFonts w:asciiTheme="majorHAnsi" w:eastAsia="Times New Roman" w:hAnsiTheme="majorHAnsi" w:cstheme="majorBidi"/>
              </w:rPr>
            </w:pPr>
            <w:r w:rsidRPr="527130B2">
              <w:rPr>
                <w:rFonts w:asciiTheme="majorHAnsi" w:eastAsia="Times New Roman" w:hAnsiTheme="majorHAnsi" w:cstheme="majorBidi"/>
              </w:rPr>
              <w:lastRenderedPageBreak/>
              <w:t>Om helsesykepleie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4173A" w14:textId="7380B28E" w:rsidR="0086393A" w:rsidRPr="00A430CC" w:rsidRDefault="001A2CD4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  <w:color w:val="000000" w:themeColor="text1"/>
              </w:rPr>
              <w:t>Helsesykepleierutdanningen skal kvalifisere kandidater som kan utøve helsefremmende, forebyggende og endringsfokusert arbeid på individ-, gruppe-, system- og samfunnsnivå for målgruppen barn, unge og deres familie/omsorg</w:t>
            </w:r>
            <w:r w:rsidR="00C20929" w:rsidRPr="527130B2">
              <w:rPr>
                <w:rFonts w:asciiTheme="majorHAnsi" w:hAnsiTheme="majorHAnsi" w:cstheme="majorBidi"/>
                <w:color w:val="000000" w:themeColor="text1"/>
              </w:rPr>
              <w:t>s</w:t>
            </w:r>
            <w:r w:rsidRPr="527130B2">
              <w:rPr>
                <w:rFonts w:asciiTheme="majorHAnsi" w:hAnsiTheme="majorHAnsi" w:cstheme="majorBidi"/>
                <w:color w:val="000000" w:themeColor="text1"/>
              </w:rPr>
              <w:t>givere</w:t>
            </w:r>
            <w:r w:rsidR="00C51C3A" w:rsidRPr="527130B2">
              <w:rPr>
                <w:rFonts w:asciiTheme="majorHAnsi" w:hAnsiTheme="majorHAnsi" w:cstheme="majorBidi"/>
                <w:color w:val="000000" w:themeColor="text1"/>
              </w:rPr>
              <w:t xml:space="preserve">. </w:t>
            </w:r>
            <w:r w:rsidR="00C20929" w:rsidRPr="527130B2">
              <w:rPr>
                <w:rFonts w:asciiTheme="majorHAnsi" w:hAnsiTheme="majorHAnsi" w:cstheme="majorBidi"/>
              </w:rPr>
              <w:t>Helsesyke</w:t>
            </w:r>
            <w:r w:rsidR="00C51C3A" w:rsidRPr="527130B2">
              <w:rPr>
                <w:rFonts w:asciiTheme="majorHAnsi" w:hAnsiTheme="majorHAnsi" w:cstheme="majorBidi"/>
              </w:rPr>
              <w:t>pleiers</w:t>
            </w:r>
            <w:r w:rsidR="00592630" w:rsidRPr="527130B2">
              <w:rPr>
                <w:rFonts w:asciiTheme="majorHAnsi" w:hAnsiTheme="majorHAnsi" w:cstheme="majorBidi"/>
              </w:rPr>
              <w:t xml:space="preserve"> hovedarenaer er </w:t>
            </w:r>
            <w:r w:rsidR="00F31EBA" w:rsidRPr="527130B2">
              <w:rPr>
                <w:rFonts w:asciiTheme="majorHAnsi" w:hAnsiTheme="majorHAnsi" w:cstheme="majorBidi"/>
              </w:rPr>
              <w:t>helsestasjon, skolehelsetjeneste, helsestasjon for ungdom, migrasjon</w:t>
            </w:r>
            <w:r w:rsidR="4C549C18" w:rsidRPr="527130B2">
              <w:rPr>
                <w:rFonts w:asciiTheme="majorHAnsi" w:hAnsiTheme="majorHAnsi" w:cstheme="majorBidi"/>
              </w:rPr>
              <w:t>s</w:t>
            </w:r>
            <w:r w:rsidR="00F31EBA" w:rsidRPr="527130B2">
              <w:rPr>
                <w:rFonts w:asciiTheme="majorHAnsi" w:hAnsiTheme="majorHAnsi" w:cstheme="majorBidi"/>
              </w:rPr>
              <w:t>helse og vaksinasjon/smittevern</w:t>
            </w:r>
            <w:r w:rsidR="00C20929" w:rsidRPr="527130B2">
              <w:rPr>
                <w:rFonts w:asciiTheme="majorHAnsi" w:hAnsiTheme="majorHAnsi" w:cstheme="majorBidi"/>
              </w:rPr>
              <w:t xml:space="preserve">. </w:t>
            </w:r>
          </w:p>
          <w:p w14:paraId="18F72FCB" w14:textId="5EF3FCE6" w:rsidR="000F718A" w:rsidRPr="00A430CC" w:rsidRDefault="1A6DD48B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t>Etter endt utdanning skal kandidaten kunne bidra til å fremme helse, gode sosiale og miljømessige forhold, forebygge sykdom og skader</w:t>
            </w:r>
            <w:r w:rsidR="0BDC1379" w:rsidRPr="527130B2">
              <w:rPr>
                <w:rFonts w:asciiTheme="majorHAnsi" w:hAnsiTheme="majorHAnsi" w:cstheme="majorBidi"/>
              </w:rPr>
              <w:t>, forebygge</w:t>
            </w:r>
            <w:r w:rsidR="509FA8EF" w:rsidRPr="527130B2">
              <w:rPr>
                <w:rFonts w:asciiTheme="majorHAnsi" w:hAnsiTheme="majorHAnsi" w:cstheme="majorBidi"/>
              </w:rPr>
              <w:t>,</w:t>
            </w:r>
            <w:r w:rsidR="0BDC1379" w:rsidRPr="527130B2">
              <w:rPr>
                <w:rFonts w:asciiTheme="majorHAnsi" w:hAnsiTheme="majorHAnsi" w:cstheme="majorBidi"/>
              </w:rPr>
              <w:t xml:space="preserve"> avdekke og avverge vold og seksuelle overgrep</w:t>
            </w:r>
            <w:r w:rsidRPr="527130B2">
              <w:rPr>
                <w:rFonts w:asciiTheme="majorHAnsi" w:hAnsiTheme="majorHAnsi" w:cstheme="majorBidi"/>
              </w:rPr>
              <w:t xml:space="preserve"> </w:t>
            </w:r>
            <w:r w:rsidR="467BB1FA" w:rsidRPr="527130B2">
              <w:rPr>
                <w:rFonts w:asciiTheme="majorHAnsi" w:hAnsiTheme="majorHAnsi" w:cstheme="majorBidi"/>
              </w:rPr>
              <w:t xml:space="preserve">- </w:t>
            </w:r>
            <w:r w:rsidRPr="527130B2">
              <w:rPr>
                <w:rFonts w:asciiTheme="majorHAnsi" w:hAnsiTheme="majorHAnsi" w:cstheme="majorBidi"/>
              </w:rPr>
              <w:t>og utjevne sosiale helseforskjeller</w:t>
            </w:r>
            <w:r w:rsidR="12F9B815" w:rsidRPr="527130B2">
              <w:rPr>
                <w:rFonts w:asciiTheme="majorHAnsi" w:hAnsiTheme="majorHAnsi" w:cstheme="majorBidi"/>
              </w:rPr>
              <w:t xml:space="preserve">. </w:t>
            </w:r>
            <w:r w:rsidRPr="527130B2">
              <w:rPr>
                <w:rFonts w:asciiTheme="majorHAnsi" w:hAnsiTheme="majorHAnsi" w:cstheme="majorBidi"/>
              </w:rPr>
              <w:t>Fokus og innhold i utdanning</w:t>
            </w:r>
            <w:r w:rsidR="4AE97B8E" w:rsidRPr="527130B2">
              <w:rPr>
                <w:rFonts w:asciiTheme="majorHAnsi" w:hAnsiTheme="majorHAnsi" w:cstheme="majorBidi"/>
              </w:rPr>
              <w:t>en</w:t>
            </w:r>
            <w:r w:rsidRPr="527130B2">
              <w:rPr>
                <w:rFonts w:asciiTheme="majorHAnsi" w:hAnsiTheme="majorHAnsi" w:cstheme="majorBidi"/>
              </w:rPr>
              <w:t xml:space="preserve"> skal være i samsvar med helsetilstand</w:t>
            </w:r>
            <w:r w:rsidR="4A908B3D" w:rsidRPr="527130B2">
              <w:rPr>
                <w:rFonts w:asciiTheme="majorHAnsi" w:hAnsiTheme="majorHAnsi" w:cstheme="majorBidi"/>
              </w:rPr>
              <w:t xml:space="preserve"> </w:t>
            </w:r>
            <w:r w:rsidRPr="527130B2">
              <w:rPr>
                <w:rFonts w:asciiTheme="majorHAnsi" w:hAnsiTheme="majorHAnsi" w:cstheme="majorBidi"/>
              </w:rPr>
              <w:t xml:space="preserve">og forekomst av sykdom i befolkningen. </w:t>
            </w:r>
          </w:p>
          <w:p w14:paraId="6E7589C4" w14:textId="5F8D2005" w:rsidR="006844DF" w:rsidRPr="00A430CC" w:rsidRDefault="006844DF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t xml:space="preserve">Kandidaten </w:t>
            </w:r>
            <w:r w:rsidR="007328FC" w:rsidRPr="527130B2">
              <w:rPr>
                <w:rFonts w:asciiTheme="majorHAnsi" w:hAnsiTheme="majorHAnsi" w:cstheme="majorBidi"/>
              </w:rPr>
              <w:t xml:space="preserve">skal ha bred kunnskap om særlige faktorer som etnisk diskriminering, hatytringer og rasisme som påvirker folkehelsen til samiske barn og unge og andre etniske grupper. </w:t>
            </w:r>
          </w:p>
          <w:p w14:paraId="31B41374" w14:textId="1E2CB0B8" w:rsidR="00F90B7E" w:rsidRPr="00F90B7E" w:rsidRDefault="00F90B7E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t xml:space="preserve">Kandidaten </w:t>
            </w:r>
            <w:r w:rsidR="00012258" w:rsidRPr="527130B2">
              <w:rPr>
                <w:rFonts w:asciiTheme="majorHAnsi" w:hAnsiTheme="majorHAnsi" w:cstheme="majorBidi"/>
              </w:rPr>
              <w:t>skal</w:t>
            </w:r>
            <w:r w:rsidRPr="527130B2">
              <w:rPr>
                <w:rFonts w:asciiTheme="majorHAnsi" w:hAnsiTheme="majorHAnsi" w:cstheme="majorBidi"/>
              </w:rPr>
              <w:t xml:space="preserve"> ha kunnskap og ferdigheter om barn og unges bruk av digitale flater/arenaer og medievaner</w:t>
            </w:r>
            <w:r w:rsidR="00012258" w:rsidRPr="527130B2">
              <w:rPr>
                <w:rFonts w:asciiTheme="majorHAnsi" w:hAnsiTheme="majorHAnsi" w:cstheme="majorBidi"/>
              </w:rPr>
              <w:t xml:space="preserve">, og </w:t>
            </w:r>
            <w:r w:rsidRPr="527130B2">
              <w:rPr>
                <w:rFonts w:asciiTheme="majorHAnsi" w:hAnsiTheme="majorHAnsi" w:cstheme="majorBidi"/>
              </w:rPr>
              <w:t>skal kunne veilede og samhandle med barn og unge på en etisk forsvarlig måte</w:t>
            </w:r>
            <w:r w:rsidR="000663BF" w:rsidRPr="527130B2">
              <w:rPr>
                <w:rFonts w:asciiTheme="majorHAnsi" w:hAnsiTheme="majorHAnsi" w:cstheme="majorBidi"/>
              </w:rPr>
              <w:t>,</w:t>
            </w:r>
            <w:r w:rsidRPr="527130B2">
              <w:rPr>
                <w:rFonts w:asciiTheme="majorHAnsi" w:hAnsiTheme="majorHAnsi" w:cstheme="majorBidi"/>
              </w:rPr>
              <w:t xml:space="preserve"> i tråd med </w:t>
            </w:r>
            <w:r w:rsidR="004A57C4" w:rsidRPr="527130B2">
              <w:rPr>
                <w:rFonts w:asciiTheme="majorHAnsi" w:hAnsiTheme="majorHAnsi" w:cstheme="majorBidi"/>
              </w:rPr>
              <w:t xml:space="preserve">målgruppens </w:t>
            </w:r>
            <w:r w:rsidRPr="527130B2">
              <w:rPr>
                <w:rFonts w:asciiTheme="majorHAnsi" w:hAnsiTheme="majorHAnsi" w:cstheme="majorBidi"/>
              </w:rPr>
              <w:t xml:space="preserve">medievaner. </w:t>
            </w:r>
          </w:p>
          <w:p w14:paraId="3C1BC5CE" w14:textId="1FEDBC69" w:rsidR="00C37CA3" w:rsidRPr="00A430CC" w:rsidRDefault="00C37CA3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t>Helsesykepleiefaglig omsorg, støtte og forståelse er fundament og verdigrunnlag i</w:t>
            </w:r>
            <w:r w:rsidR="00F47156" w:rsidRPr="527130B2">
              <w:rPr>
                <w:rFonts w:asciiTheme="majorHAnsi" w:hAnsiTheme="majorHAnsi" w:cstheme="majorBidi"/>
              </w:rPr>
              <w:t xml:space="preserve"> </w:t>
            </w:r>
            <w:r w:rsidRPr="527130B2">
              <w:rPr>
                <w:rFonts w:asciiTheme="majorHAnsi" w:hAnsiTheme="majorHAnsi" w:cstheme="majorBidi"/>
              </w:rPr>
              <w:t>arbeidet</w:t>
            </w:r>
            <w:r w:rsidR="00F47156" w:rsidRPr="527130B2">
              <w:rPr>
                <w:rFonts w:asciiTheme="majorHAnsi" w:hAnsiTheme="majorHAnsi" w:cstheme="majorBidi"/>
              </w:rPr>
              <w:t xml:space="preserve"> som helsesykepleier. </w:t>
            </w:r>
            <w:r w:rsidRPr="527130B2">
              <w:rPr>
                <w:rFonts w:asciiTheme="majorHAnsi" w:hAnsiTheme="majorHAnsi" w:cstheme="majorBidi"/>
              </w:rPr>
              <w:t xml:space="preserve">Kandidaten skal kunne fremme informerte helsevalg og bidra til mestring og livskvalitet hos målgruppen. Kandidaten skal kunne iverksette tiltak og henvise videre ved behov, sikre kvalitet og brukermedvirkning og samarbeide </w:t>
            </w:r>
            <w:r w:rsidR="00B7184F" w:rsidRPr="527130B2">
              <w:rPr>
                <w:rFonts w:asciiTheme="majorHAnsi" w:hAnsiTheme="majorHAnsi" w:cstheme="majorBidi"/>
              </w:rPr>
              <w:t xml:space="preserve">både </w:t>
            </w:r>
            <w:r w:rsidRPr="527130B2">
              <w:rPr>
                <w:rFonts w:asciiTheme="majorHAnsi" w:hAnsiTheme="majorHAnsi" w:cstheme="majorBidi"/>
              </w:rPr>
              <w:t>tverrfaglig</w:t>
            </w:r>
            <w:r w:rsidR="00B7184F" w:rsidRPr="527130B2">
              <w:rPr>
                <w:rFonts w:asciiTheme="majorHAnsi" w:hAnsiTheme="majorHAnsi" w:cstheme="majorBidi"/>
              </w:rPr>
              <w:t xml:space="preserve"> og </w:t>
            </w:r>
            <w:r w:rsidRPr="527130B2">
              <w:rPr>
                <w:rFonts w:asciiTheme="majorHAnsi" w:hAnsiTheme="majorHAnsi" w:cstheme="majorBidi"/>
              </w:rPr>
              <w:t>tverretatlig</w:t>
            </w:r>
            <w:r w:rsidR="00B7184F" w:rsidRPr="527130B2">
              <w:rPr>
                <w:rFonts w:asciiTheme="majorHAnsi" w:hAnsiTheme="majorHAnsi" w:cstheme="majorBidi"/>
              </w:rPr>
              <w:t>.</w:t>
            </w:r>
          </w:p>
          <w:p w14:paraId="30463FE4" w14:textId="0F9DE762" w:rsidR="00C37CA3" w:rsidRPr="00A430CC" w:rsidRDefault="00C37CA3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lastRenderedPageBreak/>
              <w:t>Helsesykepleier</w:t>
            </w:r>
            <w:r w:rsidR="00105288" w:rsidRPr="527130B2">
              <w:rPr>
                <w:rFonts w:asciiTheme="majorHAnsi" w:hAnsiTheme="majorHAnsi" w:cstheme="majorBidi"/>
              </w:rPr>
              <w:t xml:space="preserve"> skal være </w:t>
            </w:r>
            <w:r w:rsidRPr="527130B2">
              <w:rPr>
                <w:rFonts w:asciiTheme="majorHAnsi" w:hAnsiTheme="majorHAnsi" w:cstheme="majorBidi"/>
              </w:rPr>
              <w:t>en sentral aktør i det helsefremmende og forebyggende arbeidet i</w:t>
            </w:r>
            <w:r w:rsidR="007331DE" w:rsidRPr="527130B2">
              <w:rPr>
                <w:rFonts w:asciiTheme="majorHAnsi" w:hAnsiTheme="majorHAnsi" w:cstheme="majorBidi"/>
              </w:rPr>
              <w:t xml:space="preserve"> </w:t>
            </w:r>
            <w:r w:rsidRPr="527130B2">
              <w:rPr>
                <w:rFonts w:asciiTheme="majorHAnsi" w:hAnsiTheme="majorHAnsi" w:cstheme="majorBidi"/>
              </w:rPr>
              <w:t>kommunen og en premissleverandør på helsefaglige område</w:t>
            </w:r>
            <w:r w:rsidR="00105288" w:rsidRPr="527130B2">
              <w:rPr>
                <w:rFonts w:asciiTheme="majorHAnsi" w:hAnsiTheme="majorHAnsi" w:cstheme="majorBidi"/>
              </w:rPr>
              <w:t>r.</w:t>
            </w:r>
            <w:r w:rsidR="28CF38A8" w:rsidRPr="527130B2">
              <w:rPr>
                <w:rFonts w:asciiTheme="majorHAnsi" w:hAnsiTheme="majorHAnsi" w:cstheme="majorBidi"/>
              </w:rPr>
              <w:t xml:space="preserve"> </w:t>
            </w:r>
            <w:r w:rsidR="46761666" w:rsidRPr="527130B2">
              <w:rPr>
                <w:rFonts w:asciiTheme="majorHAnsi" w:hAnsiTheme="majorHAnsi" w:cstheme="majorBidi"/>
              </w:rPr>
              <w:t xml:space="preserve">Herunder inngår et kontinuerlig fokus på evaluering og forbedring av egen praksis. </w:t>
            </w:r>
            <w:r w:rsidRPr="527130B2">
              <w:rPr>
                <w:rFonts w:asciiTheme="majorHAnsi" w:hAnsiTheme="majorHAnsi" w:cstheme="majorBidi"/>
              </w:rPr>
              <w:t>Dette fordrer utøvelse av helsesykepleiefaglig</w:t>
            </w:r>
            <w:r w:rsidR="005E2946" w:rsidRPr="527130B2">
              <w:rPr>
                <w:rFonts w:asciiTheme="majorHAnsi" w:hAnsiTheme="majorHAnsi" w:cstheme="majorBidi"/>
              </w:rPr>
              <w:t xml:space="preserve"> fagkunnskap </w:t>
            </w:r>
            <w:r w:rsidR="00397F84" w:rsidRPr="527130B2">
              <w:rPr>
                <w:rFonts w:asciiTheme="majorHAnsi" w:hAnsiTheme="majorHAnsi" w:cstheme="majorBidi"/>
              </w:rPr>
              <w:t xml:space="preserve">og </w:t>
            </w:r>
            <w:r w:rsidRPr="527130B2">
              <w:rPr>
                <w:rFonts w:asciiTheme="majorHAnsi" w:hAnsiTheme="majorHAnsi" w:cstheme="majorBidi"/>
              </w:rPr>
              <w:t>skjønn i tråd med yrkesetiske retningslinjer.</w:t>
            </w:r>
          </w:p>
        </w:tc>
      </w:tr>
      <w:tr w:rsidR="005B5ED8" w:rsidRPr="00CE723A" w14:paraId="339C4C67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591D8" w14:textId="77777777" w:rsidR="005B5ED8" w:rsidRPr="00CE723A" w:rsidRDefault="005B5ED8" w:rsidP="005B5ED8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eastAsia="Times New Roman" w:hAnsiTheme="majorHAnsi" w:cstheme="majorHAnsi"/>
                <w:iCs/>
                <w:szCs w:val="22"/>
              </w:rPr>
              <w:lastRenderedPageBreak/>
              <w:t>Faglig innhold og beskrivelse av studiet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DBAE2" w14:textId="77777777" w:rsidR="005B5ED8" w:rsidRPr="00CE723A" w:rsidRDefault="005B5ED8" w:rsidP="005B5ED8">
            <w:pPr>
              <w:spacing w:line="276" w:lineRule="auto"/>
              <w:rPr>
                <w:rFonts w:asciiTheme="majorHAnsi" w:hAnsiTheme="majorHAnsi" w:cstheme="majorHAnsi"/>
                <w:bCs/>
                <w:szCs w:val="22"/>
              </w:rPr>
            </w:pPr>
            <w:bookmarkStart w:id="0" w:name="_Hlk74130760"/>
            <w:r w:rsidRPr="00CE723A">
              <w:rPr>
                <w:rFonts w:asciiTheme="majorHAnsi" w:hAnsiTheme="majorHAnsi" w:cstheme="majorHAnsi"/>
                <w:bCs/>
                <w:szCs w:val="22"/>
              </w:rPr>
              <w:t>Master i helsesykepleie krever helsefaglig kunnskap på avansert nivå. Masterprogrammets formål er å utdanne reflekterte og selvstendige helsesykepleiere som tar ansvar for og gjør systematiske kliniske vurderinger, prioriteringer og beslutninger.</w:t>
            </w:r>
          </w:p>
          <w:p w14:paraId="1AF97966" w14:textId="4ECA616D" w:rsidR="005B5ED8" w:rsidRPr="00CE723A" w:rsidRDefault="005B5ED8" w:rsidP="28A08B5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CE723A">
              <w:rPr>
                <w:rFonts w:asciiTheme="majorHAnsi" w:hAnsiTheme="majorHAnsi" w:cstheme="majorHAnsi"/>
              </w:rPr>
              <w:t xml:space="preserve">Helsesykepleierutdanningen er praksisnær og kunnskapsbasert. Dette innebærer at kandidatene </w:t>
            </w:r>
            <w:r w:rsidR="005E2946" w:rsidRPr="00CE723A">
              <w:rPr>
                <w:rFonts w:asciiTheme="majorHAnsi" w:hAnsiTheme="majorHAnsi" w:cstheme="majorHAnsi"/>
              </w:rPr>
              <w:t xml:space="preserve">skal </w:t>
            </w:r>
            <w:r w:rsidRPr="00CE723A">
              <w:rPr>
                <w:rFonts w:asciiTheme="majorHAnsi" w:hAnsiTheme="majorHAnsi" w:cstheme="majorHAnsi"/>
              </w:rPr>
              <w:t xml:space="preserve">integrere ulike kunnskapskilder som forsknings-, erfarings- og brukerkunnskap. </w:t>
            </w:r>
            <w:r w:rsidR="001B5861" w:rsidRPr="00CE723A">
              <w:rPr>
                <w:rFonts w:asciiTheme="majorHAnsi" w:hAnsiTheme="majorHAnsi" w:cstheme="majorHAnsi"/>
              </w:rPr>
              <w:t>Dette</w:t>
            </w:r>
            <w:r w:rsidRPr="00CE723A">
              <w:rPr>
                <w:rFonts w:asciiTheme="majorHAnsi" w:hAnsiTheme="majorHAnsi" w:cstheme="majorHAnsi"/>
              </w:rPr>
              <w:t xml:space="preserve"> fordrer </w:t>
            </w:r>
            <w:r w:rsidR="00B67C02" w:rsidRPr="00CE723A">
              <w:rPr>
                <w:rFonts w:asciiTheme="majorHAnsi" w:hAnsiTheme="majorHAnsi" w:cstheme="majorHAnsi"/>
              </w:rPr>
              <w:t xml:space="preserve">kunnskap og ferdigheter i </w:t>
            </w:r>
            <w:r w:rsidRPr="00CE723A">
              <w:rPr>
                <w:rFonts w:asciiTheme="majorHAnsi" w:hAnsiTheme="majorHAnsi" w:cstheme="majorHAnsi"/>
              </w:rPr>
              <w:t>å kunne søke, kritisk vurdere og implementere forskningsbasert kunnskap</w:t>
            </w:r>
            <w:r w:rsidR="00B67C02" w:rsidRPr="00CE723A">
              <w:rPr>
                <w:rFonts w:asciiTheme="majorHAnsi" w:hAnsiTheme="majorHAnsi" w:cstheme="majorHAnsi"/>
              </w:rPr>
              <w:t>, samt</w:t>
            </w:r>
            <w:r w:rsidRPr="00CE723A">
              <w:rPr>
                <w:rFonts w:asciiTheme="majorHAnsi" w:hAnsiTheme="majorHAnsi" w:cstheme="majorHAnsi"/>
              </w:rPr>
              <w:t xml:space="preserve"> bruke erfaringskunnskap for å øke </w:t>
            </w:r>
            <w:r w:rsidR="00B67C02" w:rsidRPr="00CE723A">
              <w:rPr>
                <w:rFonts w:asciiTheme="majorHAnsi" w:hAnsiTheme="majorHAnsi" w:cstheme="majorHAnsi"/>
              </w:rPr>
              <w:t xml:space="preserve">egen </w:t>
            </w:r>
            <w:r w:rsidRPr="00CE723A">
              <w:rPr>
                <w:rFonts w:asciiTheme="majorHAnsi" w:hAnsiTheme="majorHAnsi" w:cstheme="majorHAnsi"/>
              </w:rPr>
              <w:t>profesjonskompetanse. Etter endt utdanning skal</w:t>
            </w:r>
            <w:r w:rsidR="009776AD" w:rsidRPr="00CE723A">
              <w:rPr>
                <w:rFonts w:asciiTheme="majorHAnsi" w:hAnsiTheme="majorHAnsi" w:cstheme="majorHAnsi"/>
              </w:rPr>
              <w:t xml:space="preserve"> </w:t>
            </w:r>
            <w:r w:rsidRPr="00CE723A">
              <w:rPr>
                <w:rFonts w:asciiTheme="majorHAnsi" w:hAnsiTheme="majorHAnsi" w:cstheme="majorHAnsi"/>
              </w:rPr>
              <w:t>kandidaten kunne bidra til en bærekraftig utvikling av helsetjenesten i takt med</w:t>
            </w:r>
            <w:r w:rsidR="009546D5" w:rsidRPr="00CE723A">
              <w:rPr>
                <w:rFonts w:asciiTheme="majorHAnsi" w:hAnsiTheme="majorHAnsi" w:cstheme="majorHAnsi"/>
              </w:rPr>
              <w:t xml:space="preserve"> lokale, globale,</w:t>
            </w:r>
            <w:r w:rsidRPr="00CE723A">
              <w:rPr>
                <w:rFonts w:asciiTheme="majorHAnsi" w:hAnsiTheme="majorHAnsi" w:cstheme="majorHAnsi"/>
              </w:rPr>
              <w:t xml:space="preserve"> demografiske, sosiale, miljømessige og teknologiske endringer.</w:t>
            </w:r>
          </w:p>
          <w:p w14:paraId="6FB2FC9E" w14:textId="3B48A128" w:rsidR="005B5ED8" w:rsidRPr="00CE723A" w:rsidRDefault="005B5ED8" w:rsidP="527130B2">
            <w:pPr>
              <w:spacing w:line="276" w:lineRule="auto"/>
              <w:rPr>
                <w:rFonts w:asciiTheme="majorHAnsi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t xml:space="preserve">Masterstudiet gir innsikt i vitenskapsteoretiske </w:t>
            </w:r>
            <w:r w:rsidR="00746C58" w:rsidRPr="527130B2">
              <w:rPr>
                <w:rFonts w:asciiTheme="majorHAnsi" w:hAnsiTheme="majorHAnsi" w:cstheme="majorBidi"/>
              </w:rPr>
              <w:t xml:space="preserve">og forskningsetiske </w:t>
            </w:r>
            <w:r w:rsidRPr="527130B2">
              <w:rPr>
                <w:rFonts w:asciiTheme="majorHAnsi" w:hAnsiTheme="majorHAnsi" w:cstheme="majorBidi"/>
              </w:rPr>
              <w:t>perspektiver og forskningsmetoder. Det</w:t>
            </w:r>
            <w:r w:rsidR="0093375C" w:rsidRPr="527130B2">
              <w:rPr>
                <w:rFonts w:asciiTheme="majorHAnsi" w:hAnsiTheme="majorHAnsi" w:cstheme="majorBidi"/>
              </w:rPr>
              <w:t xml:space="preserve"> </w:t>
            </w:r>
            <w:r w:rsidRPr="527130B2">
              <w:rPr>
                <w:rFonts w:asciiTheme="majorHAnsi" w:hAnsiTheme="majorHAnsi" w:cstheme="majorBidi"/>
              </w:rPr>
              <w:t>gir kandidatene et grunnlag for å tilegne seg kunnskap om ulike teoretiske og filosofiske perspektiver for å forstå, begrunne</w:t>
            </w:r>
            <w:r w:rsidR="00EF6C71" w:rsidRPr="527130B2">
              <w:rPr>
                <w:rFonts w:asciiTheme="majorHAnsi" w:hAnsiTheme="majorHAnsi" w:cstheme="majorBidi"/>
              </w:rPr>
              <w:t>, praktisere</w:t>
            </w:r>
            <w:r w:rsidRPr="527130B2">
              <w:rPr>
                <w:rFonts w:asciiTheme="majorHAnsi" w:hAnsiTheme="majorHAnsi" w:cstheme="majorBidi"/>
              </w:rPr>
              <w:t xml:space="preserve"> og utvikle helsesykepleiepraksis. Studentene skal kvalifiseres til å identifisere og formulere faglige problemstillinger og bidra i utviklings- og forskningsarbeid. Dette for å kunne videreutvikle og endre rådende forståelsesrammer, strukturer og praksiser innenfor helsesykepleie</w:t>
            </w:r>
            <w:r w:rsidR="00EF6C71" w:rsidRPr="527130B2">
              <w:rPr>
                <w:rFonts w:asciiTheme="majorHAnsi" w:hAnsiTheme="majorHAnsi" w:cstheme="majorBidi"/>
              </w:rPr>
              <w:t>rs fagområde</w:t>
            </w:r>
            <w:r w:rsidR="00D9481A" w:rsidRPr="527130B2">
              <w:rPr>
                <w:rFonts w:asciiTheme="majorHAnsi" w:hAnsiTheme="majorHAnsi" w:cstheme="majorBidi"/>
              </w:rPr>
              <w:t xml:space="preserve">, i tråd med samfunnsutviklingen. </w:t>
            </w:r>
          </w:p>
          <w:bookmarkEnd w:id="0"/>
          <w:p w14:paraId="6E9DB7AD" w14:textId="4851B6CB" w:rsidR="007331DE" w:rsidRPr="00256BB9" w:rsidRDefault="005B5ED8" w:rsidP="00256BB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CE723A">
              <w:rPr>
                <w:rFonts w:asciiTheme="majorHAnsi" w:hAnsiTheme="majorHAnsi" w:cstheme="majorHAnsi"/>
              </w:rPr>
              <w:t xml:space="preserve">Master i helsesykepleie er samlingsbasert, organisert i emneenheter, og er et deltidsstudium over 3 </w:t>
            </w:r>
            <w:r w:rsidR="00D9481A" w:rsidRPr="00CE723A">
              <w:rPr>
                <w:rFonts w:asciiTheme="majorHAnsi" w:hAnsiTheme="majorHAnsi" w:cstheme="majorHAnsi"/>
              </w:rPr>
              <w:t>år.</w:t>
            </w:r>
          </w:p>
        </w:tc>
      </w:tr>
      <w:tr w:rsidR="001661F9" w:rsidRPr="00CE723A" w14:paraId="27F234E7" w14:textId="77777777" w:rsidTr="6E55D8AE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E4834" w14:textId="77777777" w:rsidR="001661F9" w:rsidRPr="00CE723A" w:rsidRDefault="001661F9" w:rsidP="005B5ED8">
            <w:pPr>
              <w:rPr>
                <w:rFonts w:asciiTheme="majorHAnsi" w:eastAsia="Times New Roman" w:hAnsiTheme="majorHAnsi" w:cstheme="majorHAnsi"/>
                <w:iCs/>
                <w:szCs w:val="22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4CBFC" w14:textId="77777777" w:rsidR="001661F9" w:rsidRPr="00CE723A" w:rsidRDefault="001661F9" w:rsidP="005B5ED8">
            <w:pPr>
              <w:spacing w:line="276" w:lineRule="auto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</w:tbl>
    <w:p w14:paraId="259D91E4" w14:textId="1AF8729D" w:rsidR="00EF1719" w:rsidRPr="00CE723A" w:rsidRDefault="00EF1719">
      <w:pPr>
        <w:rPr>
          <w:rFonts w:asciiTheme="majorHAnsi" w:hAnsiTheme="majorHAnsi" w:cstheme="majorHAnsi"/>
        </w:rPr>
      </w:pPr>
    </w:p>
    <w:tbl>
      <w:tblPr>
        <w:tblW w:w="95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0"/>
        <w:gridCol w:w="7196"/>
      </w:tblGrid>
      <w:tr w:rsidR="00256BB9" w:rsidRPr="00CE723A" w14:paraId="5AC5A346" w14:textId="77777777" w:rsidTr="74D766BD">
        <w:tc>
          <w:tcPr>
            <w:tcW w:w="95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AFF1F" w14:textId="77777777" w:rsidR="00256BB9" w:rsidRPr="00CE723A" w:rsidRDefault="00256BB9" w:rsidP="005B5ED8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Tabell: oppbygging av studieprogram</w:t>
            </w:r>
          </w:p>
          <w:p w14:paraId="52617619" w14:textId="50E6FFDE" w:rsidR="00256BB9" w:rsidRDefault="00256BB9" w:rsidP="00280E0F">
            <w:pPr>
              <w:spacing w:after="0"/>
              <w:rPr>
                <w:rFonts w:asciiTheme="majorHAnsi" w:hAnsiTheme="majorHAnsi" w:cstheme="majorHAnsi"/>
              </w:rPr>
            </w:pPr>
            <w:r w:rsidRPr="00CE723A">
              <w:rPr>
                <w:rFonts w:asciiTheme="majorHAnsi" w:hAnsiTheme="majorHAnsi" w:cstheme="majorHAnsi"/>
              </w:rPr>
              <w:t xml:space="preserve"> </w:t>
            </w:r>
            <w:r w:rsidR="009A590D" w:rsidRPr="009A590D">
              <w:rPr>
                <w:rFonts w:asciiTheme="majorHAnsi" w:hAnsiTheme="majorHAnsi" w:cstheme="majorHAnsi"/>
              </w:rPr>
              <w:drawing>
                <wp:inline distT="0" distB="0" distL="0" distR="0" wp14:anchorId="48F2C4C9" wp14:editId="24742465">
                  <wp:extent cx="5755640" cy="1698625"/>
                  <wp:effectExtent l="0" t="0" r="0" b="0"/>
                  <wp:docPr id="162671972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71972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640" cy="169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8A29F" w14:textId="77777777" w:rsidR="00256BB9" w:rsidRDefault="00256BB9" w:rsidP="00280E0F">
            <w:pPr>
              <w:spacing w:after="0"/>
              <w:rPr>
                <w:rFonts w:asciiTheme="majorHAnsi" w:hAnsiTheme="majorHAnsi" w:cstheme="majorHAnsi"/>
                <w:szCs w:val="22"/>
              </w:rPr>
            </w:pPr>
          </w:p>
          <w:p w14:paraId="49C32773" w14:textId="23477305" w:rsidR="00256BB9" w:rsidRDefault="00256BB9" w:rsidP="00280E0F">
            <w:pPr>
              <w:spacing w:after="0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Tabell: forkunnskapskrav</w:t>
            </w:r>
          </w:p>
          <w:p w14:paraId="2E82FB9E" w14:textId="5C6F2BA1" w:rsidR="00256BB9" w:rsidRDefault="009A590D" w:rsidP="00280E0F">
            <w:pPr>
              <w:spacing w:after="0"/>
              <w:rPr>
                <w:rFonts w:asciiTheme="majorHAnsi" w:hAnsiTheme="majorHAnsi" w:cstheme="majorHAnsi"/>
                <w:szCs w:val="22"/>
              </w:rPr>
            </w:pPr>
            <w:r w:rsidRPr="009A590D">
              <w:rPr>
                <w:rFonts w:asciiTheme="majorHAnsi" w:hAnsiTheme="majorHAnsi" w:cstheme="majorHAnsi"/>
                <w:szCs w:val="22"/>
              </w:rPr>
              <w:drawing>
                <wp:inline distT="0" distB="0" distL="0" distR="0" wp14:anchorId="2FE99A61" wp14:editId="2FD43B61">
                  <wp:extent cx="5755640" cy="1240155"/>
                  <wp:effectExtent l="0" t="0" r="0" b="0"/>
                  <wp:docPr id="109806648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06648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6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7DFFA7" w14:textId="35761D1C" w:rsidR="00256BB9" w:rsidRPr="00CE723A" w:rsidRDefault="00256BB9" w:rsidP="00256BB9">
            <w:pPr>
              <w:spacing w:before="240" w:after="0" w:line="276" w:lineRule="auto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605659" w:rsidRPr="00CE723A" w14:paraId="608AA9FD" w14:textId="77777777" w:rsidTr="74D766BD">
        <w:tc>
          <w:tcPr>
            <w:tcW w:w="2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15AD23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lastRenderedPageBreak/>
              <w:t>Undervisnings-, lærings- og vurderingsformer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F83E7A" w14:textId="6BD43EF6" w:rsidR="00571BAF" w:rsidRPr="00CE723A" w:rsidRDefault="00A0789A" w:rsidP="527130B2">
            <w:pPr>
              <w:spacing w:after="120" w:line="276" w:lineRule="auto"/>
              <w:rPr>
                <w:rFonts w:asciiTheme="majorHAnsi" w:hAnsiTheme="majorHAnsi" w:cstheme="majorBidi"/>
                <w:color w:val="333333"/>
              </w:rPr>
            </w:pPr>
            <w:r w:rsidRPr="527130B2">
              <w:rPr>
                <w:rFonts w:asciiTheme="majorHAnsi" w:hAnsiTheme="majorHAnsi" w:cstheme="majorBidi"/>
                <w:color w:val="333333"/>
              </w:rPr>
              <w:t xml:space="preserve">Master i helsesykepleie er en flercampusutdanning, der den digitale løsningen «Det langstrakte klasserom» knytter sammen kullet fordelt på campus i Alta, Harstad og Tromsø. Det legges opp til både digital og fysisk undervisning. 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 xml:space="preserve">Det benyttes ulike læringsformer som selvstudier, </w:t>
            </w:r>
            <w:r w:rsidR="1CC323BA" w:rsidRPr="527130B2">
              <w:rPr>
                <w:rFonts w:asciiTheme="majorHAnsi" w:hAnsiTheme="majorHAnsi" w:cstheme="majorBidi"/>
                <w:color w:val="333333"/>
              </w:rPr>
              <w:t xml:space="preserve">digitale e-læringsmoduler, 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>forelesning</w:t>
            </w:r>
            <w:r w:rsidR="5F172CAF" w:rsidRPr="527130B2">
              <w:rPr>
                <w:rFonts w:asciiTheme="majorHAnsi" w:hAnsiTheme="majorHAnsi" w:cstheme="majorBidi"/>
                <w:color w:val="333333"/>
              </w:rPr>
              <w:t>/undervisning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 xml:space="preserve">, gruppearbeid, </w:t>
            </w:r>
            <w:r w:rsidR="1CC323BA" w:rsidRPr="527130B2">
              <w:rPr>
                <w:rFonts w:asciiTheme="majorHAnsi" w:hAnsiTheme="majorHAnsi" w:cstheme="majorBidi"/>
                <w:color w:val="333333"/>
              </w:rPr>
              <w:t xml:space="preserve">seminar, 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>ferdighetstrening</w:t>
            </w:r>
            <w:r w:rsidR="71F2AD50" w:rsidRPr="527130B2">
              <w:rPr>
                <w:rFonts w:asciiTheme="majorHAnsi" w:hAnsiTheme="majorHAnsi" w:cstheme="majorBidi"/>
                <w:color w:val="333333"/>
              </w:rPr>
              <w:t xml:space="preserve">, veiledet praksis, 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 xml:space="preserve">veiledning individuelt og i gruppe, </w:t>
            </w:r>
            <w:r w:rsidR="572B6E05" w:rsidRPr="527130B2">
              <w:rPr>
                <w:rFonts w:asciiTheme="majorHAnsi" w:hAnsiTheme="majorHAnsi" w:cstheme="majorBidi"/>
                <w:color w:val="333333"/>
              </w:rPr>
              <w:t>muntlige og skriftlige arbeidskrav og</w:t>
            </w:r>
            <w:r w:rsidR="1AC0DB4F" w:rsidRPr="527130B2">
              <w:rPr>
                <w:rFonts w:asciiTheme="majorHAnsi" w:hAnsiTheme="majorHAnsi" w:cstheme="majorBidi"/>
                <w:color w:val="333333"/>
              </w:rPr>
              <w:t xml:space="preserve"> 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>eksamen</w:t>
            </w:r>
            <w:r w:rsidR="0B0650BB" w:rsidRPr="527130B2">
              <w:rPr>
                <w:rFonts w:asciiTheme="majorHAnsi" w:hAnsiTheme="majorHAnsi" w:cstheme="majorBidi"/>
                <w:color w:val="333333"/>
              </w:rPr>
              <w:t>. S</w:t>
            </w:r>
            <w:r w:rsidR="67741DD9" w:rsidRPr="527130B2">
              <w:rPr>
                <w:rFonts w:asciiTheme="majorHAnsi" w:hAnsiTheme="majorHAnsi" w:cstheme="majorBidi"/>
                <w:color w:val="333333"/>
              </w:rPr>
              <w:t>tudiet krever arbeid med fagstoffet gjennom hele studieforløpet.</w:t>
            </w:r>
          </w:p>
          <w:p w14:paraId="6DAB193F" w14:textId="41290826" w:rsidR="00605659" w:rsidRPr="00CE723A" w:rsidRDefault="792D7D76" w:rsidP="527130B2">
            <w:pPr>
              <w:spacing w:after="120" w:line="276" w:lineRule="auto"/>
              <w:rPr>
                <w:rFonts w:asciiTheme="majorHAnsi" w:hAnsiTheme="majorHAnsi" w:cstheme="majorBidi"/>
                <w:color w:val="333333"/>
              </w:rPr>
            </w:pPr>
            <w:r w:rsidRPr="527130B2">
              <w:rPr>
                <w:rFonts w:asciiTheme="majorHAnsi" w:hAnsiTheme="majorHAnsi" w:cstheme="majorBidi"/>
                <w:color w:val="333333"/>
              </w:rPr>
              <w:t>Undervisningen bygger på relevant teori og forskning, faglig utviklingsarbeid og erfaringskunnskap fra helsesykepleiens ulike fagområder. Undervisningen skal utvikle forståelse, refleksjon og modning i bruk av vitenskapsteori og metode. Det forventes at studentene tar medansvar både for egen og medstudenters faglige utvikling og læring.</w:t>
            </w:r>
            <w:r w:rsidR="6AD2142F" w:rsidRPr="527130B2">
              <w:rPr>
                <w:rFonts w:asciiTheme="majorHAnsi" w:hAnsiTheme="majorHAnsi" w:cstheme="majorBidi"/>
                <w:color w:val="333333"/>
              </w:rPr>
              <w:t xml:space="preserve"> Gjennom </w:t>
            </w:r>
            <w:r w:rsidR="0A305F6C" w:rsidRPr="527130B2">
              <w:rPr>
                <w:rFonts w:asciiTheme="majorHAnsi" w:hAnsiTheme="majorHAnsi" w:cstheme="majorBidi"/>
                <w:color w:val="333333"/>
              </w:rPr>
              <w:t>å inngå i ulike gruppesamarbeid utvikles evner i samarbeid</w:t>
            </w:r>
            <w:r w:rsidR="003F554D" w:rsidRPr="527130B2">
              <w:rPr>
                <w:rFonts w:asciiTheme="majorHAnsi" w:hAnsiTheme="majorHAnsi" w:cstheme="majorBidi"/>
                <w:color w:val="333333"/>
              </w:rPr>
              <w:t>,</w:t>
            </w:r>
            <w:r w:rsidR="0A305F6C" w:rsidRPr="527130B2">
              <w:rPr>
                <w:rFonts w:asciiTheme="majorHAnsi" w:hAnsiTheme="majorHAnsi" w:cstheme="majorBidi"/>
                <w:color w:val="333333"/>
              </w:rPr>
              <w:t xml:space="preserve"> i ulike konstellasjoner, både digitalt og fysisk.</w:t>
            </w:r>
          </w:p>
          <w:p w14:paraId="51DB2E43" w14:textId="2DE74628" w:rsidR="001C50DC" w:rsidRPr="00DA2C90" w:rsidRDefault="00605659" w:rsidP="00DA2C90">
            <w:pPr>
              <w:spacing w:after="120" w:line="276" w:lineRule="auto"/>
              <w:rPr>
                <w:rFonts w:asciiTheme="majorHAnsi" w:hAnsiTheme="majorHAnsi" w:cstheme="majorHAnsi"/>
                <w:color w:val="333333"/>
                <w:szCs w:val="22"/>
              </w:rPr>
            </w:pPr>
            <w:r w:rsidRPr="74D766BD">
              <w:rPr>
                <w:rFonts w:asciiTheme="majorHAnsi" w:hAnsiTheme="majorHAnsi" w:cstheme="majorBidi"/>
                <w:color w:val="333333"/>
              </w:rPr>
              <w:t xml:space="preserve">Selvstendighet, vurderingsevne og faglig trygghet utgjør sentrale elementer i helsesykepleiers kompetanse. Dette innebærer stimulering og utvikling av kunnskap gjennom ferdighetstrening i samarbeid med andre gjennom studiet.  Praktiske øvelser i grupper og refleksjon over erfaringer skal oppøve oppmerksomhet og ferdigheter knyttet til observasjon, undersøkelse, vurdering, samtale, veiledning og undervisning. </w:t>
            </w:r>
          </w:p>
        </w:tc>
      </w:tr>
      <w:tr w:rsidR="00605659" w:rsidRPr="00CE723A" w14:paraId="7BE9C683" w14:textId="77777777" w:rsidTr="74D766BD">
        <w:tc>
          <w:tcPr>
            <w:tcW w:w="2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D7828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Relevans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F097B" w14:textId="5C01753E" w:rsidR="00605659" w:rsidRPr="00CE723A" w:rsidRDefault="367A44EB" w:rsidP="317ED365">
            <w:pPr>
              <w:spacing w:after="120" w:line="276" w:lineRule="auto"/>
              <w:rPr>
                <w:rFonts w:asciiTheme="majorHAnsi" w:eastAsia="Times New Roman" w:hAnsiTheme="majorHAnsi" w:cstheme="majorBidi"/>
              </w:rPr>
            </w:pPr>
            <w:r w:rsidRPr="317ED365">
              <w:rPr>
                <w:rFonts w:asciiTheme="majorHAnsi" w:eastAsia="Times New Roman" w:hAnsiTheme="majorHAnsi" w:cstheme="majorBidi"/>
              </w:rPr>
              <w:t>Fullført helsesykepleierutdanning på 120 studiepoeng gir mastergrad i helsesykepleie og kvalifiserer for arbeid som helsesykepleier,</w:t>
            </w:r>
            <w:r w:rsidRPr="317ED365">
              <w:rPr>
                <w:rFonts w:asciiTheme="majorHAnsi" w:hAnsiTheme="majorHAnsi" w:cstheme="majorBidi"/>
              </w:rPr>
              <w:t xml:space="preserve"> </w:t>
            </w:r>
            <w:r w:rsidRPr="317ED365">
              <w:rPr>
                <w:rFonts w:asciiTheme="majorHAnsi" w:eastAsia="Times New Roman" w:hAnsiTheme="majorHAnsi" w:cstheme="majorBidi"/>
              </w:rPr>
              <w:t>undervisningsstillinger ved høgskoler og universitet</w:t>
            </w:r>
            <w:r w:rsidR="00A85A50">
              <w:rPr>
                <w:rFonts w:asciiTheme="majorHAnsi" w:eastAsia="Times New Roman" w:hAnsiTheme="majorHAnsi" w:cstheme="majorBidi"/>
              </w:rPr>
              <w:t>er</w:t>
            </w:r>
            <w:r w:rsidRPr="317ED365">
              <w:rPr>
                <w:rFonts w:asciiTheme="majorHAnsi" w:eastAsia="Times New Roman" w:hAnsiTheme="majorHAnsi" w:cstheme="majorBidi"/>
              </w:rPr>
              <w:t xml:space="preserve"> og for opptak til </w:t>
            </w:r>
            <w:r w:rsidR="00C535DE">
              <w:rPr>
                <w:rFonts w:asciiTheme="majorHAnsi" w:eastAsia="Times New Roman" w:hAnsiTheme="majorHAnsi" w:cstheme="majorBidi"/>
              </w:rPr>
              <w:t>p</w:t>
            </w:r>
            <w:r w:rsidRPr="317ED365">
              <w:rPr>
                <w:rFonts w:asciiTheme="majorHAnsi" w:eastAsia="Times New Roman" w:hAnsiTheme="majorHAnsi" w:cstheme="majorBidi"/>
              </w:rPr>
              <w:t>h.</w:t>
            </w:r>
            <w:r w:rsidR="00C535DE">
              <w:rPr>
                <w:rFonts w:asciiTheme="majorHAnsi" w:eastAsia="Times New Roman" w:hAnsiTheme="majorHAnsi" w:cstheme="majorBidi"/>
              </w:rPr>
              <w:t>d</w:t>
            </w:r>
            <w:r w:rsidRPr="317ED365">
              <w:rPr>
                <w:rFonts w:asciiTheme="majorHAnsi" w:eastAsia="Times New Roman" w:hAnsiTheme="majorHAnsi" w:cstheme="majorBidi"/>
              </w:rPr>
              <w:t>.-</w:t>
            </w:r>
            <w:r w:rsidR="5AB66507" w:rsidRPr="317ED365">
              <w:rPr>
                <w:rFonts w:asciiTheme="majorHAnsi" w:eastAsia="Times New Roman" w:hAnsiTheme="majorHAnsi" w:cstheme="majorBidi"/>
              </w:rPr>
              <w:t>studier</w:t>
            </w:r>
            <w:r w:rsidRPr="317ED365">
              <w:rPr>
                <w:rFonts w:asciiTheme="majorHAnsi" w:eastAsia="Times New Roman" w:hAnsiTheme="majorHAnsi" w:cstheme="majorBidi"/>
              </w:rPr>
              <w:t xml:space="preserve">. </w:t>
            </w:r>
          </w:p>
          <w:p w14:paraId="179CF82E" w14:textId="230FA816" w:rsidR="00605659" w:rsidRPr="00CE723A" w:rsidRDefault="367A44EB" w:rsidP="317ED365">
            <w:pPr>
              <w:spacing w:after="120" w:line="276" w:lineRule="auto"/>
              <w:rPr>
                <w:rFonts w:asciiTheme="majorHAnsi" w:eastAsia="Times New Roman" w:hAnsiTheme="majorHAnsi" w:cstheme="majorBidi"/>
              </w:rPr>
            </w:pPr>
            <w:r w:rsidRPr="317ED365">
              <w:rPr>
                <w:rFonts w:asciiTheme="majorHAnsi" w:eastAsia="Times New Roman" w:hAnsiTheme="majorHAnsi" w:cstheme="majorBidi"/>
              </w:rPr>
              <w:t>Kandidater som avslutter utdanningen etter 90 studiepoeng</w:t>
            </w:r>
            <w:r w:rsidR="13354746" w:rsidRPr="317ED365">
              <w:rPr>
                <w:rFonts w:asciiTheme="majorHAnsi" w:eastAsia="Times New Roman" w:hAnsiTheme="majorHAnsi" w:cstheme="majorBidi"/>
              </w:rPr>
              <w:t xml:space="preserve"> </w:t>
            </w:r>
            <w:r w:rsidRPr="317ED365">
              <w:rPr>
                <w:rFonts w:asciiTheme="majorHAnsi" w:eastAsia="Times New Roman" w:hAnsiTheme="majorHAnsi" w:cstheme="majorBidi"/>
              </w:rPr>
              <w:t>har fullført videreutdanning i helsesykepleie</w:t>
            </w:r>
            <w:r w:rsidR="46DD7B34" w:rsidRPr="317ED365">
              <w:rPr>
                <w:rFonts w:asciiTheme="majorHAnsi" w:eastAsia="Times New Roman" w:hAnsiTheme="majorHAnsi" w:cstheme="majorBidi"/>
              </w:rPr>
              <w:t>,</w:t>
            </w:r>
            <w:r w:rsidRPr="317ED365">
              <w:rPr>
                <w:rFonts w:asciiTheme="majorHAnsi" w:eastAsia="Times New Roman" w:hAnsiTheme="majorHAnsi" w:cstheme="majorBidi"/>
              </w:rPr>
              <w:t xml:space="preserve"> og kvalifiserer til arbeid som helsesykepleier.</w:t>
            </w:r>
          </w:p>
        </w:tc>
      </w:tr>
      <w:tr w:rsidR="00605659" w:rsidRPr="00CE723A" w14:paraId="21C888F7" w14:textId="77777777" w:rsidTr="74D766BD">
        <w:tc>
          <w:tcPr>
            <w:tcW w:w="2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718C92" w14:textId="446B0914" w:rsidR="00605659" w:rsidRPr="00CE723A" w:rsidRDefault="792D7D76" w:rsidP="527130B2">
            <w:pPr>
              <w:rPr>
                <w:rFonts w:asciiTheme="majorHAnsi" w:eastAsia="Times New Roman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t>Arbeidsomfang</w:t>
            </w:r>
            <w:r w:rsidR="3549FAFF" w:rsidRPr="527130B2">
              <w:rPr>
                <w:rFonts w:asciiTheme="majorHAnsi" w:eastAsia="Times New Roman" w:hAnsiTheme="majorHAnsi" w:cstheme="majorBidi"/>
              </w:rPr>
              <w:t xml:space="preserve"> </w:t>
            </w:r>
          </w:p>
        </w:tc>
        <w:tc>
          <w:tcPr>
            <w:tcW w:w="719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B2291" w14:textId="4F2DA15B" w:rsidR="006867DF" w:rsidRDefault="00605659" w:rsidP="00CE5CE7">
            <w:pPr>
              <w:rPr>
                <w:rFonts w:asciiTheme="majorHAnsi" w:eastAsia="Times New Roman" w:hAnsiTheme="majorHAnsi" w:cstheme="majorHAnsi"/>
                <w:color w:val="000000" w:themeColor="text1"/>
              </w:rPr>
            </w:pPr>
            <w:r w:rsidRPr="00CE723A">
              <w:rPr>
                <w:rFonts w:asciiTheme="majorHAnsi" w:eastAsia="Times New Roman" w:hAnsiTheme="majorHAnsi" w:cstheme="majorHAnsi"/>
                <w:color w:val="000000" w:themeColor="text1"/>
              </w:rPr>
              <w:t>Studiet er et samlingsbasert deltidsstudium som strekker seg over tre år.</w:t>
            </w:r>
            <w:r w:rsidR="00CE5CE7">
              <w:rPr>
                <w:rFonts w:asciiTheme="majorHAnsi" w:eastAsia="Times New Roman" w:hAnsiTheme="majorHAnsi" w:cstheme="majorHAnsi"/>
                <w:color w:val="000000" w:themeColor="text1"/>
              </w:rPr>
              <w:t xml:space="preserve"> </w:t>
            </w:r>
            <w:r w:rsidR="00D23BD9">
              <w:rPr>
                <w:rFonts w:asciiTheme="majorHAnsi" w:eastAsia="Times New Roman" w:hAnsiTheme="majorHAnsi" w:cstheme="majorHAnsi"/>
                <w:color w:val="000000" w:themeColor="text1"/>
              </w:rPr>
              <w:t>Studiet har en studiebelastning på 20 studiepoeng</w:t>
            </w:r>
            <w:r w:rsidR="006867DF">
              <w:rPr>
                <w:rFonts w:asciiTheme="majorHAnsi" w:eastAsia="Times New Roman" w:hAnsiTheme="majorHAnsi" w:cstheme="majorHAnsi"/>
                <w:color w:val="000000" w:themeColor="text1"/>
              </w:rPr>
              <w:t xml:space="preserve"> per semester, som tilsvarer </w:t>
            </w:r>
            <w:r w:rsidR="00D23BD9">
              <w:rPr>
                <w:rFonts w:asciiTheme="majorHAnsi" w:eastAsia="Times New Roman" w:hAnsiTheme="majorHAnsi" w:cstheme="majorHAnsi"/>
                <w:color w:val="000000" w:themeColor="text1"/>
              </w:rPr>
              <w:t>67</w:t>
            </w:r>
            <w:r w:rsidR="00967B23">
              <w:rPr>
                <w:rFonts w:asciiTheme="majorHAnsi" w:eastAsia="Times New Roman" w:hAnsiTheme="majorHAnsi" w:cstheme="majorHAnsi"/>
                <w:color w:val="000000" w:themeColor="text1"/>
              </w:rPr>
              <w:t xml:space="preserve"> </w:t>
            </w:r>
            <w:r w:rsidR="00D23BD9">
              <w:rPr>
                <w:rFonts w:asciiTheme="majorHAnsi" w:eastAsia="Times New Roman" w:hAnsiTheme="majorHAnsi" w:cstheme="majorHAnsi"/>
                <w:color w:val="000000" w:themeColor="text1"/>
              </w:rPr>
              <w:t xml:space="preserve">% av </w:t>
            </w:r>
            <w:r w:rsidR="00380E4A">
              <w:rPr>
                <w:rFonts w:asciiTheme="majorHAnsi" w:eastAsia="Times New Roman" w:hAnsiTheme="majorHAnsi" w:cstheme="majorHAnsi"/>
                <w:color w:val="000000" w:themeColor="text1"/>
              </w:rPr>
              <w:t>fulltidsstudium</w:t>
            </w:r>
            <w:r w:rsidR="00D23BD9">
              <w:rPr>
                <w:rFonts w:asciiTheme="majorHAnsi" w:eastAsia="Times New Roman" w:hAnsiTheme="majorHAnsi" w:cstheme="majorHAnsi"/>
                <w:color w:val="000000" w:themeColor="text1"/>
              </w:rPr>
              <w:t>.</w:t>
            </w:r>
            <w:r w:rsidR="000109F7">
              <w:rPr>
                <w:rFonts w:asciiTheme="majorHAnsi" w:eastAsia="Times New Roman" w:hAnsiTheme="majorHAnsi" w:cstheme="majorHAnsi"/>
                <w:color w:val="000000" w:themeColor="text1"/>
              </w:rPr>
              <w:t xml:space="preserve"> Studiet består av en kombinasjon av selvstudium, e-læring, fysiske samlinger, digitale samlinger og praksis. </w:t>
            </w:r>
          </w:p>
          <w:p w14:paraId="4578FF89" w14:textId="7DD11B3D" w:rsidR="00605659" w:rsidRPr="00CE5CE7" w:rsidRDefault="156B224A" w:rsidP="527130B2">
            <w:pPr>
              <w:rPr>
                <w:rFonts w:asciiTheme="majorHAnsi" w:eastAsia="Times New Roman" w:hAnsiTheme="majorHAnsi" w:cstheme="majorBidi"/>
              </w:rPr>
            </w:pPr>
            <w:r w:rsidRPr="527130B2">
              <w:rPr>
                <w:rFonts w:asciiTheme="majorHAnsi" w:hAnsiTheme="majorHAnsi" w:cstheme="majorBidi"/>
              </w:rPr>
              <w:lastRenderedPageBreak/>
              <w:t>Det forventes at s</w:t>
            </w:r>
            <w:r w:rsidR="549E5AD2" w:rsidRPr="527130B2">
              <w:rPr>
                <w:rFonts w:asciiTheme="majorHAnsi" w:hAnsiTheme="majorHAnsi" w:cstheme="majorBidi"/>
              </w:rPr>
              <w:t>tudentene</w:t>
            </w:r>
            <w:r w:rsidR="6D75F7DB" w:rsidRPr="527130B2">
              <w:rPr>
                <w:rFonts w:asciiTheme="majorHAnsi" w:hAnsiTheme="majorHAnsi" w:cstheme="majorBidi"/>
              </w:rPr>
              <w:t xml:space="preserve"> sette</w:t>
            </w:r>
            <w:r w:rsidR="2B81CA5C" w:rsidRPr="527130B2">
              <w:rPr>
                <w:rFonts w:asciiTheme="majorHAnsi" w:hAnsiTheme="majorHAnsi" w:cstheme="majorBidi"/>
              </w:rPr>
              <w:t>r</w:t>
            </w:r>
            <w:r w:rsidR="6D75F7DB" w:rsidRPr="527130B2">
              <w:rPr>
                <w:rFonts w:asciiTheme="majorHAnsi" w:hAnsiTheme="majorHAnsi" w:cstheme="majorBidi"/>
              </w:rPr>
              <w:t xml:space="preserve"> seg inn i </w:t>
            </w:r>
            <w:r w:rsidR="549E5AD2" w:rsidRPr="527130B2">
              <w:rPr>
                <w:rFonts w:asciiTheme="majorHAnsi" w:hAnsiTheme="majorHAnsi" w:cstheme="majorBidi"/>
              </w:rPr>
              <w:t>studieplan</w:t>
            </w:r>
            <w:r w:rsidR="00BA4353">
              <w:rPr>
                <w:rFonts w:asciiTheme="majorHAnsi" w:hAnsiTheme="majorHAnsi" w:cstheme="majorBidi"/>
              </w:rPr>
              <w:t>en</w:t>
            </w:r>
            <w:r w:rsidR="549E5AD2" w:rsidRPr="527130B2">
              <w:rPr>
                <w:rFonts w:asciiTheme="majorHAnsi" w:hAnsiTheme="majorHAnsi" w:cstheme="majorBidi"/>
              </w:rPr>
              <w:t>,</w:t>
            </w:r>
            <w:r w:rsidR="4B2EA29D" w:rsidRPr="527130B2">
              <w:rPr>
                <w:rFonts w:asciiTheme="majorHAnsi" w:hAnsiTheme="majorHAnsi" w:cstheme="majorBidi"/>
              </w:rPr>
              <w:t xml:space="preserve"> emne</w:t>
            </w:r>
            <w:r w:rsidR="00F6740F">
              <w:rPr>
                <w:rFonts w:asciiTheme="majorHAnsi" w:hAnsiTheme="majorHAnsi" w:cstheme="majorBidi"/>
              </w:rPr>
              <w:t>beskrivelser</w:t>
            </w:r>
            <w:r w:rsidR="4B2EA29D" w:rsidRPr="527130B2">
              <w:rPr>
                <w:rFonts w:asciiTheme="majorHAnsi" w:hAnsiTheme="majorHAnsi" w:cstheme="majorBidi"/>
              </w:rPr>
              <w:t xml:space="preserve"> og pensum</w:t>
            </w:r>
            <w:r w:rsidR="67A5E58A" w:rsidRPr="527130B2">
              <w:rPr>
                <w:rFonts w:asciiTheme="majorHAnsi" w:hAnsiTheme="majorHAnsi" w:cstheme="majorBidi"/>
              </w:rPr>
              <w:t xml:space="preserve"> og</w:t>
            </w:r>
            <w:r w:rsidR="34C5C8DD" w:rsidRPr="527130B2">
              <w:rPr>
                <w:rFonts w:asciiTheme="majorHAnsi" w:eastAsia="Times New Roman" w:hAnsiTheme="majorHAnsi" w:cstheme="majorBidi"/>
              </w:rPr>
              <w:t xml:space="preserve"> forbereder seg til undervisning og praksis gjennom innhenting av aktuelt kunnskapsstoff. </w:t>
            </w:r>
          </w:p>
          <w:p w14:paraId="692A95FA" w14:textId="4092B667" w:rsidR="00605659" w:rsidRPr="00CE5CE7" w:rsidRDefault="261AF69B" w:rsidP="527130B2">
            <w:pPr>
              <w:rPr>
                <w:rFonts w:asciiTheme="majorHAnsi" w:eastAsia="Times New Roman" w:hAnsiTheme="majorHAnsi" w:cstheme="majorBidi"/>
                <w:color w:val="000000" w:themeColor="text1"/>
              </w:rPr>
            </w:pPr>
            <w:r w:rsidRPr="527130B2">
              <w:rPr>
                <w:rFonts w:asciiTheme="majorHAnsi" w:eastAsia="Times New Roman" w:hAnsiTheme="majorHAnsi" w:cstheme="majorBidi"/>
              </w:rPr>
              <w:t xml:space="preserve">Studentene forventes å </w:t>
            </w:r>
            <w:r w:rsidR="3A7A3C6F" w:rsidRPr="527130B2">
              <w:rPr>
                <w:rFonts w:asciiTheme="majorHAnsi" w:eastAsia="Times New Roman" w:hAnsiTheme="majorHAnsi" w:cstheme="majorBidi"/>
              </w:rPr>
              <w:t>ta</w:t>
            </w:r>
            <w:r w:rsidR="792D7D76" w:rsidRPr="527130B2">
              <w:rPr>
                <w:rFonts w:asciiTheme="majorHAnsi" w:eastAsia="Times New Roman" w:hAnsiTheme="majorHAnsi" w:cstheme="majorBidi"/>
              </w:rPr>
              <w:t xml:space="preserve"> medansvar for egen og medstudenters faglige utvikling og læring, delta i evaluering</w:t>
            </w:r>
            <w:r w:rsidR="00253335">
              <w:rPr>
                <w:rFonts w:asciiTheme="majorHAnsi" w:eastAsia="Times New Roman" w:hAnsiTheme="majorHAnsi" w:cstheme="majorBidi"/>
              </w:rPr>
              <w:t>er</w:t>
            </w:r>
            <w:r w:rsidR="792D7D76" w:rsidRPr="527130B2">
              <w:rPr>
                <w:rFonts w:asciiTheme="majorHAnsi" w:eastAsia="Times New Roman" w:hAnsiTheme="majorHAnsi" w:cstheme="majorBidi"/>
              </w:rPr>
              <w:t xml:space="preserve"> av emner og studieprogram</w:t>
            </w:r>
            <w:r w:rsidR="558B20D3" w:rsidRPr="527130B2">
              <w:rPr>
                <w:rFonts w:asciiTheme="majorHAnsi" w:eastAsia="Times New Roman" w:hAnsiTheme="majorHAnsi" w:cstheme="majorBidi"/>
              </w:rPr>
              <w:t xml:space="preserve">, </w:t>
            </w:r>
            <w:r w:rsidR="25B8D459" w:rsidRPr="527130B2">
              <w:rPr>
                <w:rFonts w:asciiTheme="majorHAnsi" w:eastAsia="Times New Roman" w:hAnsiTheme="majorHAnsi" w:cstheme="majorBidi"/>
              </w:rPr>
              <w:t xml:space="preserve">samt </w:t>
            </w:r>
            <w:r w:rsidR="5BF94F59" w:rsidRPr="527130B2">
              <w:rPr>
                <w:rFonts w:asciiTheme="majorHAnsi" w:eastAsia="Times New Roman" w:hAnsiTheme="majorHAnsi" w:cstheme="majorBidi"/>
              </w:rPr>
              <w:t>viser progresjon i sitt arbeid.</w:t>
            </w:r>
          </w:p>
        </w:tc>
      </w:tr>
      <w:tr w:rsidR="00605659" w:rsidRPr="00CE723A" w14:paraId="33E3EAF6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3B29D9" w14:textId="7F0906F9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lastRenderedPageBreak/>
              <w:t>For masteroppgave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BC46C" w14:textId="7B7D3D22" w:rsidR="00BD33AF" w:rsidRPr="00CE723A" w:rsidRDefault="382F46A2" w:rsidP="317ED365">
            <w:pPr>
              <w:spacing w:after="120" w:line="276" w:lineRule="auto"/>
              <w:rPr>
                <w:rFonts w:asciiTheme="majorHAnsi" w:eastAsia="Times New Roman" w:hAnsiTheme="majorHAnsi" w:cstheme="majorBidi"/>
                <w:strike/>
                <w:color w:val="FF0000"/>
              </w:rPr>
            </w:pPr>
            <w:r w:rsidRPr="317ED365">
              <w:rPr>
                <w:rFonts w:asciiTheme="majorHAnsi" w:hAnsiTheme="majorHAnsi" w:cstheme="majorBidi"/>
              </w:rPr>
              <w:t>Mastergradsoppgaven kan gjennomføres som</w:t>
            </w:r>
            <w:r w:rsidR="477C2437" w:rsidRPr="317ED365">
              <w:rPr>
                <w:rFonts w:asciiTheme="majorHAnsi" w:hAnsiTheme="majorHAnsi" w:cstheme="majorBidi"/>
              </w:rPr>
              <w:t xml:space="preserve"> rent</w:t>
            </w:r>
            <w:r w:rsidRPr="317ED365">
              <w:rPr>
                <w:rFonts w:asciiTheme="majorHAnsi" w:hAnsiTheme="majorHAnsi" w:cstheme="majorBidi"/>
              </w:rPr>
              <w:t xml:space="preserve"> teoretisk eller empirisk arbeid. </w:t>
            </w:r>
            <w:r w:rsidRPr="317ED365">
              <w:rPr>
                <w:rFonts w:asciiTheme="majorHAnsi" w:eastAsia="Times New Roman" w:hAnsiTheme="majorHAnsi" w:cstheme="majorBidi"/>
              </w:rPr>
              <w:t xml:space="preserve">Omfanget </w:t>
            </w:r>
            <w:r w:rsidR="0A63A592" w:rsidRPr="317ED365">
              <w:rPr>
                <w:rFonts w:asciiTheme="majorHAnsi" w:eastAsia="Times New Roman" w:hAnsiTheme="majorHAnsi" w:cstheme="majorBidi"/>
              </w:rPr>
              <w:t xml:space="preserve">på mastergradsoppgaveemnet </w:t>
            </w:r>
            <w:r w:rsidRPr="317ED365">
              <w:rPr>
                <w:rFonts w:asciiTheme="majorHAnsi" w:eastAsia="Times New Roman" w:hAnsiTheme="majorHAnsi" w:cstheme="majorBidi"/>
              </w:rPr>
              <w:t>er på 30 studiepoeng</w:t>
            </w:r>
            <w:r w:rsidR="1882ED21" w:rsidRPr="317ED365">
              <w:rPr>
                <w:rFonts w:asciiTheme="majorHAnsi" w:eastAsia="Times New Roman" w:hAnsiTheme="majorHAnsi" w:cstheme="majorBidi"/>
              </w:rPr>
              <w:t>,</w:t>
            </w:r>
            <w:r w:rsidRPr="317ED365">
              <w:rPr>
                <w:rFonts w:asciiTheme="majorHAnsi" w:eastAsia="Times New Roman" w:hAnsiTheme="majorHAnsi" w:cstheme="majorBidi"/>
              </w:rPr>
              <w:t xml:space="preserve"> og oppgaven kan skrives som </w:t>
            </w:r>
            <w:r w:rsidRPr="317ED365">
              <w:rPr>
                <w:rFonts w:asciiTheme="majorHAnsi" w:eastAsia="Times New Roman" w:hAnsiTheme="majorHAnsi" w:cstheme="majorBidi"/>
                <w:i/>
                <w:iCs/>
              </w:rPr>
              <w:t>monografi</w:t>
            </w:r>
            <w:r w:rsidR="10284B98" w:rsidRPr="317ED365">
              <w:rPr>
                <w:rFonts w:asciiTheme="majorHAnsi" w:eastAsia="Times New Roman" w:hAnsiTheme="majorHAnsi" w:cstheme="majorBidi"/>
                <w:i/>
                <w:iCs/>
              </w:rPr>
              <w:t xml:space="preserve"> </w:t>
            </w:r>
            <w:r w:rsidRPr="317ED365">
              <w:rPr>
                <w:rFonts w:asciiTheme="majorHAnsi" w:eastAsia="Times New Roman" w:hAnsiTheme="majorHAnsi" w:cstheme="majorBidi"/>
              </w:rPr>
              <w:t xml:space="preserve">eller i </w:t>
            </w:r>
            <w:r w:rsidRPr="317ED365">
              <w:rPr>
                <w:rFonts w:asciiTheme="majorHAnsi" w:eastAsia="Times New Roman" w:hAnsiTheme="majorHAnsi" w:cstheme="majorBidi"/>
                <w:i/>
                <w:iCs/>
              </w:rPr>
              <w:t>artikkelform</w:t>
            </w:r>
            <w:r w:rsidR="341FBFC9" w:rsidRPr="317ED365">
              <w:rPr>
                <w:rFonts w:asciiTheme="majorHAnsi" w:eastAsia="Times New Roman" w:hAnsiTheme="majorHAnsi" w:cstheme="majorBidi"/>
              </w:rPr>
              <w:t>.</w:t>
            </w:r>
          </w:p>
          <w:p w14:paraId="69C1338F" w14:textId="0EE02B9B" w:rsidR="00605659" w:rsidRPr="00CE723A" w:rsidRDefault="00BD33AF" w:rsidP="28A08B57">
            <w:pPr>
              <w:spacing w:after="120" w:line="276" w:lineRule="auto"/>
              <w:rPr>
                <w:rFonts w:asciiTheme="majorHAnsi" w:eastAsia="Times New Roman" w:hAnsiTheme="majorHAnsi" w:cstheme="majorHAnsi"/>
              </w:rPr>
            </w:pPr>
            <w:r w:rsidRPr="00CE723A">
              <w:rPr>
                <w:rFonts w:asciiTheme="majorHAnsi" w:eastAsia="Times New Roman" w:hAnsiTheme="majorHAnsi" w:cstheme="majorHAnsi"/>
              </w:rPr>
              <w:t>Studenten</w:t>
            </w:r>
            <w:r w:rsidR="0030334F">
              <w:rPr>
                <w:rFonts w:asciiTheme="majorHAnsi" w:eastAsia="Times New Roman" w:hAnsiTheme="majorHAnsi" w:cstheme="majorHAnsi"/>
              </w:rPr>
              <w:t>e</w:t>
            </w:r>
            <w:r w:rsidRPr="00CE723A">
              <w:rPr>
                <w:rFonts w:asciiTheme="majorHAnsi" w:eastAsia="Times New Roman" w:hAnsiTheme="majorHAnsi" w:cstheme="majorHAnsi"/>
              </w:rPr>
              <w:t xml:space="preserve"> får veiledning.</w:t>
            </w:r>
            <w:r w:rsidR="00422146" w:rsidRPr="00CE723A">
              <w:rPr>
                <w:rFonts w:asciiTheme="majorHAnsi" w:eastAsia="Times New Roman" w:hAnsiTheme="majorHAnsi" w:cstheme="majorHAnsi"/>
              </w:rPr>
              <w:t xml:space="preserve"> </w:t>
            </w:r>
            <w:r w:rsidRPr="00CE723A">
              <w:rPr>
                <w:rFonts w:asciiTheme="majorHAnsi" w:eastAsia="Times New Roman" w:hAnsiTheme="majorHAnsi" w:cstheme="majorHAnsi"/>
              </w:rPr>
              <w:t xml:space="preserve">Mastergradsoppgaven bedømmes av en eksamenskommisjon bestående av en ekstern og en intern sensor. </w:t>
            </w:r>
            <w:r w:rsidRPr="00CE723A">
              <w:rPr>
                <w:rFonts w:asciiTheme="majorHAnsi" w:hAnsiTheme="majorHAnsi" w:cstheme="majorHAnsi"/>
              </w:rPr>
              <w:t>Det er utarbeidet utfyllende retningslinjer for eksamen</w:t>
            </w:r>
            <w:r w:rsidR="0030334F">
              <w:rPr>
                <w:rFonts w:asciiTheme="majorHAnsi" w:hAnsiTheme="majorHAnsi" w:cstheme="majorHAnsi"/>
              </w:rPr>
              <w:t>.</w:t>
            </w:r>
          </w:p>
        </w:tc>
      </w:tr>
      <w:tr w:rsidR="00605659" w:rsidRPr="00CE723A" w14:paraId="609D02D5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9BC6E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Undervisnings- og eksamensspråk</w:t>
            </w:r>
          </w:p>
          <w:p w14:paraId="757E925D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FBA5C" w14:textId="4C615138" w:rsidR="00605659" w:rsidRPr="00CE723A" w:rsidRDefault="00A23B21" w:rsidP="00605659">
            <w:pPr>
              <w:rPr>
                <w:rFonts w:asciiTheme="majorHAnsi" w:eastAsia="Times New Roman" w:hAnsiTheme="majorHAnsi" w:cstheme="majorHAnsi"/>
                <w:i/>
                <w:iCs/>
                <w:szCs w:val="22"/>
              </w:rPr>
            </w:pPr>
            <w:r w:rsidRPr="00CE723A">
              <w:rPr>
                <w:rFonts w:asciiTheme="majorHAnsi" w:eastAsia="Times New Roman" w:hAnsiTheme="majorHAnsi" w:cstheme="majorHAnsi"/>
                <w:color w:val="000000"/>
                <w:szCs w:val="22"/>
              </w:rPr>
              <w:t xml:space="preserve">Det blir i hovedsak undervist på norsk. Samisk språk kan benyttes der alle forstår samisk. Andre skandinaviske språk og engelsk kan benyttes som undervisningsspråk. </w:t>
            </w:r>
            <w:r w:rsidRPr="00CE723A">
              <w:rPr>
                <w:rFonts w:asciiTheme="majorHAnsi" w:eastAsia="Times New Roman" w:hAnsiTheme="majorHAnsi" w:cstheme="majorHAnsi"/>
                <w:color w:val="000000"/>
                <w:szCs w:val="22"/>
                <w:lang w:val="nn-NO"/>
              </w:rPr>
              <w:t>Språket i undervisningsmateriell og aktuell faglitteratur er på norsk, andre skandinaviske språk eller engelsk.</w:t>
            </w:r>
            <w:r w:rsidR="004E15BF">
              <w:rPr>
                <w:rFonts w:asciiTheme="majorHAnsi" w:eastAsia="Times New Roman" w:hAnsiTheme="majorHAnsi" w:cstheme="majorHAnsi"/>
                <w:color w:val="000000"/>
                <w:szCs w:val="22"/>
                <w:lang w:val="nn-NO"/>
              </w:rPr>
              <w:t xml:space="preserve"> Eksamensspråket er norsk.</w:t>
            </w:r>
            <w:r w:rsidRPr="00CE723A">
              <w:rPr>
                <w:rFonts w:asciiTheme="majorHAnsi" w:eastAsia="Times New Roman" w:hAnsiTheme="majorHAnsi" w:cstheme="majorHAnsi"/>
                <w:color w:val="000000"/>
                <w:szCs w:val="22"/>
                <w:lang w:val="nn-NO"/>
              </w:rPr>
              <w:t xml:space="preserve"> </w:t>
            </w:r>
            <w:r w:rsidRPr="00CE723A">
              <w:rPr>
                <w:rFonts w:asciiTheme="majorHAnsi" w:eastAsia="Times New Roman" w:hAnsiTheme="majorHAnsi" w:cstheme="majorHAnsi"/>
                <w:color w:val="000000"/>
                <w:szCs w:val="22"/>
              </w:rPr>
              <w:t xml:space="preserve">Se for øvrig </w:t>
            </w:r>
            <w:hyperlink r:id="rId19" w:history="1">
              <w:r w:rsidRPr="00CE723A">
                <w:rPr>
                  <w:rStyle w:val="Hyperkobling"/>
                  <w:rFonts w:asciiTheme="majorHAnsi" w:eastAsia="Times New Roman" w:hAnsiTheme="majorHAnsi" w:cstheme="majorHAnsi"/>
                  <w:szCs w:val="22"/>
                </w:rPr>
                <w:t>Forskrift om studier og eksamener ved UiT – Norges arktiske universitet</w:t>
              </w:r>
            </w:hyperlink>
            <w:r w:rsidRPr="00CE723A">
              <w:rPr>
                <w:rFonts w:asciiTheme="majorHAnsi" w:eastAsia="Times New Roman" w:hAnsiTheme="majorHAnsi" w:cstheme="majorHAnsi"/>
                <w:color w:val="000000"/>
                <w:szCs w:val="22"/>
              </w:rPr>
              <w:t xml:space="preserve"> §20.</w:t>
            </w:r>
          </w:p>
        </w:tc>
      </w:tr>
      <w:tr w:rsidR="00605659" w:rsidRPr="00CE723A" w14:paraId="6975C572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2940D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Internasjonalisering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67510" w14:textId="196DA79F" w:rsidR="00605659" w:rsidRPr="00CE723A" w:rsidRDefault="00205EF7" w:rsidP="00605659">
            <w:pPr>
              <w:rPr>
                <w:rFonts w:asciiTheme="majorHAnsi" w:eastAsia="Times New Roman" w:hAnsiTheme="majorHAnsi" w:cstheme="majorHAnsi"/>
                <w:i/>
                <w:iCs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Studentene vil få kjennskap til pågående internasjonale forskningsprosjekt som foregår ved instituttets forskningsgrupper gjennom undervisning og studieoppgaver, inkludert masteroppgaven. Enkelte tema</w:t>
            </w:r>
            <w:r w:rsidR="00B545C1">
              <w:rPr>
                <w:rFonts w:asciiTheme="majorHAnsi" w:hAnsiTheme="majorHAnsi" w:cstheme="majorHAnsi"/>
                <w:szCs w:val="22"/>
              </w:rPr>
              <w:t>er</w:t>
            </w:r>
            <w:r w:rsidRPr="00CE723A">
              <w:rPr>
                <w:rFonts w:asciiTheme="majorHAnsi" w:hAnsiTheme="majorHAnsi" w:cstheme="majorHAnsi"/>
                <w:szCs w:val="22"/>
              </w:rPr>
              <w:t xml:space="preserve"> eller emner </w:t>
            </w:r>
            <w:r w:rsidR="00422146" w:rsidRPr="00CE723A">
              <w:rPr>
                <w:rFonts w:asciiTheme="majorHAnsi" w:hAnsiTheme="majorHAnsi" w:cstheme="majorHAnsi"/>
                <w:szCs w:val="22"/>
              </w:rPr>
              <w:t xml:space="preserve">kan </w:t>
            </w:r>
            <w:r w:rsidRPr="00CE723A">
              <w:rPr>
                <w:rFonts w:asciiTheme="majorHAnsi" w:hAnsiTheme="majorHAnsi" w:cstheme="majorHAnsi"/>
                <w:szCs w:val="22"/>
              </w:rPr>
              <w:t>undervises på engelsk. Pensum skal reflektere internasjonal forskningsfront og undervisning kan gis av internasjonale forskere.</w:t>
            </w:r>
          </w:p>
        </w:tc>
      </w:tr>
      <w:tr w:rsidR="00605659" w:rsidRPr="00CE723A" w14:paraId="5DCEF3E7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4A710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Studentutveksling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3CDE7" w14:textId="19B8A8DC" w:rsidR="00605659" w:rsidRPr="00CE723A" w:rsidRDefault="0004574F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Oppdatert oversikt over a</w:t>
            </w:r>
            <w:r w:rsidR="005B16A2" w:rsidRPr="00CE723A">
              <w:rPr>
                <w:rFonts w:asciiTheme="majorHAnsi" w:hAnsiTheme="majorHAnsi" w:cstheme="majorHAnsi"/>
                <w:szCs w:val="22"/>
              </w:rPr>
              <w:t xml:space="preserve">vtaler om studentutveksling knyttet til masterprogrammet finnes </w:t>
            </w:r>
            <w:r w:rsidR="00420508" w:rsidRPr="00CE723A">
              <w:rPr>
                <w:rFonts w:asciiTheme="majorHAnsi" w:hAnsiTheme="majorHAnsi" w:cstheme="majorHAnsi"/>
                <w:szCs w:val="22"/>
              </w:rPr>
              <w:t>på nettside</w:t>
            </w:r>
            <w:r w:rsidR="00420508" w:rsidRPr="00383C8B">
              <w:rPr>
                <w:rFonts w:ascii="Times New Roman" w:hAnsi="Times New Roman" w:cs="Times New Roman"/>
                <w:szCs w:val="22"/>
              </w:rPr>
              <w:t xml:space="preserve">n </w:t>
            </w:r>
            <w:hyperlink r:id="rId20" w:history="1">
              <w:r w:rsidR="001536CC" w:rsidRPr="00383C8B">
                <w:rPr>
                  <w:rStyle w:val="Hyperkobling"/>
                  <w:rFonts w:ascii="Times New Roman" w:hAnsi="Times New Roman" w:cs="Times New Roman"/>
                </w:rPr>
                <w:t>Studentutveksling | UiT</w:t>
              </w:r>
            </w:hyperlink>
            <w:r w:rsidR="00383C8B">
              <w:rPr>
                <w:rFonts w:ascii="Times New Roman" w:hAnsi="Times New Roman" w:cs="Times New Roman"/>
              </w:rPr>
              <w:t>.</w:t>
            </w:r>
          </w:p>
        </w:tc>
      </w:tr>
      <w:tr w:rsidR="00605659" w:rsidRPr="00CE723A" w14:paraId="391D22EC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FCEB7" w14:textId="5355C9A0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Praksis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4C58D" w14:textId="1B487A02" w:rsidR="005B2C1C" w:rsidRPr="00CE723A" w:rsidRDefault="7EDD9E09" w:rsidP="3468B66D">
            <w:pPr>
              <w:rPr>
                <w:rFonts w:asciiTheme="majorHAnsi" w:eastAsia="Times New Roman" w:hAnsiTheme="majorHAnsi" w:cstheme="majorBidi"/>
                <w:color w:val="000000" w:themeColor="text1"/>
              </w:rPr>
            </w:pPr>
            <w:r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Studentene skal ha v</w:t>
            </w:r>
            <w:r w:rsidR="00F3555E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eiledet praksis i kommunehelsetjenesten </w:t>
            </w:r>
            <w:r w:rsidR="3F13CFDB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i to perioder à 6 uker</w:t>
            </w:r>
            <w:r w:rsidR="1C154B2C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, </w:t>
            </w:r>
            <w:r w:rsidR="18E3EEAD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lagt til</w:t>
            </w:r>
            <w:r w:rsidR="1C154B2C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 3. og 4.semester</w:t>
            </w:r>
            <w:r w:rsidR="3F13CFDB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. Studentene har en studiedag per uke</w:t>
            </w:r>
            <w:r w:rsidR="1EA9FB76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 i praksisperioden</w:t>
            </w:r>
            <w:r w:rsidR="3F13CFDB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. </w:t>
            </w:r>
            <w:r w:rsidR="3B2AE02C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Praksisveileder</w:t>
            </w:r>
            <w:r w:rsidR="511B4EE4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 i kommunen</w:t>
            </w:r>
            <w:r w:rsidR="3B2AE02C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 </w:t>
            </w:r>
            <w:r w:rsidR="27DEEFCD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skal</w:t>
            </w:r>
            <w:r w:rsidR="3B2AE02C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 xml:space="preserve"> være utdannet helsesykepleier. </w:t>
            </w:r>
            <w:r w:rsidR="44B1E184" w:rsidRPr="3468B66D">
              <w:rPr>
                <w:rFonts w:asciiTheme="majorHAnsi" w:eastAsia="Times New Roman" w:hAnsiTheme="majorHAnsi" w:cstheme="majorBidi"/>
                <w:color w:val="000000" w:themeColor="text1"/>
              </w:rPr>
              <w:t>Praksis er organisert som et eget emne, med tilhørende læringsutbytter.</w:t>
            </w:r>
          </w:p>
          <w:p w14:paraId="3D81D6E0" w14:textId="6681BE50" w:rsidR="005B2C1C" w:rsidRPr="00CE723A" w:rsidRDefault="005B2C1C" w:rsidP="3468B66D">
            <w:pPr>
              <w:rPr>
                <w:rFonts w:asciiTheme="majorHAnsi" w:eastAsia="Times New Roman" w:hAnsiTheme="majorHAnsi" w:cstheme="majorBidi"/>
              </w:rPr>
            </w:pPr>
            <w:r w:rsidRPr="3468B66D">
              <w:rPr>
                <w:rFonts w:asciiTheme="majorHAnsi" w:eastAsia="Times New Roman" w:hAnsiTheme="majorHAnsi" w:cstheme="majorBidi"/>
              </w:rPr>
              <w:t xml:space="preserve">Avtaler om praksis er regulert i Det helsevitenskapelige fakultets overordnede avtaler med spesialist- og kommunehelsetjenester. </w:t>
            </w:r>
          </w:p>
        </w:tc>
      </w:tr>
      <w:tr w:rsidR="00605659" w:rsidRPr="00CE723A" w14:paraId="333CB0A5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17F84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Administrativt ansvarlig og faglig ansvarlig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15C53E" w14:textId="37F408D3" w:rsidR="00605659" w:rsidRPr="00CE723A" w:rsidRDefault="00071204" w:rsidP="00605659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Cs w:val="22"/>
              </w:rPr>
            </w:pPr>
            <w:r w:rsidRPr="00CE723A">
              <w:rPr>
                <w:rFonts w:asciiTheme="majorHAnsi" w:eastAsia="Times New Roman" w:hAnsiTheme="majorHAnsi" w:cstheme="majorHAnsi"/>
                <w:iCs/>
                <w:szCs w:val="22"/>
              </w:rPr>
              <w:t>Institutt for helse- og omsorgsfag ved Det helsevitenskapelige fakultet er administrativt ansvarlig for studieprogrammet. Det faglige ansvaret er lagt til instituttleder, som har delegert ansvaret til studieleder og fagansvarlig.</w:t>
            </w:r>
          </w:p>
        </w:tc>
      </w:tr>
      <w:tr w:rsidR="00605659" w:rsidRPr="00CE723A" w14:paraId="72CBB0FE" w14:textId="77777777" w:rsidTr="74D766BD">
        <w:tc>
          <w:tcPr>
            <w:tcW w:w="235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16A9B" w14:textId="77777777" w:rsidR="00605659" w:rsidRPr="00CE723A" w:rsidRDefault="00605659" w:rsidP="00605659">
            <w:pPr>
              <w:rPr>
                <w:rFonts w:asciiTheme="majorHAnsi" w:hAnsiTheme="majorHAnsi" w:cstheme="majorHAnsi"/>
                <w:szCs w:val="22"/>
              </w:rPr>
            </w:pPr>
            <w:r w:rsidRPr="00CE723A">
              <w:rPr>
                <w:rFonts w:asciiTheme="majorHAnsi" w:hAnsiTheme="majorHAnsi" w:cstheme="majorHAnsi"/>
                <w:szCs w:val="22"/>
              </w:rPr>
              <w:t>Kvalitetssikring</w:t>
            </w:r>
          </w:p>
        </w:tc>
        <w:tc>
          <w:tcPr>
            <w:tcW w:w="719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FF475" w14:textId="77777777" w:rsidR="00EC25E9" w:rsidRPr="00CE723A" w:rsidRDefault="00EC25E9" w:rsidP="00EC25E9">
            <w:pPr>
              <w:rPr>
                <w:rFonts w:asciiTheme="majorHAnsi" w:eastAsia="Times New Roman" w:hAnsiTheme="majorHAnsi" w:cstheme="majorHAnsi"/>
                <w:iCs/>
                <w:szCs w:val="22"/>
              </w:rPr>
            </w:pPr>
            <w:r w:rsidRPr="00CE723A">
              <w:rPr>
                <w:rFonts w:asciiTheme="majorHAnsi" w:eastAsia="Times New Roman" w:hAnsiTheme="majorHAnsi" w:cstheme="majorHAnsi"/>
                <w:iCs/>
                <w:szCs w:val="22"/>
              </w:rPr>
              <w:t>Institutt for helse- og omsorgsfag gjennomfører jevnlig evalueringer av studietilbud og emner.</w:t>
            </w:r>
          </w:p>
          <w:p w14:paraId="5267CA60" w14:textId="0EC6CB94" w:rsidR="00605659" w:rsidRPr="00CE723A" w:rsidRDefault="00EC25E9" w:rsidP="00EC25E9">
            <w:pPr>
              <w:rPr>
                <w:rFonts w:asciiTheme="majorHAnsi" w:eastAsia="Times New Roman" w:hAnsiTheme="majorHAnsi" w:cstheme="majorHAnsi"/>
                <w:i/>
                <w:iCs/>
                <w:color w:val="000000"/>
                <w:szCs w:val="22"/>
              </w:rPr>
            </w:pPr>
            <w:r w:rsidRPr="00CE723A">
              <w:rPr>
                <w:rFonts w:asciiTheme="majorHAnsi" w:eastAsia="Times New Roman" w:hAnsiTheme="majorHAnsi" w:cstheme="majorHAnsi"/>
                <w:iCs/>
                <w:szCs w:val="22"/>
              </w:rPr>
              <w:t>Utdanningen kvalitetssikres kontinuerlig i henhold til enhver tid</w:t>
            </w:r>
            <w:r w:rsidR="00954151">
              <w:rPr>
                <w:rFonts w:asciiTheme="majorHAnsi" w:eastAsia="Times New Roman" w:hAnsiTheme="majorHAnsi" w:cstheme="majorHAnsi"/>
                <w:iCs/>
                <w:szCs w:val="22"/>
              </w:rPr>
              <w:t>s</w:t>
            </w:r>
            <w:r w:rsidRPr="00CE723A">
              <w:rPr>
                <w:rFonts w:asciiTheme="majorHAnsi" w:eastAsia="Times New Roman" w:hAnsiTheme="majorHAnsi" w:cstheme="majorHAnsi"/>
                <w:iCs/>
                <w:szCs w:val="22"/>
              </w:rPr>
              <w:t xml:space="preserve"> gjeldende </w:t>
            </w:r>
            <w:hyperlink r:id="rId21" w:history="1">
              <w:r w:rsidRPr="00CE723A">
                <w:rPr>
                  <w:rStyle w:val="Hyperkobling"/>
                  <w:rFonts w:asciiTheme="majorHAnsi" w:eastAsia="Times New Roman" w:hAnsiTheme="majorHAnsi" w:cstheme="majorHAnsi"/>
                  <w:iCs/>
                  <w:szCs w:val="22"/>
                </w:rPr>
                <w:t>kvalitetssystem for utdanningsvirksomhet ved UiT</w:t>
              </w:r>
            </w:hyperlink>
            <w:r w:rsidRPr="00CE723A">
              <w:rPr>
                <w:rFonts w:asciiTheme="majorHAnsi" w:eastAsia="Times New Roman" w:hAnsiTheme="majorHAnsi" w:cstheme="majorHAnsi"/>
                <w:iCs/>
                <w:szCs w:val="22"/>
              </w:rPr>
              <w:t xml:space="preserve">. </w:t>
            </w:r>
          </w:p>
        </w:tc>
      </w:tr>
    </w:tbl>
    <w:p w14:paraId="4DA69CEA" w14:textId="77777777" w:rsidR="00443A8F" w:rsidRPr="00CE723A" w:rsidRDefault="00443A8F" w:rsidP="00443A8F">
      <w:pPr>
        <w:rPr>
          <w:rFonts w:asciiTheme="majorHAnsi" w:hAnsiTheme="majorHAnsi" w:cstheme="majorHAnsi"/>
          <w:szCs w:val="22"/>
        </w:rPr>
      </w:pPr>
    </w:p>
    <w:p w14:paraId="78C60C8A" w14:textId="63C64B10" w:rsidR="000A7011" w:rsidRPr="00CE723A" w:rsidRDefault="000A7011" w:rsidP="28A08B57">
      <w:pPr>
        <w:spacing w:after="0"/>
        <w:rPr>
          <w:rFonts w:asciiTheme="majorHAnsi" w:hAnsiTheme="majorHAnsi" w:cstheme="majorHAnsi"/>
        </w:rPr>
        <w:sectPr w:rsidR="000A7011" w:rsidRPr="00CE723A" w:rsidSect="00AA24B6">
          <w:headerReference w:type="even" r:id="rId22"/>
          <w:headerReference w:type="default" r:id="rId23"/>
          <w:footerReference w:type="default" r:id="rId24"/>
          <w:headerReference w:type="first" r:id="rId25"/>
          <w:pgSz w:w="11900" w:h="16840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DC0277" w14:textId="77777777" w:rsidR="0012305E" w:rsidRPr="00CE723A" w:rsidRDefault="0012305E" w:rsidP="009961FB">
      <w:pPr>
        <w:rPr>
          <w:rFonts w:asciiTheme="majorHAnsi" w:hAnsiTheme="majorHAnsi" w:cstheme="majorHAnsi"/>
          <w:szCs w:val="22"/>
        </w:rPr>
      </w:pPr>
    </w:p>
    <w:sectPr w:rsidR="0012305E" w:rsidRPr="00CE723A" w:rsidSect="00AA24B6">
      <w:headerReference w:type="default" r:id="rId26"/>
      <w:footerReference w:type="default" r:id="rId27"/>
      <w:pgSz w:w="11900" w:h="16840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DC8A0" w14:textId="77777777" w:rsidR="00AD3418" w:rsidRDefault="00AD3418" w:rsidP="00A4364D">
      <w:r>
        <w:separator/>
      </w:r>
    </w:p>
  </w:endnote>
  <w:endnote w:type="continuationSeparator" w:id="0">
    <w:p w14:paraId="79484E6E" w14:textId="77777777" w:rsidR="00AD3418" w:rsidRDefault="00AD3418" w:rsidP="00A4364D">
      <w:r>
        <w:continuationSeparator/>
      </w:r>
    </w:p>
  </w:endnote>
  <w:endnote w:type="continuationNotice" w:id="1">
    <w:p w14:paraId="21F9CD87" w14:textId="77777777" w:rsidR="00AD3418" w:rsidRDefault="00AD341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9091426"/>
      <w:docPartObj>
        <w:docPartGallery w:val="Page Numbers (Bottom of Page)"/>
        <w:docPartUnique/>
      </w:docPartObj>
    </w:sdtPr>
    <w:sdtContent>
      <w:p w14:paraId="74AE5D94" w14:textId="77777777" w:rsidR="007673B9" w:rsidRDefault="00D00EE3" w:rsidP="00D00EE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A8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621A4" w14:textId="77777777" w:rsidR="0012305E" w:rsidRPr="0012305E" w:rsidRDefault="0012305E" w:rsidP="0012305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C2FF6" w14:textId="77777777" w:rsidR="00AD3418" w:rsidRDefault="00AD3418" w:rsidP="00A4364D">
      <w:r>
        <w:separator/>
      </w:r>
    </w:p>
  </w:footnote>
  <w:footnote w:type="continuationSeparator" w:id="0">
    <w:p w14:paraId="0D88EDFB" w14:textId="77777777" w:rsidR="00AD3418" w:rsidRDefault="00AD3418" w:rsidP="00A4364D">
      <w:r>
        <w:continuationSeparator/>
      </w:r>
    </w:p>
  </w:footnote>
  <w:footnote w:type="continuationNotice" w:id="1">
    <w:p w14:paraId="01B3A872" w14:textId="77777777" w:rsidR="00AD3418" w:rsidRDefault="00AD341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72190" w14:textId="77777777" w:rsidR="007673B9" w:rsidRDefault="00000000">
    <w:pPr>
      <w:pStyle w:val="Topptekst"/>
    </w:pPr>
    <w:r>
      <w:rPr>
        <w:noProof/>
      </w:rPr>
      <w:pict w14:anchorId="6DD56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45" o:spid="_x0000_s1027" type="#_x0000_t75" style="position:absolute;margin-left:0;margin-top:0;width:595.45pt;height:842.05pt;z-index:-251658237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926D4" w14:textId="1EA79033" w:rsidR="007673B9" w:rsidRDefault="006A0CB2" w:rsidP="00D3777C">
    <w:pPr>
      <w:pStyle w:val="Topptekst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EFF9296" wp14:editId="1DA7489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80000"/>
          <wp:effectExtent l="0" t="0" r="3175" b="6350"/>
          <wp:wrapNone/>
          <wp:docPr id="21" name="Picture 21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F26">
      <w:rPr>
        <w:noProof/>
      </w:rPr>
      <w:drawing>
        <wp:anchor distT="0" distB="0" distL="114300" distR="114300" simplePos="0" relativeHeight="251658240" behindDoc="1" locked="0" layoutInCell="1" allowOverlap="1" wp14:anchorId="35991A0E" wp14:editId="4D896A52">
          <wp:simplePos x="0" y="0"/>
          <wp:positionH relativeFrom="page">
            <wp:posOffset>0</wp:posOffset>
          </wp:positionH>
          <wp:positionV relativeFrom="page">
            <wp:posOffset>3140017</wp:posOffset>
          </wp:positionV>
          <wp:extent cx="7560000" cy="7560000"/>
          <wp:effectExtent l="0" t="0" r="3175" b="0"/>
          <wp:wrapNone/>
          <wp:docPr id="14" name="Picture 1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777C">
      <w:rPr>
        <w:noProof/>
      </w:rPr>
      <w:t>kE</w:t>
    </w:r>
    <w:r w:rsidR="00BB65CB">
      <w:rPr>
        <w:noProof/>
      </w:rPr>
      <w:t>leme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0B7EF" w14:textId="77777777" w:rsidR="007673B9" w:rsidRDefault="00000000">
    <w:pPr>
      <w:pStyle w:val="Topptekst"/>
    </w:pPr>
    <w:r>
      <w:rPr>
        <w:noProof/>
      </w:rPr>
      <w:pict w14:anchorId="2BC0A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51" o:spid="_x0000_s1026" type="#_x0000_t75" style="position:absolute;margin-left:0;margin-top:0;width:595.45pt;height:842.05pt;z-index:-251658236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FD844" w14:textId="77777777" w:rsidR="007673B9" w:rsidRDefault="007673B9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BA471" w14:textId="77777777" w:rsidR="007673B9" w:rsidRDefault="00000000">
    <w:pPr>
      <w:pStyle w:val="Topptekst"/>
    </w:pPr>
    <w:r>
      <w:rPr>
        <w:noProof/>
      </w:rPr>
      <w:pict w14:anchorId="17D88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0870950" o:spid="_x0000_s1025" type="#_x0000_t75" style="position:absolute;margin-left:0;margin-top:0;width:595.45pt;height:842.05pt;z-index:-251658235;mso-position-horizontal:center;mso-position-horizontal-relative:margin;mso-position-vertical:center;mso-position-vertical-relative:margin" o:allowincell="f">
          <v:imagedata r:id="rId1" o:title="norskMønster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887B5" w14:textId="77777777" w:rsidR="0012305E" w:rsidRDefault="0012305E">
    <w:pPr>
      <w:pStyle w:val="Toppteks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982EAD3" wp14:editId="5E77A1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560000"/>
          <wp:effectExtent l="0" t="0" r="3175" b="0"/>
          <wp:wrapNone/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f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00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3F7"/>
    <w:multiLevelType w:val="hybridMultilevel"/>
    <w:tmpl w:val="4C44531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1B5B"/>
    <w:multiLevelType w:val="multilevel"/>
    <w:tmpl w:val="5BBCC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0555D"/>
    <w:multiLevelType w:val="multilevel"/>
    <w:tmpl w:val="14988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140D5"/>
    <w:multiLevelType w:val="hybridMultilevel"/>
    <w:tmpl w:val="83F02CF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E0188A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9B4702"/>
    <w:multiLevelType w:val="hybridMultilevel"/>
    <w:tmpl w:val="B4B64D80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017C1"/>
    <w:multiLevelType w:val="multilevel"/>
    <w:tmpl w:val="F2E28D5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C73D65"/>
    <w:multiLevelType w:val="multilevel"/>
    <w:tmpl w:val="FC8C31D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C643E5"/>
    <w:multiLevelType w:val="hybridMultilevel"/>
    <w:tmpl w:val="C5EEE706"/>
    <w:lvl w:ilvl="0" w:tplc="14B47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803B38"/>
    <w:multiLevelType w:val="hybridMultilevel"/>
    <w:tmpl w:val="0FAC8F9E"/>
    <w:lvl w:ilvl="0" w:tplc="B90A3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2265F"/>
    <w:multiLevelType w:val="hybridMultilevel"/>
    <w:tmpl w:val="01DA520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E13D8"/>
    <w:multiLevelType w:val="hybridMultilevel"/>
    <w:tmpl w:val="118ECFFE"/>
    <w:lvl w:ilvl="0" w:tplc="BFA242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446EB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E680E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7007B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12294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D9CA7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8C49E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DAE74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84410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45DB1A85"/>
    <w:multiLevelType w:val="hybridMultilevel"/>
    <w:tmpl w:val="F14ED6EC"/>
    <w:lvl w:ilvl="0" w:tplc="B90A3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21135"/>
    <w:multiLevelType w:val="multilevel"/>
    <w:tmpl w:val="7F2E7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2A6844"/>
    <w:multiLevelType w:val="multilevel"/>
    <w:tmpl w:val="847A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86672"/>
    <w:multiLevelType w:val="hybridMultilevel"/>
    <w:tmpl w:val="DCDC7326"/>
    <w:lvl w:ilvl="0" w:tplc="C960F948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732" w:hanging="360"/>
      </w:pPr>
    </w:lvl>
    <w:lvl w:ilvl="2" w:tplc="0414001B" w:tentative="1">
      <w:start w:val="1"/>
      <w:numFmt w:val="lowerRoman"/>
      <w:lvlText w:val="%3."/>
      <w:lvlJc w:val="right"/>
      <w:pPr>
        <w:ind w:left="1452" w:hanging="180"/>
      </w:pPr>
    </w:lvl>
    <w:lvl w:ilvl="3" w:tplc="0414000F" w:tentative="1">
      <w:start w:val="1"/>
      <w:numFmt w:val="decimal"/>
      <w:lvlText w:val="%4."/>
      <w:lvlJc w:val="left"/>
      <w:pPr>
        <w:ind w:left="2172" w:hanging="360"/>
      </w:pPr>
    </w:lvl>
    <w:lvl w:ilvl="4" w:tplc="04140019" w:tentative="1">
      <w:start w:val="1"/>
      <w:numFmt w:val="lowerLetter"/>
      <w:lvlText w:val="%5."/>
      <w:lvlJc w:val="left"/>
      <w:pPr>
        <w:ind w:left="2892" w:hanging="360"/>
      </w:pPr>
    </w:lvl>
    <w:lvl w:ilvl="5" w:tplc="0414001B" w:tentative="1">
      <w:start w:val="1"/>
      <w:numFmt w:val="lowerRoman"/>
      <w:lvlText w:val="%6."/>
      <w:lvlJc w:val="right"/>
      <w:pPr>
        <w:ind w:left="3612" w:hanging="180"/>
      </w:pPr>
    </w:lvl>
    <w:lvl w:ilvl="6" w:tplc="0414000F" w:tentative="1">
      <w:start w:val="1"/>
      <w:numFmt w:val="decimal"/>
      <w:lvlText w:val="%7."/>
      <w:lvlJc w:val="left"/>
      <w:pPr>
        <w:ind w:left="4332" w:hanging="360"/>
      </w:pPr>
    </w:lvl>
    <w:lvl w:ilvl="7" w:tplc="04140019" w:tentative="1">
      <w:start w:val="1"/>
      <w:numFmt w:val="lowerLetter"/>
      <w:lvlText w:val="%8."/>
      <w:lvlJc w:val="left"/>
      <w:pPr>
        <w:ind w:left="5052" w:hanging="360"/>
      </w:pPr>
    </w:lvl>
    <w:lvl w:ilvl="8" w:tplc="0414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5" w15:restartNumberingAfterBreak="0">
    <w:nsid w:val="612E769B"/>
    <w:multiLevelType w:val="hybridMultilevel"/>
    <w:tmpl w:val="FD02B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04A83"/>
    <w:multiLevelType w:val="multilevel"/>
    <w:tmpl w:val="A858EAA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7601998"/>
    <w:multiLevelType w:val="hybridMultilevel"/>
    <w:tmpl w:val="25A479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45850"/>
    <w:multiLevelType w:val="hybridMultilevel"/>
    <w:tmpl w:val="831C3908"/>
    <w:lvl w:ilvl="0" w:tplc="3BFECA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A641B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5CA1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EA2E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CE69E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4CC41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68C90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D9012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7AED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6E3D6F50"/>
    <w:multiLevelType w:val="hybridMultilevel"/>
    <w:tmpl w:val="2CF2A85E"/>
    <w:lvl w:ilvl="0" w:tplc="B90A3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6442CC"/>
    <w:multiLevelType w:val="multilevel"/>
    <w:tmpl w:val="569C0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8A408B"/>
    <w:multiLevelType w:val="hybridMultilevel"/>
    <w:tmpl w:val="69C2AD5E"/>
    <w:lvl w:ilvl="0" w:tplc="14B47F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E52EE1"/>
    <w:multiLevelType w:val="hybridMultilevel"/>
    <w:tmpl w:val="30245A7E"/>
    <w:lvl w:ilvl="0" w:tplc="B90A3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4195D"/>
    <w:multiLevelType w:val="multilevel"/>
    <w:tmpl w:val="845C34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F84144"/>
    <w:multiLevelType w:val="hybridMultilevel"/>
    <w:tmpl w:val="09EC01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520039">
    <w:abstractNumId w:val="16"/>
  </w:num>
  <w:num w:numId="2" w16cid:durableId="416295104">
    <w:abstractNumId w:val="24"/>
  </w:num>
  <w:num w:numId="3" w16cid:durableId="1971939139">
    <w:abstractNumId w:val="19"/>
  </w:num>
  <w:num w:numId="4" w16cid:durableId="766273606">
    <w:abstractNumId w:val="22"/>
  </w:num>
  <w:num w:numId="5" w16cid:durableId="1110930823">
    <w:abstractNumId w:val="8"/>
  </w:num>
  <w:num w:numId="6" w16cid:durableId="1629241837">
    <w:abstractNumId w:val="3"/>
  </w:num>
  <w:num w:numId="7" w16cid:durableId="1366517824">
    <w:abstractNumId w:val="7"/>
  </w:num>
  <w:num w:numId="8" w16cid:durableId="1078097290">
    <w:abstractNumId w:val="21"/>
  </w:num>
  <w:num w:numId="9" w16cid:durableId="808859266">
    <w:abstractNumId w:val="9"/>
  </w:num>
  <w:num w:numId="10" w16cid:durableId="480732599">
    <w:abstractNumId w:val="11"/>
  </w:num>
  <w:num w:numId="11" w16cid:durableId="760024338">
    <w:abstractNumId w:val="4"/>
  </w:num>
  <w:num w:numId="12" w16cid:durableId="984629745">
    <w:abstractNumId w:val="20"/>
  </w:num>
  <w:num w:numId="13" w16cid:durableId="1683970856">
    <w:abstractNumId w:val="14"/>
  </w:num>
  <w:num w:numId="14" w16cid:durableId="1298687777">
    <w:abstractNumId w:val="10"/>
  </w:num>
  <w:num w:numId="15" w16cid:durableId="2101176995">
    <w:abstractNumId w:val="18"/>
  </w:num>
  <w:num w:numId="16" w16cid:durableId="388500416">
    <w:abstractNumId w:val="17"/>
  </w:num>
  <w:num w:numId="17" w16cid:durableId="718285959">
    <w:abstractNumId w:val="15"/>
  </w:num>
  <w:num w:numId="18" w16cid:durableId="1416826840">
    <w:abstractNumId w:val="13"/>
  </w:num>
  <w:num w:numId="19" w16cid:durableId="1461026782">
    <w:abstractNumId w:val="1"/>
  </w:num>
  <w:num w:numId="20" w16cid:durableId="2094424500">
    <w:abstractNumId w:val="12"/>
  </w:num>
  <w:num w:numId="21" w16cid:durableId="954870046">
    <w:abstractNumId w:val="23"/>
  </w:num>
  <w:num w:numId="22" w16cid:durableId="1398474372">
    <w:abstractNumId w:val="5"/>
  </w:num>
  <w:num w:numId="23" w16cid:durableId="1301496943">
    <w:abstractNumId w:val="6"/>
  </w:num>
  <w:num w:numId="24" w16cid:durableId="2029217702">
    <w:abstractNumId w:val="2"/>
  </w:num>
  <w:num w:numId="25" w16cid:durableId="23416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activeWritingStyle w:appName="MSWord" w:lang="nb-NO" w:vendorID="64" w:dllVersion="0" w:nlCheck="1" w:checkStyle="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1C"/>
    <w:rsid w:val="000037AB"/>
    <w:rsid w:val="0000539E"/>
    <w:rsid w:val="0000558B"/>
    <w:rsid w:val="0000613B"/>
    <w:rsid w:val="000109F7"/>
    <w:rsid w:val="00012258"/>
    <w:rsid w:val="00012263"/>
    <w:rsid w:val="00013763"/>
    <w:rsid w:val="00014AAE"/>
    <w:rsid w:val="00015919"/>
    <w:rsid w:val="00021284"/>
    <w:rsid w:val="000212E5"/>
    <w:rsid w:val="0002155E"/>
    <w:rsid w:val="000265CF"/>
    <w:rsid w:val="00031D77"/>
    <w:rsid w:val="00035873"/>
    <w:rsid w:val="0003626E"/>
    <w:rsid w:val="0004340D"/>
    <w:rsid w:val="0004574F"/>
    <w:rsid w:val="00047590"/>
    <w:rsid w:val="00050C78"/>
    <w:rsid w:val="00052361"/>
    <w:rsid w:val="00064A56"/>
    <w:rsid w:val="00064D4D"/>
    <w:rsid w:val="000663BF"/>
    <w:rsid w:val="0006798C"/>
    <w:rsid w:val="00071204"/>
    <w:rsid w:val="000759FE"/>
    <w:rsid w:val="000770FE"/>
    <w:rsid w:val="00080A1C"/>
    <w:rsid w:val="000936D9"/>
    <w:rsid w:val="000A1CCF"/>
    <w:rsid w:val="000A5762"/>
    <w:rsid w:val="000A7011"/>
    <w:rsid w:val="000A7979"/>
    <w:rsid w:val="000B3163"/>
    <w:rsid w:val="000B3A57"/>
    <w:rsid w:val="000B57C4"/>
    <w:rsid w:val="000B6EE5"/>
    <w:rsid w:val="000B71CE"/>
    <w:rsid w:val="000C1B1F"/>
    <w:rsid w:val="000C2513"/>
    <w:rsid w:val="000C28EF"/>
    <w:rsid w:val="000C35E1"/>
    <w:rsid w:val="000D0496"/>
    <w:rsid w:val="000D5393"/>
    <w:rsid w:val="000D5B01"/>
    <w:rsid w:val="000E44E6"/>
    <w:rsid w:val="000F718A"/>
    <w:rsid w:val="00100B25"/>
    <w:rsid w:val="001010E9"/>
    <w:rsid w:val="001038E6"/>
    <w:rsid w:val="0010428B"/>
    <w:rsid w:val="00105288"/>
    <w:rsid w:val="00105AC5"/>
    <w:rsid w:val="00107C1E"/>
    <w:rsid w:val="00116914"/>
    <w:rsid w:val="00117585"/>
    <w:rsid w:val="001175F8"/>
    <w:rsid w:val="0012305E"/>
    <w:rsid w:val="001253F9"/>
    <w:rsid w:val="00126F52"/>
    <w:rsid w:val="001344D0"/>
    <w:rsid w:val="00136C35"/>
    <w:rsid w:val="00141742"/>
    <w:rsid w:val="00142A8A"/>
    <w:rsid w:val="0015022A"/>
    <w:rsid w:val="00150B93"/>
    <w:rsid w:val="001536CC"/>
    <w:rsid w:val="00160ABF"/>
    <w:rsid w:val="00161DBE"/>
    <w:rsid w:val="001661F9"/>
    <w:rsid w:val="001665D6"/>
    <w:rsid w:val="0017336A"/>
    <w:rsid w:val="001763E7"/>
    <w:rsid w:val="001769D5"/>
    <w:rsid w:val="00186813"/>
    <w:rsid w:val="00187BA3"/>
    <w:rsid w:val="0019154A"/>
    <w:rsid w:val="001A200C"/>
    <w:rsid w:val="001A2CD4"/>
    <w:rsid w:val="001B21AD"/>
    <w:rsid w:val="001B2ECA"/>
    <w:rsid w:val="001B3F1A"/>
    <w:rsid w:val="001B5861"/>
    <w:rsid w:val="001B7646"/>
    <w:rsid w:val="001C3473"/>
    <w:rsid w:val="001C50DC"/>
    <w:rsid w:val="001C70B9"/>
    <w:rsid w:val="001C7617"/>
    <w:rsid w:val="001D4B81"/>
    <w:rsid w:val="001E425B"/>
    <w:rsid w:val="001F1CD2"/>
    <w:rsid w:val="001F2344"/>
    <w:rsid w:val="001F2ABA"/>
    <w:rsid w:val="001F63B2"/>
    <w:rsid w:val="001F67EE"/>
    <w:rsid w:val="001F76C6"/>
    <w:rsid w:val="001F7BAB"/>
    <w:rsid w:val="00201780"/>
    <w:rsid w:val="002025FB"/>
    <w:rsid w:val="00205EF7"/>
    <w:rsid w:val="002065CA"/>
    <w:rsid w:val="00213655"/>
    <w:rsid w:val="00213DE2"/>
    <w:rsid w:val="002145F7"/>
    <w:rsid w:val="00216337"/>
    <w:rsid w:val="002165BA"/>
    <w:rsid w:val="00216698"/>
    <w:rsid w:val="00222386"/>
    <w:rsid w:val="00222432"/>
    <w:rsid w:val="00222AF0"/>
    <w:rsid w:val="00222E0D"/>
    <w:rsid w:val="00233A64"/>
    <w:rsid w:val="00243C59"/>
    <w:rsid w:val="00250A0F"/>
    <w:rsid w:val="0025120F"/>
    <w:rsid w:val="00251742"/>
    <w:rsid w:val="00252CFA"/>
    <w:rsid w:val="00253335"/>
    <w:rsid w:val="00253AC4"/>
    <w:rsid w:val="00255380"/>
    <w:rsid w:val="00256BB9"/>
    <w:rsid w:val="0026147E"/>
    <w:rsid w:val="00270934"/>
    <w:rsid w:val="00273964"/>
    <w:rsid w:val="00276408"/>
    <w:rsid w:val="00280E0F"/>
    <w:rsid w:val="00281158"/>
    <w:rsid w:val="00282320"/>
    <w:rsid w:val="002838B1"/>
    <w:rsid w:val="00286383"/>
    <w:rsid w:val="00296D1F"/>
    <w:rsid w:val="002A4EF1"/>
    <w:rsid w:val="002B251C"/>
    <w:rsid w:val="002B75F8"/>
    <w:rsid w:val="002C046A"/>
    <w:rsid w:val="002C0C55"/>
    <w:rsid w:val="002D249F"/>
    <w:rsid w:val="002D2FC8"/>
    <w:rsid w:val="002D3AC1"/>
    <w:rsid w:val="002D43E7"/>
    <w:rsid w:val="002D46CB"/>
    <w:rsid w:val="002D6089"/>
    <w:rsid w:val="002E3848"/>
    <w:rsid w:val="002E3A8C"/>
    <w:rsid w:val="002E45C3"/>
    <w:rsid w:val="002E4911"/>
    <w:rsid w:val="002E6103"/>
    <w:rsid w:val="002E6943"/>
    <w:rsid w:val="0030334F"/>
    <w:rsid w:val="00307716"/>
    <w:rsid w:val="003107F4"/>
    <w:rsid w:val="00310B0B"/>
    <w:rsid w:val="00311317"/>
    <w:rsid w:val="00316E74"/>
    <w:rsid w:val="00317F55"/>
    <w:rsid w:val="00320F28"/>
    <w:rsid w:val="00321D5D"/>
    <w:rsid w:val="00323892"/>
    <w:rsid w:val="00326B81"/>
    <w:rsid w:val="00333902"/>
    <w:rsid w:val="0033528C"/>
    <w:rsid w:val="00335F1D"/>
    <w:rsid w:val="00337DD5"/>
    <w:rsid w:val="003419E9"/>
    <w:rsid w:val="00343549"/>
    <w:rsid w:val="003461B7"/>
    <w:rsid w:val="00346312"/>
    <w:rsid w:val="0035155F"/>
    <w:rsid w:val="00352765"/>
    <w:rsid w:val="00353114"/>
    <w:rsid w:val="00354D92"/>
    <w:rsid w:val="00356B2A"/>
    <w:rsid w:val="00361A32"/>
    <w:rsid w:val="00371123"/>
    <w:rsid w:val="003745CA"/>
    <w:rsid w:val="00375D5D"/>
    <w:rsid w:val="00380E4A"/>
    <w:rsid w:val="003828EF"/>
    <w:rsid w:val="00383C8B"/>
    <w:rsid w:val="00384C90"/>
    <w:rsid w:val="0038593C"/>
    <w:rsid w:val="0039039F"/>
    <w:rsid w:val="0039109E"/>
    <w:rsid w:val="003916D5"/>
    <w:rsid w:val="00391E85"/>
    <w:rsid w:val="00397F84"/>
    <w:rsid w:val="003A23F1"/>
    <w:rsid w:val="003A2C40"/>
    <w:rsid w:val="003A33E4"/>
    <w:rsid w:val="003A7C3B"/>
    <w:rsid w:val="003B06F5"/>
    <w:rsid w:val="003B2B77"/>
    <w:rsid w:val="003B355D"/>
    <w:rsid w:val="003B4465"/>
    <w:rsid w:val="003B58B8"/>
    <w:rsid w:val="003B6BCD"/>
    <w:rsid w:val="003B7F0E"/>
    <w:rsid w:val="003C0CE9"/>
    <w:rsid w:val="003D3F8F"/>
    <w:rsid w:val="003D55A8"/>
    <w:rsid w:val="003D68C6"/>
    <w:rsid w:val="003E3116"/>
    <w:rsid w:val="003E3FB3"/>
    <w:rsid w:val="003F0DDA"/>
    <w:rsid w:val="003F471E"/>
    <w:rsid w:val="003F472D"/>
    <w:rsid w:val="003F4B5A"/>
    <w:rsid w:val="003F554D"/>
    <w:rsid w:val="004038F5"/>
    <w:rsid w:val="004051AD"/>
    <w:rsid w:val="00407C37"/>
    <w:rsid w:val="00412DF5"/>
    <w:rsid w:val="00413FFB"/>
    <w:rsid w:val="00420508"/>
    <w:rsid w:val="0042093E"/>
    <w:rsid w:val="00421840"/>
    <w:rsid w:val="00422146"/>
    <w:rsid w:val="00422A2E"/>
    <w:rsid w:val="00423F26"/>
    <w:rsid w:val="00436E00"/>
    <w:rsid w:val="00443A8F"/>
    <w:rsid w:val="00445F97"/>
    <w:rsid w:val="004472E7"/>
    <w:rsid w:val="004510C5"/>
    <w:rsid w:val="0046394B"/>
    <w:rsid w:val="0047225B"/>
    <w:rsid w:val="00475EFA"/>
    <w:rsid w:val="00477023"/>
    <w:rsid w:val="00480E60"/>
    <w:rsid w:val="0048418C"/>
    <w:rsid w:val="00484458"/>
    <w:rsid w:val="00487FAC"/>
    <w:rsid w:val="00490F09"/>
    <w:rsid w:val="004A57C4"/>
    <w:rsid w:val="004A621C"/>
    <w:rsid w:val="004A6A6D"/>
    <w:rsid w:val="004B2E21"/>
    <w:rsid w:val="004B43AF"/>
    <w:rsid w:val="004C07E4"/>
    <w:rsid w:val="004C1351"/>
    <w:rsid w:val="004C3A40"/>
    <w:rsid w:val="004D0CE4"/>
    <w:rsid w:val="004D5394"/>
    <w:rsid w:val="004E15BF"/>
    <w:rsid w:val="004E5CE8"/>
    <w:rsid w:val="004E5D2C"/>
    <w:rsid w:val="004E68E8"/>
    <w:rsid w:val="004F05BF"/>
    <w:rsid w:val="004F1044"/>
    <w:rsid w:val="004F26B0"/>
    <w:rsid w:val="004F2B4F"/>
    <w:rsid w:val="004F30D7"/>
    <w:rsid w:val="004F7A69"/>
    <w:rsid w:val="0050024C"/>
    <w:rsid w:val="00502BAC"/>
    <w:rsid w:val="00503F59"/>
    <w:rsid w:val="00506F30"/>
    <w:rsid w:val="005101BE"/>
    <w:rsid w:val="005110D3"/>
    <w:rsid w:val="00513BA1"/>
    <w:rsid w:val="0051422B"/>
    <w:rsid w:val="005147EF"/>
    <w:rsid w:val="00514931"/>
    <w:rsid w:val="005156F4"/>
    <w:rsid w:val="005202D0"/>
    <w:rsid w:val="00521150"/>
    <w:rsid w:val="00522E0F"/>
    <w:rsid w:val="00524AFC"/>
    <w:rsid w:val="00533336"/>
    <w:rsid w:val="005460DD"/>
    <w:rsid w:val="005567DF"/>
    <w:rsid w:val="005573F6"/>
    <w:rsid w:val="00562978"/>
    <w:rsid w:val="00566022"/>
    <w:rsid w:val="00566B33"/>
    <w:rsid w:val="00571BAF"/>
    <w:rsid w:val="00577191"/>
    <w:rsid w:val="00581479"/>
    <w:rsid w:val="00581B53"/>
    <w:rsid w:val="00582F52"/>
    <w:rsid w:val="0058300E"/>
    <w:rsid w:val="00584284"/>
    <w:rsid w:val="00584432"/>
    <w:rsid w:val="005853CF"/>
    <w:rsid w:val="00585795"/>
    <w:rsid w:val="005866FB"/>
    <w:rsid w:val="005904B7"/>
    <w:rsid w:val="00592630"/>
    <w:rsid w:val="0059366C"/>
    <w:rsid w:val="00595B04"/>
    <w:rsid w:val="00595B3A"/>
    <w:rsid w:val="005A390F"/>
    <w:rsid w:val="005A4F6A"/>
    <w:rsid w:val="005A6385"/>
    <w:rsid w:val="005B16A2"/>
    <w:rsid w:val="005B28F9"/>
    <w:rsid w:val="005B2C1C"/>
    <w:rsid w:val="005B30FA"/>
    <w:rsid w:val="005B5ED8"/>
    <w:rsid w:val="005C180F"/>
    <w:rsid w:val="005C2271"/>
    <w:rsid w:val="005C35C6"/>
    <w:rsid w:val="005D1EDC"/>
    <w:rsid w:val="005E2946"/>
    <w:rsid w:val="005E31D4"/>
    <w:rsid w:val="005E3D1B"/>
    <w:rsid w:val="005F6B87"/>
    <w:rsid w:val="00600222"/>
    <w:rsid w:val="006006AB"/>
    <w:rsid w:val="006007C1"/>
    <w:rsid w:val="006015F0"/>
    <w:rsid w:val="006043C2"/>
    <w:rsid w:val="00605659"/>
    <w:rsid w:val="00610362"/>
    <w:rsid w:val="00611114"/>
    <w:rsid w:val="006114CE"/>
    <w:rsid w:val="0061774F"/>
    <w:rsid w:val="006210B7"/>
    <w:rsid w:val="00621F80"/>
    <w:rsid w:val="00622588"/>
    <w:rsid w:val="00623425"/>
    <w:rsid w:val="006237B9"/>
    <w:rsid w:val="0062559B"/>
    <w:rsid w:val="00631BDC"/>
    <w:rsid w:val="00635A57"/>
    <w:rsid w:val="0064422D"/>
    <w:rsid w:val="006560C6"/>
    <w:rsid w:val="00656309"/>
    <w:rsid w:val="006626AE"/>
    <w:rsid w:val="006655ED"/>
    <w:rsid w:val="00667F72"/>
    <w:rsid w:val="006731EB"/>
    <w:rsid w:val="006844DF"/>
    <w:rsid w:val="006857CC"/>
    <w:rsid w:val="006867DF"/>
    <w:rsid w:val="00695621"/>
    <w:rsid w:val="00695DDC"/>
    <w:rsid w:val="00696560"/>
    <w:rsid w:val="006969AC"/>
    <w:rsid w:val="006979A8"/>
    <w:rsid w:val="006A0CB2"/>
    <w:rsid w:val="006A0E3F"/>
    <w:rsid w:val="006B336E"/>
    <w:rsid w:val="006B5542"/>
    <w:rsid w:val="006B6881"/>
    <w:rsid w:val="006C6532"/>
    <w:rsid w:val="006D2770"/>
    <w:rsid w:val="006D6156"/>
    <w:rsid w:val="006E0318"/>
    <w:rsid w:val="006E0D36"/>
    <w:rsid w:val="006F4E1A"/>
    <w:rsid w:val="006F6635"/>
    <w:rsid w:val="00703C30"/>
    <w:rsid w:val="007054A5"/>
    <w:rsid w:val="00717A94"/>
    <w:rsid w:val="00720287"/>
    <w:rsid w:val="00720F62"/>
    <w:rsid w:val="00723BC7"/>
    <w:rsid w:val="00725C83"/>
    <w:rsid w:val="00731961"/>
    <w:rsid w:val="007321D4"/>
    <w:rsid w:val="007328FC"/>
    <w:rsid w:val="007331DE"/>
    <w:rsid w:val="007356CE"/>
    <w:rsid w:val="00735A71"/>
    <w:rsid w:val="00741F73"/>
    <w:rsid w:val="00745A82"/>
    <w:rsid w:val="00746842"/>
    <w:rsid w:val="00746C58"/>
    <w:rsid w:val="00746D05"/>
    <w:rsid w:val="00751A51"/>
    <w:rsid w:val="00753382"/>
    <w:rsid w:val="007548F3"/>
    <w:rsid w:val="007568A9"/>
    <w:rsid w:val="007626BD"/>
    <w:rsid w:val="00762F56"/>
    <w:rsid w:val="00763181"/>
    <w:rsid w:val="007635EF"/>
    <w:rsid w:val="00763D61"/>
    <w:rsid w:val="0076672C"/>
    <w:rsid w:val="007673B9"/>
    <w:rsid w:val="00771DB4"/>
    <w:rsid w:val="00774DED"/>
    <w:rsid w:val="00775697"/>
    <w:rsid w:val="007767CC"/>
    <w:rsid w:val="00780D88"/>
    <w:rsid w:val="00781021"/>
    <w:rsid w:val="00781CE3"/>
    <w:rsid w:val="00783EB2"/>
    <w:rsid w:val="00784E44"/>
    <w:rsid w:val="00787135"/>
    <w:rsid w:val="007941C0"/>
    <w:rsid w:val="007969B3"/>
    <w:rsid w:val="007A2B22"/>
    <w:rsid w:val="007A54AF"/>
    <w:rsid w:val="007A76B5"/>
    <w:rsid w:val="007B0948"/>
    <w:rsid w:val="007B6384"/>
    <w:rsid w:val="007B70B3"/>
    <w:rsid w:val="007C0201"/>
    <w:rsid w:val="007C0FCE"/>
    <w:rsid w:val="007C162B"/>
    <w:rsid w:val="007C193E"/>
    <w:rsid w:val="007C1CEC"/>
    <w:rsid w:val="007C233E"/>
    <w:rsid w:val="007C688B"/>
    <w:rsid w:val="007D2023"/>
    <w:rsid w:val="007D4D2C"/>
    <w:rsid w:val="007D724E"/>
    <w:rsid w:val="007E1298"/>
    <w:rsid w:val="007E2187"/>
    <w:rsid w:val="007F061D"/>
    <w:rsid w:val="007F1090"/>
    <w:rsid w:val="007F5132"/>
    <w:rsid w:val="007F6489"/>
    <w:rsid w:val="00803EDA"/>
    <w:rsid w:val="00817CA2"/>
    <w:rsid w:val="0082077A"/>
    <w:rsid w:val="0082119A"/>
    <w:rsid w:val="0083155B"/>
    <w:rsid w:val="00833C2B"/>
    <w:rsid w:val="0083513F"/>
    <w:rsid w:val="00837289"/>
    <w:rsid w:val="0084097E"/>
    <w:rsid w:val="0084213A"/>
    <w:rsid w:val="00847D03"/>
    <w:rsid w:val="00847E52"/>
    <w:rsid w:val="00850F81"/>
    <w:rsid w:val="00853C3F"/>
    <w:rsid w:val="008618E9"/>
    <w:rsid w:val="008619C0"/>
    <w:rsid w:val="0086393A"/>
    <w:rsid w:val="00865842"/>
    <w:rsid w:val="00870AC8"/>
    <w:rsid w:val="00875908"/>
    <w:rsid w:val="00882B08"/>
    <w:rsid w:val="00882FCF"/>
    <w:rsid w:val="00890B8B"/>
    <w:rsid w:val="008917F9"/>
    <w:rsid w:val="00892FE9"/>
    <w:rsid w:val="008A15CD"/>
    <w:rsid w:val="008A21BC"/>
    <w:rsid w:val="008A220C"/>
    <w:rsid w:val="008A3E6B"/>
    <w:rsid w:val="008B0532"/>
    <w:rsid w:val="008B0559"/>
    <w:rsid w:val="008B38FA"/>
    <w:rsid w:val="008C5511"/>
    <w:rsid w:val="008C6106"/>
    <w:rsid w:val="008D0134"/>
    <w:rsid w:val="008D26E6"/>
    <w:rsid w:val="008E3792"/>
    <w:rsid w:val="008E3E87"/>
    <w:rsid w:val="008E691A"/>
    <w:rsid w:val="008E776E"/>
    <w:rsid w:val="008F6039"/>
    <w:rsid w:val="008F6C43"/>
    <w:rsid w:val="008F6E32"/>
    <w:rsid w:val="009005FE"/>
    <w:rsid w:val="0090091E"/>
    <w:rsid w:val="0090219D"/>
    <w:rsid w:val="00904E9B"/>
    <w:rsid w:val="00911428"/>
    <w:rsid w:val="00915D89"/>
    <w:rsid w:val="009221E6"/>
    <w:rsid w:val="00924F83"/>
    <w:rsid w:val="00925C4A"/>
    <w:rsid w:val="00926C89"/>
    <w:rsid w:val="00931B53"/>
    <w:rsid w:val="0093366E"/>
    <w:rsid w:val="0093375C"/>
    <w:rsid w:val="00937279"/>
    <w:rsid w:val="00941DC9"/>
    <w:rsid w:val="00945814"/>
    <w:rsid w:val="00946495"/>
    <w:rsid w:val="00946D2B"/>
    <w:rsid w:val="00946F17"/>
    <w:rsid w:val="00954151"/>
    <w:rsid w:val="009546D5"/>
    <w:rsid w:val="00961F69"/>
    <w:rsid w:val="00967B23"/>
    <w:rsid w:val="00967F66"/>
    <w:rsid w:val="009703F3"/>
    <w:rsid w:val="00971F77"/>
    <w:rsid w:val="009736E9"/>
    <w:rsid w:val="00973AB8"/>
    <w:rsid w:val="0097649D"/>
    <w:rsid w:val="009776AD"/>
    <w:rsid w:val="009923F6"/>
    <w:rsid w:val="009945E0"/>
    <w:rsid w:val="009961FB"/>
    <w:rsid w:val="009A00DE"/>
    <w:rsid w:val="009A590D"/>
    <w:rsid w:val="009A65BD"/>
    <w:rsid w:val="009A795B"/>
    <w:rsid w:val="009B0B92"/>
    <w:rsid w:val="009B149C"/>
    <w:rsid w:val="009B1DA9"/>
    <w:rsid w:val="009C3044"/>
    <w:rsid w:val="009C623E"/>
    <w:rsid w:val="009C7E8F"/>
    <w:rsid w:val="009D068D"/>
    <w:rsid w:val="009D1D54"/>
    <w:rsid w:val="009D1F46"/>
    <w:rsid w:val="009E48A4"/>
    <w:rsid w:val="009E6D76"/>
    <w:rsid w:val="009F10D3"/>
    <w:rsid w:val="009F62D4"/>
    <w:rsid w:val="00A03A29"/>
    <w:rsid w:val="00A0789A"/>
    <w:rsid w:val="00A07B9D"/>
    <w:rsid w:val="00A07DD8"/>
    <w:rsid w:val="00A12B95"/>
    <w:rsid w:val="00A13495"/>
    <w:rsid w:val="00A23B21"/>
    <w:rsid w:val="00A26F74"/>
    <w:rsid w:val="00A30271"/>
    <w:rsid w:val="00A3066E"/>
    <w:rsid w:val="00A31780"/>
    <w:rsid w:val="00A327EC"/>
    <w:rsid w:val="00A430CC"/>
    <w:rsid w:val="00A43531"/>
    <w:rsid w:val="00A4364D"/>
    <w:rsid w:val="00A44231"/>
    <w:rsid w:val="00A46801"/>
    <w:rsid w:val="00A538CF"/>
    <w:rsid w:val="00A66BFB"/>
    <w:rsid w:val="00A8098D"/>
    <w:rsid w:val="00A81881"/>
    <w:rsid w:val="00A83E83"/>
    <w:rsid w:val="00A853EB"/>
    <w:rsid w:val="00A85A50"/>
    <w:rsid w:val="00A92E1D"/>
    <w:rsid w:val="00A940C9"/>
    <w:rsid w:val="00A973CF"/>
    <w:rsid w:val="00AA24B6"/>
    <w:rsid w:val="00AA5052"/>
    <w:rsid w:val="00AA5EA0"/>
    <w:rsid w:val="00AB1D02"/>
    <w:rsid w:val="00AB7BDF"/>
    <w:rsid w:val="00AC7CFB"/>
    <w:rsid w:val="00AD3418"/>
    <w:rsid w:val="00AD45C7"/>
    <w:rsid w:val="00AE1697"/>
    <w:rsid w:val="00AE6E0C"/>
    <w:rsid w:val="00AF18F4"/>
    <w:rsid w:val="00AF260A"/>
    <w:rsid w:val="00AF285F"/>
    <w:rsid w:val="00AF50F6"/>
    <w:rsid w:val="00B012DB"/>
    <w:rsid w:val="00B015C2"/>
    <w:rsid w:val="00B04057"/>
    <w:rsid w:val="00B06B5F"/>
    <w:rsid w:val="00B07205"/>
    <w:rsid w:val="00B11310"/>
    <w:rsid w:val="00B140EB"/>
    <w:rsid w:val="00B145EB"/>
    <w:rsid w:val="00B14E60"/>
    <w:rsid w:val="00B16956"/>
    <w:rsid w:val="00B22F30"/>
    <w:rsid w:val="00B23F69"/>
    <w:rsid w:val="00B25D57"/>
    <w:rsid w:val="00B26F60"/>
    <w:rsid w:val="00B30589"/>
    <w:rsid w:val="00B3528C"/>
    <w:rsid w:val="00B40BF2"/>
    <w:rsid w:val="00B41191"/>
    <w:rsid w:val="00B4456D"/>
    <w:rsid w:val="00B545C1"/>
    <w:rsid w:val="00B56F40"/>
    <w:rsid w:val="00B57BCC"/>
    <w:rsid w:val="00B67C02"/>
    <w:rsid w:val="00B7184F"/>
    <w:rsid w:val="00B733AA"/>
    <w:rsid w:val="00B7397A"/>
    <w:rsid w:val="00B758BA"/>
    <w:rsid w:val="00B81C91"/>
    <w:rsid w:val="00B876FB"/>
    <w:rsid w:val="00B92D5E"/>
    <w:rsid w:val="00BA3A3A"/>
    <w:rsid w:val="00BA4353"/>
    <w:rsid w:val="00BA64CA"/>
    <w:rsid w:val="00BB1745"/>
    <w:rsid w:val="00BB6191"/>
    <w:rsid w:val="00BB65CB"/>
    <w:rsid w:val="00BC1F96"/>
    <w:rsid w:val="00BC2D85"/>
    <w:rsid w:val="00BD1BA5"/>
    <w:rsid w:val="00BD25F6"/>
    <w:rsid w:val="00BD33AF"/>
    <w:rsid w:val="00BD4244"/>
    <w:rsid w:val="00BD6EA1"/>
    <w:rsid w:val="00BE0BEF"/>
    <w:rsid w:val="00BE335B"/>
    <w:rsid w:val="00BE371E"/>
    <w:rsid w:val="00BF53C0"/>
    <w:rsid w:val="00C02EEB"/>
    <w:rsid w:val="00C0707A"/>
    <w:rsid w:val="00C113F2"/>
    <w:rsid w:val="00C17C1E"/>
    <w:rsid w:val="00C20929"/>
    <w:rsid w:val="00C24A08"/>
    <w:rsid w:val="00C3191F"/>
    <w:rsid w:val="00C3357C"/>
    <w:rsid w:val="00C3508D"/>
    <w:rsid w:val="00C37120"/>
    <w:rsid w:val="00C37CA3"/>
    <w:rsid w:val="00C41267"/>
    <w:rsid w:val="00C41393"/>
    <w:rsid w:val="00C4667B"/>
    <w:rsid w:val="00C47DF7"/>
    <w:rsid w:val="00C51C3A"/>
    <w:rsid w:val="00C52947"/>
    <w:rsid w:val="00C535DE"/>
    <w:rsid w:val="00C5689D"/>
    <w:rsid w:val="00C65F3F"/>
    <w:rsid w:val="00C71457"/>
    <w:rsid w:val="00C7347A"/>
    <w:rsid w:val="00C77FB6"/>
    <w:rsid w:val="00C804BC"/>
    <w:rsid w:val="00C81B95"/>
    <w:rsid w:val="00C83313"/>
    <w:rsid w:val="00C90D81"/>
    <w:rsid w:val="00C90D96"/>
    <w:rsid w:val="00C917A7"/>
    <w:rsid w:val="00C92A91"/>
    <w:rsid w:val="00C92BB8"/>
    <w:rsid w:val="00C97440"/>
    <w:rsid w:val="00CA0F97"/>
    <w:rsid w:val="00CA57B5"/>
    <w:rsid w:val="00CA5B23"/>
    <w:rsid w:val="00CB0030"/>
    <w:rsid w:val="00CB14DC"/>
    <w:rsid w:val="00CB1EA8"/>
    <w:rsid w:val="00CB2A69"/>
    <w:rsid w:val="00CB3A39"/>
    <w:rsid w:val="00CB414A"/>
    <w:rsid w:val="00CB6F4D"/>
    <w:rsid w:val="00CC5B3E"/>
    <w:rsid w:val="00CD4E60"/>
    <w:rsid w:val="00CE2A95"/>
    <w:rsid w:val="00CE5CE7"/>
    <w:rsid w:val="00CE723A"/>
    <w:rsid w:val="00CF17F0"/>
    <w:rsid w:val="00CF19D1"/>
    <w:rsid w:val="00CF2F05"/>
    <w:rsid w:val="00CF54A4"/>
    <w:rsid w:val="00D00943"/>
    <w:rsid w:val="00D00EE3"/>
    <w:rsid w:val="00D03179"/>
    <w:rsid w:val="00D06529"/>
    <w:rsid w:val="00D074B0"/>
    <w:rsid w:val="00D15667"/>
    <w:rsid w:val="00D20B24"/>
    <w:rsid w:val="00D23BD9"/>
    <w:rsid w:val="00D26AAD"/>
    <w:rsid w:val="00D36FD8"/>
    <w:rsid w:val="00D37181"/>
    <w:rsid w:val="00D3777C"/>
    <w:rsid w:val="00D52212"/>
    <w:rsid w:val="00D532D9"/>
    <w:rsid w:val="00D55D10"/>
    <w:rsid w:val="00D560A5"/>
    <w:rsid w:val="00D60D28"/>
    <w:rsid w:val="00D624AF"/>
    <w:rsid w:val="00D82D8F"/>
    <w:rsid w:val="00D854BA"/>
    <w:rsid w:val="00D87A9F"/>
    <w:rsid w:val="00D91865"/>
    <w:rsid w:val="00D9481A"/>
    <w:rsid w:val="00DA2C90"/>
    <w:rsid w:val="00DA6071"/>
    <w:rsid w:val="00DB2408"/>
    <w:rsid w:val="00DB2509"/>
    <w:rsid w:val="00DB4188"/>
    <w:rsid w:val="00DB45CF"/>
    <w:rsid w:val="00DB7D01"/>
    <w:rsid w:val="00DC10F2"/>
    <w:rsid w:val="00DC3F52"/>
    <w:rsid w:val="00DC499F"/>
    <w:rsid w:val="00DC4FBF"/>
    <w:rsid w:val="00DC56CA"/>
    <w:rsid w:val="00DC5F0C"/>
    <w:rsid w:val="00DD004B"/>
    <w:rsid w:val="00DD05FD"/>
    <w:rsid w:val="00DD343C"/>
    <w:rsid w:val="00DD6A5B"/>
    <w:rsid w:val="00DE0387"/>
    <w:rsid w:val="00DE0776"/>
    <w:rsid w:val="00DE310C"/>
    <w:rsid w:val="00DE388E"/>
    <w:rsid w:val="00DE710A"/>
    <w:rsid w:val="00DF04D3"/>
    <w:rsid w:val="00DF3429"/>
    <w:rsid w:val="00DF436C"/>
    <w:rsid w:val="00DF4B97"/>
    <w:rsid w:val="00E0196D"/>
    <w:rsid w:val="00E0440B"/>
    <w:rsid w:val="00E05160"/>
    <w:rsid w:val="00E05954"/>
    <w:rsid w:val="00E11B36"/>
    <w:rsid w:val="00E14A38"/>
    <w:rsid w:val="00E1558B"/>
    <w:rsid w:val="00E17BED"/>
    <w:rsid w:val="00E305A6"/>
    <w:rsid w:val="00E4729D"/>
    <w:rsid w:val="00E519B4"/>
    <w:rsid w:val="00E53048"/>
    <w:rsid w:val="00E535BC"/>
    <w:rsid w:val="00E547BD"/>
    <w:rsid w:val="00E57336"/>
    <w:rsid w:val="00E63E9E"/>
    <w:rsid w:val="00E7496C"/>
    <w:rsid w:val="00E75C62"/>
    <w:rsid w:val="00E7673E"/>
    <w:rsid w:val="00E777C5"/>
    <w:rsid w:val="00E778B3"/>
    <w:rsid w:val="00E90C14"/>
    <w:rsid w:val="00E95A9D"/>
    <w:rsid w:val="00E969FE"/>
    <w:rsid w:val="00EA0697"/>
    <w:rsid w:val="00EA59AC"/>
    <w:rsid w:val="00EA7F8B"/>
    <w:rsid w:val="00EB07CC"/>
    <w:rsid w:val="00EC25E9"/>
    <w:rsid w:val="00ED1A35"/>
    <w:rsid w:val="00ED67EF"/>
    <w:rsid w:val="00ED75B0"/>
    <w:rsid w:val="00EE729E"/>
    <w:rsid w:val="00EE7634"/>
    <w:rsid w:val="00EF0D00"/>
    <w:rsid w:val="00EF1719"/>
    <w:rsid w:val="00EF661F"/>
    <w:rsid w:val="00EF6C71"/>
    <w:rsid w:val="00F00984"/>
    <w:rsid w:val="00F03762"/>
    <w:rsid w:val="00F0584E"/>
    <w:rsid w:val="00F07689"/>
    <w:rsid w:val="00F23EE0"/>
    <w:rsid w:val="00F2416E"/>
    <w:rsid w:val="00F2590E"/>
    <w:rsid w:val="00F27483"/>
    <w:rsid w:val="00F31EBA"/>
    <w:rsid w:val="00F326EE"/>
    <w:rsid w:val="00F352A0"/>
    <w:rsid w:val="00F3555E"/>
    <w:rsid w:val="00F40F64"/>
    <w:rsid w:val="00F47156"/>
    <w:rsid w:val="00F47604"/>
    <w:rsid w:val="00F5030A"/>
    <w:rsid w:val="00F546F8"/>
    <w:rsid w:val="00F617EA"/>
    <w:rsid w:val="00F61EBD"/>
    <w:rsid w:val="00F63165"/>
    <w:rsid w:val="00F653DD"/>
    <w:rsid w:val="00F6740F"/>
    <w:rsid w:val="00F731CE"/>
    <w:rsid w:val="00F778E3"/>
    <w:rsid w:val="00F77ABA"/>
    <w:rsid w:val="00F82B28"/>
    <w:rsid w:val="00F845A1"/>
    <w:rsid w:val="00F864C1"/>
    <w:rsid w:val="00F90B7E"/>
    <w:rsid w:val="00F95D63"/>
    <w:rsid w:val="00F96927"/>
    <w:rsid w:val="00FA0FA6"/>
    <w:rsid w:val="00FA7F0F"/>
    <w:rsid w:val="00FB090E"/>
    <w:rsid w:val="00FB1A94"/>
    <w:rsid w:val="00FB6B71"/>
    <w:rsid w:val="00FB6D3C"/>
    <w:rsid w:val="00FC1082"/>
    <w:rsid w:val="00FC43AF"/>
    <w:rsid w:val="00FC7846"/>
    <w:rsid w:val="00FC7E36"/>
    <w:rsid w:val="00FD114E"/>
    <w:rsid w:val="00FD20FC"/>
    <w:rsid w:val="00FD535E"/>
    <w:rsid w:val="00FD5626"/>
    <w:rsid w:val="00FD78D7"/>
    <w:rsid w:val="00FE0B5D"/>
    <w:rsid w:val="00FE3C26"/>
    <w:rsid w:val="00FE63EF"/>
    <w:rsid w:val="00FF0DEB"/>
    <w:rsid w:val="00FF1410"/>
    <w:rsid w:val="00FF1697"/>
    <w:rsid w:val="00FF2580"/>
    <w:rsid w:val="00FF2926"/>
    <w:rsid w:val="00FF4AF8"/>
    <w:rsid w:val="00FF5A2C"/>
    <w:rsid w:val="00FF5CC7"/>
    <w:rsid w:val="01C6A24C"/>
    <w:rsid w:val="01DFBA57"/>
    <w:rsid w:val="02A04605"/>
    <w:rsid w:val="03A9C12B"/>
    <w:rsid w:val="03ABEB3F"/>
    <w:rsid w:val="03FBA2F0"/>
    <w:rsid w:val="04315FFE"/>
    <w:rsid w:val="04882F1C"/>
    <w:rsid w:val="04A48ECF"/>
    <w:rsid w:val="0506F9E2"/>
    <w:rsid w:val="051B871F"/>
    <w:rsid w:val="055589D8"/>
    <w:rsid w:val="06598692"/>
    <w:rsid w:val="06E835B3"/>
    <w:rsid w:val="0935706F"/>
    <w:rsid w:val="0980DBAF"/>
    <w:rsid w:val="09CCD344"/>
    <w:rsid w:val="0A305F6C"/>
    <w:rsid w:val="0A63A592"/>
    <w:rsid w:val="0B0650BB"/>
    <w:rsid w:val="0B4DD9E6"/>
    <w:rsid w:val="0B86B3DE"/>
    <w:rsid w:val="0B8B3F7B"/>
    <w:rsid w:val="0BC6724B"/>
    <w:rsid w:val="0BDC1379"/>
    <w:rsid w:val="0C3154AB"/>
    <w:rsid w:val="0C4ACA28"/>
    <w:rsid w:val="10284B98"/>
    <w:rsid w:val="103340DD"/>
    <w:rsid w:val="11A231D2"/>
    <w:rsid w:val="12133883"/>
    <w:rsid w:val="12622B05"/>
    <w:rsid w:val="12F9B815"/>
    <w:rsid w:val="1324D9D6"/>
    <w:rsid w:val="1329EBA6"/>
    <w:rsid w:val="13354746"/>
    <w:rsid w:val="136824EE"/>
    <w:rsid w:val="14A7F201"/>
    <w:rsid w:val="156B224A"/>
    <w:rsid w:val="15BB9A0F"/>
    <w:rsid w:val="15F9F32B"/>
    <w:rsid w:val="163E6A8E"/>
    <w:rsid w:val="178E08D7"/>
    <w:rsid w:val="17F60A24"/>
    <w:rsid w:val="17F84AF9"/>
    <w:rsid w:val="1882ED21"/>
    <w:rsid w:val="18A1E2C6"/>
    <w:rsid w:val="18E3EEAD"/>
    <w:rsid w:val="1A605E52"/>
    <w:rsid w:val="1A6DD48B"/>
    <w:rsid w:val="1ABE581D"/>
    <w:rsid w:val="1AC0DB4F"/>
    <w:rsid w:val="1B5D13A8"/>
    <w:rsid w:val="1C154B2C"/>
    <w:rsid w:val="1CC323BA"/>
    <w:rsid w:val="1D0E3DE6"/>
    <w:rsid w:val="1D219EC6"/>
    <w:rsid w:val="1D4D3551"/>
    <w:rsid w:val="1D51B9D9"/>
    <w:rsid w:val="1D5ED33A"/>
    <w:rsid w:val="1D760F55"/>
    <w:rsid w:val="1DFA1353"/>
    <w:rsid w:val="1EA9FB76"/>
    <w:rsid w:val="1F6F33EF"/>
    <w:rsid w:val="21147E44"/>
    <w:rsid w:val="2188BFFE"/>
    <w:rsid w:val="21C35E67"/>
    <w:rsid w:val="227F6123"/>
    <w:rsid w:val="237F9435"/>
    <w:rsid w:val="238E7014"/>
    <w:rsid w:val="24CA9500"/>
    <w:rsid w:val="25B8D459"/>
    <w:rsid w:val="261AF69B"/>
    <w:rsid w:val="265CD54C"/>
    <w:rsid w:val="267A8BE8"/>
    <w:rsid w:val="2784BBF7"/>
    <w:rsid w:val="27DEEFCD"/>
    <w:rsid w:val="28A08B57"/>
    <w:rsid w:val="28ADC189"/>
    <w:rsid w:val="28CF38A8"/>
    <w:rsid w:val="28D473A9"/>
    <w:rsid w:val="28E90959"/>
    <w:rsid w:val="29F577C2"/>
    <w:rsid w:val="2AB1A5C8"/>
    <w:rsid w:val="2B81CA5C"/>
    <w:rsid w:val="2CE698B9"/>
    <w:rsid w:val="2CF4E1CA"/>
    <w:rsid w:val="2DBC7A7C"/>
    <w:rsid w:val="2DE15529"/>
    <w:rsid w:val="2FF002F6"/>
    <w:rsid w:val="30216E2E"/>
    <w:rsid w:val="30E07D37"/>
    <w:rsid w:val="317ED365"/>
    <w:rsid w:val="32C5EE20"/>
    <w:rsid w:val="332710DA"/>
    <w:rsid w:val="341FBFC9"/>
    <w:rsid w:val="3468B66D"/>
    <w:rsid w:val="346E3DCA"/>
    <w:rsid w:val="34C5C8DD"/>
    <w:rsid w:val="35284521"/>
    <w:rsid w:val="3549FAFF"/>
    <w:rsid w:val="367A44EB"/>
    <w:rsid w:val="37635CC2"/>
    <w:rsid w:val="377FEA5B"/>
    <w:rsid w:val="37914ABD"/>
    <w:rsid w:val="37A5DE8C"/>
    <w:rsid w:val="37CEEFD9"/>
    <w:rsid w:val="382F46A2"/>
    <w:rsid w:val="3953A8D6"/>
    <w:rsid w:val="3A2E80F7"/>
    <w:rsid w:val="3A7A3C6F"/>
    <w:rsid w:val="3B2AE02C"/>
    <w:rsid w:val="3C68D3BF"/>
    <w:rsid w:val="3C6E1782"/>
    <w:rsid w:val="3CFF8C35"/>
    <w:rsid w:val="3DF9A010"/>
    <w:rsid w:val="3E022C67"/>
    <w:rsid w:val="3EB85CEA"/>
    <w:rsid w:val="3F13CFDB"/>
    <w:rsid w:val="3FB9A745"/>
    <w:rsid w:val="40429AC3"/>
    <w:rsid w:val="4111B867"/>
    <w:rsid w:val="41F6D753"/>
    <w:rsid w:val="41FC0AA6"/>
    <w:rsid w:val="4467B6BE"/>
    <w:rsid w:val="44B1E184"/>
    <w:rsid w:val="44EE3A50"/>
    <w:rsid w:val="4628E8C9"/>
    <w:rsid w:val="463AE166"/>
    <w:rsid w:val="46761666"/>
    <w:rsid w:val="467BB1FA"/>
    <w:rsid w:val="46D37128"/>
    <w:rsid w:val="46DD7B34"/>
    <w:rsid w:val="4716E945"/>
    <w:rsid w:val="477C2437"/>
    <w:rsid w:val="47816E12"/>
    <w:rsid w:val="484616D3"/>
    <w:rsid w:val="49313813"/>
    <w:rsid w:val="4960898B"/>
    <w:rsid w:val="49793545"/>
    <w:rsid w:val="4A4B95AA"/>
    <w:rsid w:val="4A908B3D"/>
    <w:rsid w:val="4ADED7AC"/>
    <w:rsid w:val="4AE97B8E"/>
    <w:rsid w:val="4AEFAF59"/>
    <w:rsid w:val="4B0C74C2"/>
    <w:rsid w:val="4B0EDD07"/>
    <w:rsid w:val="4B2EA29D"/>
    <w:rsid w:val="4B56043D"/>
    <w:rsid w:val="4B7F5D4F"/>
    <w:rsid w:val="4BC0B646"/>
    <w:rsid w:val="4C549C18"/>
    <w:rsid w:val="4CC7585F"/>
    <w:rsid w:val="4E67DD65"/>
    <w:rsid w:val="4E77C2AD"/>
    <w:rsid w:val="4FD52359"/>
    <w:rsid w:val="4FDF18CF"/>
    <w:rsid w:val="50576AE7"/>
    <w:rsid w:val="508384BE"/>
    <w:rsid w:val="509FA8EF"/>
    <w:rsid w:val="50B471AF"/>
    <w:rsid w:val="511B4EE4"/>
    <w:rsid w:val="52688DBE"/>
    <w:rsid w:val="527130B2"/>
    <w:rsid w:val="53545FC2"/>
    <w:rsid w:val="53B01B73"/>
    <w:rsid w:val="54509956"/>
    <w:rsid w:val="549E5AD2"/>
    <w:rsid w:val="551804E3"/>
    <w:rsid w:val="558B20D3"/>
    <w:rsid w:val="55A61EC7"/>
    <w:rsid w:val="572B6E05"/>
    <w:rsid w:val="5745E4B9"/>
    <w:rsid w:val="5899CABF"/>
    <w:rsid w:val="58BEBA9F"/>
    <w:rsid w:val="58CE9FE7"/>
    <w:rsid w:val="5AA84EA5"/>
    <w:rsid w:val="5AB66507"/>
    <w:rsid w:val="5B1ABDA4"/>
    <w:rsid w:val="5B378D9A"/>
    <w:rsid w:val="5BF94F59"/>
    <w:rsid w:val="5DD77F1C"/>
    <w:rsid w:val="5E2D1794"/>
    <w:rsid w:val="5F14D3C6"/>
    <w:rsid w:val="5F172CAF"/>
    <w:rsid w:val="5FC4CEBA"/>
    <w:rsid w:val="61392C41"/>
    <w:rsid w:val="613F4F26"/>
    <w:rsid w:val="619E23FE"/>
    <w:rsid w:val="624C7488"/>
    <w:rsid w:val="6297D09D"/>
    <w:rsid w:val="62FC6F7C"/>
    <w:rsid w:val="637BDB22"/>
    <w:rsid w:val="639EACB9"/>
    <w:rsid w:val="647F1890"/>
    <w:rsid w:val="6582CCA6"/>
    <w:rsid w:val="658DE7E0"/>
    <w:rsid w:val="6670E65D"/>
    <w:rsid w:val="67741DD9"/>
    <w:rsid w:val="67A5E58A"/>
    <w:rsid w:val="67D899DE"/>
    <w:rsid w:val="6862D501"/>
    <w:rsid w:val="687CAEB3"/>
    <w:rsid w:val="68D62F76"/>
    <w:rsid w:val="69F48067"/>
    <w:rsid w:val="6AD2142F"/>
    <w:rsid w:val="6CA351C2"/>
    <w:rsid w:val="6D62604A"/>
    <w:rsid w:val="6D75F7DB"/>
    <w:rsid w:val="6E5000D1"/>
    <w:rsid w:val="6E55D8AE"/>
    <w:rsid w:val="6EB47579"/>
    <w:rsid w:val="6F1BA1C9"/>
    <w:rsid w:val="71181BB6"/>
    <w:rsid w:val="71F2AD50"/>
    <w:rsid w:val="7268F47F"/>
    <w:rsid w:val="72698407"/>
    <w:rsid w:val="729DA659"/>
    <w:rsid w:val="73F6FBE0"/>
    <w:rsid w:val="741DF636"/>
    <w:rsid w:val="74D766BD"/>
    <w:rsid w:val="757EBF09"/>
    <w:rsid w:val="76528D45"/>
    <w:rsid w:val="777B97DC"/>
    <w:rsid w:val="77EFCD2B"/>
    <w:rsid w:val="782A3C1E"/>
    <w:rsid w:val="78B65FCB"/>
    <w:rsid w:val="792D7D76"/>
    <w:rsid w:val="795C3CAA"/>
    <w:rsid w:val="79A1A526"/>
    <w:rsid w:val="79C4F2A6"/>
    <w:rsid w:val="7A5C6F60"/>
    <w:rsid w:val="7BD8B09A"/>
    <w:rsid w:val="7CD5A0DC"/>
    <w:rsid w:val="7CF137AC"/>
    <w:rsid w:val="7D60AA52"/>
    <w:rsid w:val="7DA3F56A"/>
    <w:rsid w:val="7E99545B"/>
    <w:rsid w:val="7EDD9E09"/>
    <w:rsid w:val="7F2849EA"/>
    <w:rsid w:val="7F5962A9"/>
    <w:rsid w:val="7FBE9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57E83"/>
  <w14:defaultImageDpi w14:val="330"/>
  <w15:docId w15:val="{46BC11BC-2D1B-45F1-A443-41C78BDD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BF"/>
    <w:pPr>
      <w:spacing w:after="240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2305E"/>
    <w:pPr>
      <w:keepNext/>
      <w:keepLines/>
      <w:numPr>
        <w:numId w:val="1"/>
      </w:numPr>
      <w:spacing w:before="240"/>
      <w:ind w:left="431" w:hanging="431"/>
      <w:outlineLvl w:val="0"/>
    </w:pPr>
    <w:rPr>
      <w:rFonts w:eastAsiaTheme="majorEastAsia" w:cstheme="majorBidi"/>
      <w:b/>
      <w:sz w:val="3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2305E"/>
    <w:pPr>
      <w:keepNext/>
      <w:keepLines/>
      <w:numPr>
        <w:ilvl w:val="1"/>
        <w:numId w:val="1"/>
      </w:numPr>
      <w:spacing w:before="240" w:after="120"/>
      <w:ind w:left="578" w:hanging="578"/>
      <w:outlineLvl w:val="1"/>
    </w:pPr>
    <w:rPr>
      <w:rFonts w:eastAsiaTheme="majorEastAsia" w:cstheme="majorBidi"/>
      <w:b/>
      <w:sz w:val="3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2305E"/>
    <w:pPr>
      <w:keepNext/>
      <w:keepLines/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sz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2305E"/>
    <w:pPr>
      <w:keepNext/>
      <w:keepLines/>
      <w:numPr>
        <w:ilvl w:val="3"/>
        <w:numId w:val="1"/>
      </w:numPr>
      <w:spacing w:before="240" w:after="120"/>
      <w:ind w:left="862" w:hanging="862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AA5EA0"/>
    <w:pPr>
      <w:keepNext/>
      <w:keepLines/>
      <w:numPr>
        <w:ilvl w:val="4"/>
        <w:numId w:val="1"/>
      </w:numPr>
      <w:spacing w:before="240" w:after="0"/>
      <w:ind w:left="1009" w:hanging="1009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1142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142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142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142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364D"/>
  </w:style>
  <w:style w:type="paragraph" w:styleId="Bunntekst">
    <w:name w:val="footer"/>
    <w:basedOn w:val="Normal"/>
    <w:link w:val="BunntekstTegn"/>
    <w:uiPriority w:val="99"/>
    <w:unhideWhenUsed/>
    <w:rsid w:val="00A436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364D"/>
  </w:style>
  <w:style w:type="paragraph" w:customStyle="1" w:styleId="Overskrift1unr">
    <w:name w:val="Overskrift 1 u nr"/>
    <w:basedOn w:val="Overskrift1"/>
    <w:next w:val="Normal"/>
    <w:link w:val="Overskrift1unrTegn"/>
    <w:uiPriority w:val="10"/>
    <w:qFormat/>
    <w:rsid w:val="007673B9"/>
    <w:pPr>
      <w:numPr>
        <w:numId w:val="0"/>
      </w:numPr>
    </w:pPr>
    <w:rPr>
      <w:rFonts w:cs="Arial"/>
      <w:szCs w:val="34"/>
    </w:rPr>
  </w:style>
  <w:style w:type="paragraph" w:customStyle="1" w:styleId="Overskrift2unr">
    <w:name w:val="Overskrift 2 u nr"/>
    <w:basedOn w:val="Overskrift2"/>
    <w:next w:val="Normal"/>
    <w:uiPriority w:val="10"/>
    <w:qFormat/>
    <w:rsid w:val="007673B9"/>
    <w:pPr>
      <w:numPr>
        <w:ilvl w:val="0"/>
        <w:numId w:val="0"/>
      </w:numPr>
    </w:pPr>
  </w:style>
  <w:style w:type="character" w:customStyle="1" w:styleId="Overskrift1unrTegn">
    <w:name w:val="Overskrift 1 u nr Tegn"/>
    <w:basedOn w:val="Standardskriftforavsnitt"/>
    <w:link w:val="Overskrift1unr"/>
    <w:uiPriority w:val="10"/>
    <w:rsid w:val="007673B9"/>
    <w:rPr>
      <w:rFonts w:ascii="Arial" w:eastAsiaTheme="majorEastAsia" w:hAnsi="Arial" w:cs="Arial"/>
      <w:b/>
      <w:sz w:val="34"/>
      <w:szCs w:val="34"/>
    </w:rPr>
  </w:style>
  <w:style w:type="paragraph" w:customStyle="1" w:styleId="Overskrift3unr">
    <w:name w:val="Overskrift 3 u nr"/>
    <w:basedOn w:val="Overskrift3"/>
    <w:next w:val="Normal"/>
    <w:uiPriority w:val="10"/>
    <w:qFormat/>
    <w:rsid w:val="007673B9"/>
    <w:pPr>
      <w:numPr>
        <w:ilvl w:val="0"/>
        <w:numId w:val="0"/>
      </w:numPr>
    </w:pPr>
  </w:style>
  <w:style w:type="paragraph" w:customStyle="1" w:styleId="Overskrift4unr">
    <w:name w:val="Overskrift 4 u nr"/>
    <w:basedOn w:val="Overskrift4"/>
    <w:next w:val="Normal"/>
    <w:uiPriority w:val="10"/>
    <w:qFormat/>
    <w:rsid w:val="00DE0776"/>
    <w:pPr>
      <w:numPr>
        <w:ilvl w:val="0"/>
        <w:numId w:val="0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2305E"/>
    <w:rPr>
      <w:rFonts w:ascii="Arial" w:eastAsiaTheme="majorEastAsia" w:hAnsi="Arial" w:cstheme="majorBidi"/>
      <w:b/>
      <w:sz w:val="3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2305E"/>
    <w:rPr>
      <w:rFonts w:ascii="Arial" w:eastAsiaTheme="majorEastAsia" w:hAnsi="Arial" w:cstheme="majorBidi"/>
      <w:b/>
      <w:sz w:val="30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2305E"/>
    <w:rPr>
      <w:rFonts w:ascii="Arial" w:eastAsiaTheme="majorEastAsia" w:hAnsi="Arial" w:cstheme="majorBidi"/>
      <w:b/>
      <w:sz w:val="2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12305E"/>
    <w:rPr>
      <w:rFonts w:ascii="Arial" w:eastAsiaTheme="majorEastAsia" w:hAnsi="Arial" w:cstheme="majorBidi"/>
      <w:b/>
      <w:iCs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A5EA0"/>
    <w:rPr>
      <w:rFonts w:ascii="Arial" w:eastAsiaTheme="majorEastAsia" w:hAnsi="Arial" w:cstheme="majorBidi"/>
      <w:b/>
      <w:sz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14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1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2305E"/>
    <w:pPr>
      <w:numPr>
        <w:numId w:val="0"/>
      </w:numPr>
      <w:outlineLvl w:val="9"/>
    </w:pPr>
    <w:rPr>
      <w:b w:val="0"/>
    </w:rPr>
  </w:style>
  <w:style w:type="paragraph" w:styleId="INNH1">
    <w:name w:val="toc 1"/>
    <w:basedOn w:val="Normal"/>
    <w:next w:val="Normal"/>
    <w:autoRedefine/>
    <w:uiPriority w:val="39"/>
    <w:unhideWhenUsed/>
    <w:rsid w:val="0012305E"/>
    <w:pPr>
      <w:tabs>
        <w:tab w:val="left" w:pos="480"/>
        <w:tab w:val="right" w:leader="dot" w:pos="9054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11428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11428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11428"/>
    <w:rPr>
      <w:color w:val="0000FF" w:themeColor="hyperlink"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480E60"/>
    <w:pPr>
      <w:ind w:left="567" w:right="567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480E60"/>
    <w:rPr>
      <w:rFonts w:ascii="Times New Roman" w:hAnsi="Times New Roman"/>
      <w:i/>
      <w:iCs/>
      <w:sz w:val="22"/>
    </w:rPr>
  </w:style>
  <w:style w:type="paragraph" w:customStyle="1" w:styleId="Forordsoverskrift">
    <w:name w:val="Forordsoverskrift"/>
    <w:basedOn w:val="Overskriftforinnholdsfortegnelse"/>
    <w:next w:val="Normal"/>
    <w:uiPriority w:val="39"/>
    <w:semiHidden/>
    <w:qFormat/>
    <w:rsid w:val="005866FB"/>
  </w:style>
  <w:style w:type="paragraph" w:styleId="Bildetekst">
    <w:name w:val="caption"/>
    <w:basedOn w:val="Normal"/>
    <w:next w:val="Normal"/>
    <w:uiPriority w:val="35"/>
    <w:unhideWhenUsed/>
    <w:qFormat/>
    <w:rsid w:val="00DE0776"/>
    <w:pPr>
      <w:spacing w:after="200"/>
    </w:pPr>
    <w:rPr>
      <w:i/>
      <w:iCs/>
      <w:sz w:val="18"/>
      <w:szCs w:val="18"/>
    </w:rPr>
  </w:style>
  <w:style w:type="table" w:styleId="Tabellrutenett">
    <w:name w:val="Table Grid"/>
    <w:basedOn w:val="Vanligtabell"/>
    <w:uiPriority w:val="39"/>
    <w:rsid w:val="00DE0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DE0776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E0776"/>
    <w:rPr>
      <w:rFonts w:ascii="Arial" w:hAnsi="Arial"/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E0776"/>
    <w:rPr>
      <w:vertAlign w:val="superscript"/>
    </w:rPr>
  </w:style>
  <w:style w:type="paragraph" w:customStyle="1" w:styleId="Forordoverskrift">
    <w:name w:val="Forordoverskrift"/>
    <w:basedOn w:val="Normal"/>
    <w:uiPriority w:val="11"/>
    <w:qFormat/>
    <w:rsid w:val="0012305E"/>
    <w:pPr>
      <w:spacing w:before="240"/>
    </w:pPr>
    <w:rPr>
      <w:b/>
      <w:sz w:val="34"/>
    </w:rPr>
  </w:style>
  <w:style w:type="paragraph" w:styleId="Tittel">
    <w:name w:val="Title"/>
    <w:basedOn w:val="Normal"/>
    <w:next w:val="Normal"/>
    <w:link w:val="TittelTegn"/>
    <w:uiPriority w:val="10"/>
    <w:qFormat/>
    <w:rsid w:val="005F6B87"/>
    <w:pPr>
      <w:spacing w:after="0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6B87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Fulgthyperkobling">
    <w:name w:val="FollowedHyperlink"/>
    <w:basedOn w:val="Standardskriftforavsnitt"/>
    <w:uiPriority w:val="99"/>
    <w:semiHidden/>
    <w:unhideWhenUsed/>
    <w:rsid w:val="00DC5F0C"/>
    <w:rPr>
      <w:color w:val="800080" w:themeColor="followedHyperlink"/>
      <w:u w:val="single"/>
    </w:rPr>
  </w:style>
  <w:style w:type="table" w:styleId="Vanligtabell5">
    <w:name w:val="Plain Table 5"/>
    <w:basedOn w:val="Vanligtabell"/>
    <w:uiPriority w:val="45"/>
    <w:rsid w:val="007054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anligtabell3">
    <w:name w:val="Plain Table 3"/>
    <w:basedOn w:val="Vanligtabell"/>
    <w:uiPriority w:val="43"/>
    <w:rsid w:val="007054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igurliste">
    <w:name w:val="table of figures"/>
    <w:basedOn w:val="Normal"/>
    <w:next w:val="Normal"/>
    <w:uiPriority w:val="99"/>
    <w:unhideWhenUsed/>
    <w:rsid w:val="009961FB"/>
    <w:pPr>
      <w:spacing w:after="0"/>
    </w:pPr>
  </w:style>
  <w:style w:type="paragraph" w:styleId="NormalWeb">
    <w:name w:val="Normal (Web)"/>
    <w:basedOn w:val="Normal"/>
    <w:uiPriority w:val="99"/>
    <w:unhideWhenUsed/>
    <w:rsid w:val="009961FB"/>
    <w:pPr>
      <w:spacing w:before="100" w:beforeAutospacing="1" w:after="100" w:afterAutospacing="1"/>
    </w:pPr>
    <w:rPr>
      <w:rFonts w:eastAsia="Times New Roman" w:cs="Times New Roma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23F26"/>
    <w:pPr>
      <w:numPr>
        <w:ilvl w:val="1"/>
      </w:numPr>
      <w:spacing w:after="160" w:line="259" w:lineRule="auto"/>
    </w:pPr>
    <w:rPr>
      <w:rFonts w:asciiTheme="majorHAnsi" w:hAnsiTheme="majorHAnsi"/>
      <w:szCs w:val="22"/>
      <w:lang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23F26"/>
    <w:rPr>
      <w:rFonts w:asciiTheme="majorHAnsi" w:hAnsiTheme="majorHAnsi"/>
      <w:szCs w:val="22"/>
      <w:lang w:eastAsia="en-US"/>
    </w:rPr>
  </w:style>
  <w:style w:type="character" w:customStyle="1" w:styleId="Normal1">
    <w:name w:val="Normal1"/>
    <w:rsid w:val="00D00EE3"/>
    <w:rPr>
      <w:rFonts w:ascii="Verdana" w:hAnsi="Verdana" w:hint="default"/>
      <w:b w:val="0"/>
      <w:bCs w:val="0"/>
      <w:color w:val="000000"/>
      <w:sz w:val="20"/>
      <w:szCs w:val="20"/>
    </w:rPr>
  </w:style>
  <w:style w:type="paragraph" w:styleId="Listeavsnitt">
    <w:name w:val="List Paragraph"/>
    <w:basedOn w:val="Normal"/>
    <w:uiPriority w:val="34"/>
    <w:qFormat/>
    <w:rsid w:val="00D00EE3"/>
    <w:pPr>
      <w:spacing w:after="0" w:line="300" w:lineRule="atLeast"/>
      <w:ind w:left="720"/>
      <w:contextualSpacing/>
    </w:pPr>
    <w:rPr>
      <w:rFonts w:ascii="Minion Pro" w:hAnsi="Minion Pro"/>
      <w:sz w:val="23"/>
      <w:lang w:val="en-US"/>
    </w:rPr>
  </w:style>
  <w:style w:type="paragraph" w:customStyle="1" w:styleId="Default">
    <w:name w:val="Default"/>
    <w:rsid w:val="00D00EE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A20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A200C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37CA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37CA3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37CA3"/>
    <w:rPr>
      <w:rFonts w:ascii="Arial" w:hAnsi="Arial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7CA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7CA3"/>
    <w:rPr>
      <w:rFonts w:ascii="Arial" w:hAnsi="Arial"/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2C0C55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C113F2"/>
    <w:rPr>
      <w:rFonts w:ascii="Arial" w:hAnsi="Arial"/>
      <w:sz w:val="22"/>
    </w:rPr>
  </w:style>
  <w:style w:type="paragraph" w:customStyle="1" w:styleId="paragraph">
    <w:name w:val="paragraph"/>
    <w:basedOn w:val="Normal"/>
    <w:rsid w:val="000A70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Standardskriftforavsnitt"/>
    <w:rsid w:val="000A7011"/>
  </w:style>
  <w:style w:type="character" w:customStyle="1" w:styleId="eop">
    <w:name w:val="eop"/>
    <w:basedOn w:val="Standardskriftforavsnitt"/>
    <w:rsid w:val="000A7011"/>
  </w:style>
  <w:style w:type="character" w:styleId="Omtale">
    <w:name w:val="Mention"/>
    <w:basedOn w:val="Standardskriftforavsnitt"/>
    <w:uiPriority w:val="99"/>
    <w:unhideWhenUsed/>
    <w:rsid w:val="00C535D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yperlink" Target="https://uit.no/utdanning/kvalitetssystem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dokument/SF/forskrift/2006-06-30-859" TargetMode="External"/><Relationship Id="rId20" Type="http://schemas.openxmlformats.org/officeDocument/2006/relationships/hyperlink" Target="https://uit.no/utdanning/studentutvekslin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vdata.no/dokument/SF/forskrift/2021-04-09-1146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lovdata.no/dokument/NL/lov/2005-04-01-15" TargetMode="External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lovdata.no/dokument/SF/forskrift/2020-06-26-161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17-01-06-13" TargetMode="External"/><Relationship Id="rId22" Type="http://schemas.openxmlformats.org/officeDocument/2006/relationships/header" Target="header3.xm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i006\Downloads\Studieplan_bokm&#229;l_rev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644D79F01904186BF8BA79B4D059D" ma:contentTypeVersion="17" ma:contentTypeDescription="Create a new document." ma:contentTypeScope="" ma:versionID="f0c3d80191f7d9437009fac66f3685ce">
  <xsd:schema xmlns:xsd="http://www.w3.org/2001/XMLSchema" xmlns:xs="http://www.w3.org/2001/XMLSchema" xmlns:p="http://schemas.microsoft.com/office/2006/metadata/properties" xmlns:ns2="d13522b5-44ff-4bc8-8078-a07f7d5b8581" xmlns:ns3="c3eb479f-a9d7-47be-89df-d7e9a0709a9f" targetNamespace="http://schemas.microsoft.com/office/2006/metadata/properties" ma:root="true" ma:fieldsID="511476ea7910b25e60629f11d9e9670e" ns2:_="" ns3:_="">
    <xsd:import namespace="d13522b5-44ff-4bc8-8078-a07f7d5b8581"/>
    <xsd:import namespace="c3eb479f-a9d7-47be-89df-d7e9a0709a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22b5-44ff-4bc8-8078-a07f7d5b8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b479f-a9d7-47be-89df-d7e9a0709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d2d79a-63b5-481c-8de8-a9571189216f}" ma:internalName="TaxCatchAll" ma:showField="CatchAllData" ma:web="c3eb479f-a9d7-47be-89df-d7e9a0709a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eb479f-a9d7-47be-89df-d7e9a0709a9f">
      <UserInfo>
        <DisplayName>Anne-Gerd Karlsen</DisplayName>
        <AccountId>39</AccountId>
        <AccountType/>
      </UserInfo>
      <UserInfo>
        <DisplayName>Hilde Laholt</DisplayName>
        <AccountId>22</AccountId>
        <AccountType/>
      </UserInfo>
      <UserInfo>
        <DisplayName>Lars Øie</DisplayName>
        <AccountId>9</AccountId>
        <AccountType/>
      </UserInfo>
      <UserInfo>
        <DisplayName>Berit Evenstad</DisplayName>
        <AccountId>401</AccountId>
        <AccountType/>
      </UserInfo>
      <UserInfo>
        <DisplayName>Sunniva Andreassen</DisplayName>
        <AccountId>393</AccountId>
        <AccountType/>
      </UserInfo>
    </SharedWithUsers>
    <TaxCatchAll xmlns="c3eb479f-a9d7-47be-89df-d7e9a0709a9f" xsi:nil="true"/>
    <lcf76f155ced4ddcb4097134ff3c332f xmlns="d13522b5-44ff-4bc8-8078-a07f7d5b85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66B1DC-48DE-4844-B3ED-92C1EC3E7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522b5-44ff-4bc8-8078-a07f7d5b8581"/>
    <ds:schemaRef ds:uri="c3eb479f-a9d7-47be-89df-d7e9a0709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1E986-8278-4B9D-B9D6-678C5F7729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DB290E-56C8-48D8-8CD2-A038EFB4B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A88B09-497A-4206-828C-5CC12133078A}">
  <ds:schemaRefs>
    <ds:schemaRef ds:uri="http://schemas.microsoft.com/office/2006/metadata/properties"/>
    <ds:schemaRef ds:uri="http://schemas.microsoft.com/office/infopath/2007/PartnerControls"/>
    <ds:schemaRef ds:uri="c3eb479f-a9d7-47be-89df-d7e9a0709a9f"/>
    <ds:schemaRef ds:uri="d13522b5-44ff-4bc8-8078-a07f7d5b85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Studieplan_bokmål_rev2020</Template>
  <TotalTime>1</TotalTime>
  <Pages>8</Pages>
  <Words>2259</Words>
  <Characters>11974</Characters>
  <Application>Microsoft Office Word</Application>
  <DocSecurity>0</DocSecurity>
  <Lines>99</Lines>
  <Paragraphs>28</Paragraphs>
  <ScaleCrop>false</ScaleCrop>
  <Company/>
  <LinksUpToDate>false</LinksUpToDate>
  <CharactersWithSpaces>14205</CharactersWithSpaces>
  <SharedDoc>false</SharedDoc>
  <HLinks>
    <vt:vector size="42" baseType="variant">
      <vt:variant>
        <vt:i4>6094917</vt:i4>
      </vt:variant>
      <vt:variant>
        <vt:i4>18</vt:i4>
      </vt:variant>
      <vt:variant>
        <vt:i4>0</vt:i4>
      </vt:variant>
      <vt:variant>
        <vt:i4>5</vt:i4>
      </vt:variant>
      <vt:variant>
        <vt:lpwstr>https://uit.no/utdanning/kvalitetssystem</vt:lpwstr>
      </vt:variant>
      <vt:variant>
        <vt:lpwstr/>
      </vt:variant>
      <vt:variant>
        <vt:i4>3342382</vt:i4>
      </vt:variant>
      <vt:variant>
        <vt:i4>15</vt:i4>
      </vt:variant>
      <vt:variant>
        <vt:i4>0</vt:i4>
      </vt:variant>
      <vt:variant>
        <vt:i4>5</vt:i4>
      </vt:variant>
      <vt:variant>
        <vt:lpwstr>https://uit.no/utdanning/studentutveksling</vt:lpwstr>
      </vt:variant>
      <vt:variant>
        <vt:lpwstr/>
      </vt:variant>
      <vt:variant>
        <vt:i4>852032</vt:i4>
      </vt:variant>
      <vt:variant>
        <vt:i4>12</vt:i4>
      </vt:variant>
      <vt:variant>
        <vt:i4>0</vt:i4>
      </vt:variant>
      <vt:variant>
        <vt:i4>5</vt:i4>
      </vt:variant>
      <vt:variant>
        <vt:lpwstr>https://lovdata.no/dokument/SF/forskrift/2020-06-26-1617</vt:lpwstr>
      </vt:variant>
      <vt:variant>
        <vt:lpwstr/>
      </vt:variant>
      <vt:variant>
        <vt:i4>3801208</vt:i4>
      </vt:variant>
      <vt:variant>
        <vt:i4>9</vt:i4>
      </vt:variant>
      <vt:variant>
        <vt:i4>0</vt:i4>
      </vt:variant>
      <vt:variant>
        <vt:i4>5</vt:i4>
      </vt:variant>
      <vt:variant>
        <vt:lpwstr>https://lovdata.no/dokument/SF/forskrift/2006-06-30-859</vt:lpwstr>
      </vt:variant>
      <vt:variant>
        <vt:lpwstr/>
      </vt:variant>
      <vt:variant>
        <vt:i4>4784137</vt:i4>
      </vt:variant>
      <vt:variant>
        <vt:i4>6</vt:i4>
      </vt:variant>
      <vt:variant>
        <vt:i4>0</vt:i4>
      </vt:variant>
      <vt:variant>
        <vt:i4>5</vt:i4>
      </vt:variant>
      <vt:variant>
        <vt:lpwstr>https://lovdata.no/dokument/NL/lov/2005-04-01-15</vt:lpwstr>
      </vt:variant>
      <vt:variant>
        <vt:lpwstr/>
      </vt:variant>
      <vt:variant>
        <vt:i4>3735670</vt:i4>
      </vt:variant>
      <vt:variant>
        <vt:i4>3</vt:i4>
      </vt:variant>
      <vt:variant>
        <vt:i4>0</vt:i4>
      </vt:variant>
      <vt:variant>
        <vt:i4>5</vt:i4>
      </vt:variant>
      <vt:variant>
        <vt:lpwstr>https://lovdata.no/dokument/SF/forskrift/2017-01-06-13</vt:lpwstr>
      </vt:variant>
      <vt:variant>
        <vt:lpwstr/>
      </vt:variant>
      <vt:variant>
        <vt:i4>720971</vt:i4>
      </vt:variant>
      <vt:variant>
        <vt:i4>0</vt:i4>
      </vt:variant>
      <vt:variant>
        <vt:i4>0</vt:i4>
      </vt:variant>
      <vt:variant>
        <vt:i4>5</vt:i4>
      </vt:variant>
      <vt:variant>
        <vt:lpwstr>https://lovdata.no/dokument/SF/forskrift/2021-04-09-1146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Øie</dc:creator>
  <cp:keywords/>
  <dc:description/>
  <cp:lastModifiedBy>Bjørn Torsteinsen</cp:lastModifiedBy>
  <cp:revision>3</cp:revision>
  <cp:lastPrinted>2024-04-18T15:59:00Z</cp:lastPrinted>
  <dcterms:created xsi:type="dcterms:W3CDTF">2025-01-09T10:42:00Z</dcterms:created>
  <dcterms:modified xsi:type="dcterms:W3CDTF">2025-01-09T12:40:00Z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0x01010088D644D79F01904186BF8BA79B4D059D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